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26802" w:rsidRPr="00E26802" w:rsidRDefault="00E26802" w:rsidP="00E26802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Program de intervenţie personalizat (P.I.P.)</w:t>
      </w:r>
    </w:p>
    <w:p w:rsidR="00E26802" w:rsidRPr="00E26802" w:rsidRDefault="00E26802" w:rsidP="00E26802">
      <w:pPr>
        <w:spacing w:after="20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Prof. Logoped Amarandei Cătălina Elena</w:t>
      </w:r>
    </w:p>
    <w:p w:rsidR="00E26802" w:rsidRPr="00E26802" w:rsidRDefault="00E26802" w:rsidP="00E26802">
      <w:pPr>
        <w:spacing w:after="20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Centrul Școlar de Educație Incluzivă ”Elisabeta Polihroniade” Vaslui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Numele şi prenumele beneficiarului: G. P. A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Data şi locul naşterii: 7.06.2005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 xml:space="preserve">Şcoala / instituţia: C.Ș.E.I. „Elisabeta Polihroniade” Vaslui 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Probleme cu care se confruntă copilul: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deficiență psihică; întârziere mintală severă (I.Q.=30)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dezvoltarea necorespunzătoare a motricității fine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probleme psihomotrice: dificultăți în realizarea schemei corporale, a lateralității,  în formarea structurilor perceptiv-motrice (mărime, formă, orientare și organizare spațio-temporală)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dificultăți în realizarea grafică a literei;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poziția mâinii, mișcarea de scriere sau poziția corpului sunt incorecte la scriere;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scrie lent, greu, incorect după dictare; rămâne în urmă față de colegi și pune întrebări ajutătoare;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ritmul scrierii este prea lent, pentru îndeplinirea unor sarcini în scris are nevoie de un timp de execuție mai mare; 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nu reușește să povestească un text simplu citit; dificultăț</w:t>
      </w:r>
      <w:r w:rsidR="008261E8">
        <w:rPr>
          <w:rFonts w:ascii="Times New Roman" w:eastAsia="Calibri" w:hAnsi="Times New Roman" w:cs="Times New Roman"/>
          <w:color w:val="000000"/>
          <w:sz w:val="24"/>
          <w:szCs w:val="24"/>
        </w:rPr>
        <w:t>i în povestirea unei întâmplări;</w:t>
      </w:r>
    </w:p>
    <w:p w:rsidR="00E26802" w:rsidRPr="00E26802" w:rsidRDefault="00E26802" w:rsidP="00E2680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26802">
        <w:rPr>
          <w:rFonts w:ascii="Times New Roman" w:eastAsia="Calibri" w:hAnsi="Times New Roman" w:cs="Times New Roman"/>
          <w:color w:val="000000"/>
          <w:sz w:val="24"/>
          <w:szCs w:val="24"/>
        </w:rPr>
        <w:t>în timpul orelor are un comportament zgomotos (râde mereu), deranjant; nu se poate concentra pe parcursul unei ore;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 xml:space="preserve">Priorităţi pentru perioada ( se specifică intervalul de timp): </w:t>
      </w:r>
    </w:p>
    <w:p w:rsidR="00E26802" w:rsidRPr="00E26802" w:rsidRDefault="00E26802" w:rsidP="00E26802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antrenarea aparatului fono-articulator și exersarea vorbirii corecte</w:t>
      </w:r>
    </w:p>
    <w:p w:rsidR="00E26802" w:rsidRPr="00E26802" w:rsidRDefault="00E26802" w:rsidP="00E26802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 xml:space="preserve">formarea deprinderilor motrice fine </w:t>
      </w:r>
      <w:r w:rsidRPr="00E26802">
        <w:rPr>
          <w:rFonts w:ascii="Times New Roman" w:eastAsia="Calibri" w:hAnsi="Times New Roman" w:cs="Times New Roman"/>
          <w:sz w:val="24"/>
          <w:szCs w:val="24"/>
        </w:rPr>
        <w:t>(antrenarea măinii dominate)</w:t>
      </w:r>
    </w:p>
    <w:p w:rsidR="00E26802" w:rsidRPr="00E26802" w:rsidRDefault="00E26802" w:rsidP="00E26802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 xml:space="preserve">formarea structurilor perceptiv-motrice </w:t>
      </w:r>
      <w:r w:rsidRPr="00E26802">
        <w:rPr>
          <w:rFonts w:ascii="Times New Roman" w:eastAsia="Calibri" w:hAnsi="Times New Roman" w:cs="Times New Roman"/>
          <w:sz w:val="24"/>
          <w:szCs w:val="24"/>
        </w:rPr>
        <w:t>(cunoașterea formelor geometrice, orientarea în raport cu schema corporală, succesiunea anotimpurilor, noțiuni temporale)</w:t>
      </w:r>
    </w:p>
    <w:p w:rsidR="00E26802" w:rsidRPr="00E26802" w:rsidRDefault="00E26802" w:rsidP="00E26802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antrenarea abilităților de citit-scris</w:t>
      </w:r>
    </w:p>
    <w:p w:rsidR="00E26802" w:rsidRPr="00E26802" w:rsidRDefault="00E26802" w:rsidP="00E26802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t>Evaluarea periodică</w:t>
      </w:r>
      <w:r w:rsidRPr="00E26802">
        <w:rPr>
          <w:rFonts w:ascii="Times New Roman" w:eastAsia="Calibri" w:hAnsi="Times New Roman" w:cs="Times New Roman"/>
          <w:sz w:val="24"/>
          <w:szCs w:val="24"/>
        </w:rPr>
        <w:t>:  evaluarea se va realiza o dată la 3 luni</w:t>
      </w:r>
    </w:p>
    <w:p w:rsidR="00E26802" w:rsidRPr="00E26802" w:rsidRDefault="00E26802" w:rsidP="00E26802">
      <w:pPr>
        <w:tabs>
          <w:tab w:val="left" w:pos="0"/>
        </w:tabs>
        <w:spacing w:after="20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  <w:sectPr w:rsidR="00E26802" w:rsidRPr="00E26802" w:rsidSect="007A133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26802" w:rsidRPr="00E26802" w:rsidRDefault="00E26802" w:rsidP="000F355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680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Structura programului de intervenţie personalizat</w:t>
      </w:r>
    </w:p>
    <w:tbl>
      <w:tblPr>
        <w:tblStyle w:val="Tabelgril"/>
        <w:tblW w:w="14940" w:type="dxa"/>
        <w:tblInd w:w="-972" w:type="dxa"/>
        <w:tblLook w:val="04A0" w:firstRow="1" w:lastRow="0" w:firstColumn="1" w:lastColumn="0" w:noHBand="0" w:noVBand="1"/>
      </w:tblPr>
      <w:tblGrid>
        <w:gridCol w:w="2923"/>
        <w:gridCol w:w="4727"/>
        <w:gridCol w:w="2106"/>
        <w:gridCol w:w="1404"/>
        <w:gridCol w:w="1800"/>
        <w:gridCol w:w="1980"/>
      </w:tblGrid>
      <w:tr w:rsidR="00E26802" w:rsidRPr="00E26802" w:rsidTr="005E6B83">
        <w:trPr>
          <w:trHeight w:val="997"/>
        </w:trPr>
        <w:tc>
          <w:tcPr>
            <w:tcW w:w="2923" w:type="dxa"/>
            <w:vAlign w:val="center"/>
          </w:tcPr>
          <w:p w:rsidR="00E26802" w:rsidRPr="00E26802" w:rsidRDefault="00E26802" w:rsidP="00E26802">
            <w:pPr>
              <w:spacing w:line="360" w:lineRule="auto"/>
              <w:ind w:left="-7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Obiective</w:t>
            </w:r>
            <w:proofErr w:type="spellEnd"/>
          </w:p>
        </w:tc>
        <w:tc>
          <w:tcPr>
            <w:tcW w:w="4727" w:type="dxa"/>
            <w:vAlign w:val="center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Conţinuturi</w:t>
            </w:r>
            <w:proofErr w:type="spellEnd"/>
          </w:p>
        </w:tc>
        <w:tc>
          <w:tcPr>
            <w:tcW w:w="2106" w:type="dxa"/>
            <w:vAlign w:val="center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Metode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mijloace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realizare</w:t>
            </w:r>
            <w:proofErr w:type="spellEnd"/>
          </w:p>
        </w:tc>
        <w:tc>
          <w:tcPr>
            <w:tcW w:w="1404" w:type="dxa"/>
            <w:vAlign w:val="center"/>
          </w:tcPr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Perioada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intervenţie</w:t>
            </w:r>
            <w:proofErr w:type="spellEnd"/>
          </w:p>
        </w:tc>
        <w:tc>
          <w:tcPr>
            <w:tcW w:w="1800" w:type="dxa"/>
            <w:vAlign w:val="center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Criterii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minimale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apreciere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progreselor</w:t>
            </w:r>
            <w:proofErr w:type="spellEnd"/>
          </w:p>
        </w:tc>
        <w:tc>
          <w:tcPr>
            <w:tcW w:w="1980" w:type="dxa"/>
            <w:vAlign w:val="center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Metode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instrumente</w:t>
            </w:r>
            <w:proofErr w:type="spellEnd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evaluare</w:t>
            </w:r>
            <w:proofErr w:type="spellEnd"/>
          </w:p>
        </w:tc>
      </w:tr>
      <w:tr w:rsidR="00E26802" w:rsidRPr="00E26802" w:rsidTr="005E6B83">
        <w:trPr>
          <w:trHeight w:val="6696"/>
        </w:trPr>
        <w:tc>
          <w:tcPr>
            <w:tcW w:w="2923" w:type="dxa"/>
          </w:tcPr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1.Pregătire psihomotorie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a) Motricitatea generală;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b) Educația mâinii dominante;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c)</w:t>
            </w: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Pregătire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generală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grafo-motrică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2. Desen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Stabilizarea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lateralității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coordonării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oculo-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motorii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a)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Lateralitate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Coordonare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oculo-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motorie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Pregătirea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limbajului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verbal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Educarea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deprinderilor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articulare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corectă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eventualelor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sunete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deficitare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conduitelor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perceptiv-motrice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culorilor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geometrice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percepţiilor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spaţiale:direcţia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poziţia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percepțiilor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temporale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e)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Cunoaşterea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schemei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corporale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6.Perfecționarea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actului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lexico-grafic</w:t>
            </w:r>
            <w:proofErr w:type="spellEnd"/>
          </w:p>
          <w:p w:rsidR="000F3559" w:rsidRPr="00E26802" w:rsidRDefault="000F3559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consolidarea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silabelor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consolidarea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cuvintelor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27" w:type="dxa"/>
          </w:tcPr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coordonare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motorie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generală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independența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mâinilor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independența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degetelor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opunere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degetelor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Gimnastică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mâini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manuale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decupaj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modelaj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colorare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pictură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desen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colaj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trasare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zig-zag-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uri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linii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drepte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frânte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,...</w:t>
            </w:r>
            <w:proofErr w:type="gram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desenul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figurativ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pensula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dactilo-pictura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trasare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figurilor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geometrice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mâna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dominantă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cealaltă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manuale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înșirarea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margelelor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modelarea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plastilinei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mișcare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continuă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verticală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orizontală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oblic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opriri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comandă</w:t>
            </w:r>
            <w:proofErr w:type="spellEnd"/>
          </w:p>
          <w:p w:rsid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pronunțare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corectă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sunetelor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5"/>
              </w:numPr>
              <w:spacing w:line="36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diferențiere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auditivă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Exerciţii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denumire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culorilor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asocierea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dintre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culoare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obiecte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utilizarea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culorii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drept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criteriu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clasificare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Exerciţii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verificarea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modului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identificare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figurilor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geometrice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percepțiilor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spațiale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cunoașterea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direcțiilor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dreapta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stânga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întors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înclinat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pozițiilor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(sus,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jos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înainte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înapoi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,..</w:t>
            </w:r>
            <w:proofErr w:type="gram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Perceperea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momentelor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diferite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zilei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Diferențierea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succesiunea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zilelor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săptămânii</w:t>
            </w:r>
            <w:proofErr w:type="spellEnd"/>
          </w:p>
          <w:p w:rsidR="00E26802" w:rsidRPr="00E26802" w:rsidRDefault="00E26802" w:rsidP="00E26802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Noțiuni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temporale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azi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mâine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primul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al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doilea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înainte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după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,..</w:t>
            </w:r>
            <w:proofErr w:type="gramEnd"/>
          </w:p>
          <w:p w:rsidR="00E26802" w:rsidRPr="00E26802" w:rsidRDefault="00E26802" w:rsidP="000F3559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pentru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cunoașterea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schemei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corporale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recunoaștere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reprezentare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grafică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26802" w:rsidRPr="00E26802" w:rsidRDefault="00E26802" w:rsidP="00E26802">
            <w:pPr>
              <w:tabs>
                <w:tab w:val="center" w:pos="92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a.Compunerea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descompunerea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prin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analiză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sinteză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fonetică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grafică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directe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inverse</w:t>
            </w:r>
          </w:p>
          <w:p w:rsidR="00E26802" w:rsidRPr="00E26802" w:rsidRDefault="00E26802" w:rsidP="00E26802">
            <w:pPr>
              <w:tabs>
                <w:tab w:val="center" w:pos="92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b.Silabe</w:t>
            </w:r>
            <w:proofErr w:type="spellEnd"/>
            <w:proofErr w:type="gram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scrise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tablă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caiet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prin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copiere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dictare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citirea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scrise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tablă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caiet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carte.</w:t>
            </w:r>
          </w:p>
          <w:p w:rsidR="00E26802" w:rsidRPr="00E26802" w:rsidRDefault="00E26802" w:rsidP="00E26802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c.Lexia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grafia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grupe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silabice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structurate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divers: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directă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consoană+vocală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); 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a.Evidenţierea structurii fonetice a cuvântului prin analiză şi sinteză fonetică</w:t>
            </w:r>
          </w:p>
          <w:p w:rsidR="00E26802" w:rsidRPr="00E26802" w:rsidRDefault="00E26802" w:rsidP="008261E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b.Evidențierea structurii grafice a cuvântului prin copiere şi dictare</w:t>
            </w:r>
          </w:p>
          <w:p w:rsidR="008261E8" w:rsidRDefault="008261E8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Despărţirea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cuvintelor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cazuri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specifice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26802" w:rsidRPr="00E26802" w:rsidRDefault="008261E8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.Dictarea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liniară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literelor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componente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cuvântului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dictare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altă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ordine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sau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dictare</w:t>
            </w:r>
            <w:proofErr w:type="spellEnd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6802"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relativă</w:t>
            </w:r>
            <w:proofErr w:type="spellEnd"/>
          </w:p>
        </w:tc>
        <w:tc>
          <w:tcPr>
            <w:tcW w:w="2106" w:type="dxa"/>
          </w:tcPr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Demonstrația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Creioane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Pensuli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Acuarele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Fișe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lucru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Foarfecă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Mărgele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Sârme</w:t>
            </w:r>
            <w:proofErr w:type="spellEnd"/>
          </w:p>
          <w:p w:rsidR="00E26802" w:rsidRPr="00E26802" w:rsidRDefault="00E26802" w:rsidP="000F355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Plastilină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Cartonașe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Fișe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lucru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Oglindă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Demonstrația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Fișe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lucru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Caiete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Manual</w:t>
            </w: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Planșe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oct.-dec. </w:t>
            </w: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Ian.-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martie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0F3559" w:rsidP="000F355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Apr. –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iunie</w:t>
            </w:r>
            <w:proofErr w:type="spellEnd"/>
          </w:p>
        </w:tc>
        <w:tc>
          <w:tcPr>
            <w:tcW w:w="1800" w:type="dxa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mișcă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corespunzător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degetele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identifică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formele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geometrice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pronunță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corect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vocalele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consoanele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deficitare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recunoaște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culorile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identifică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stânga-dreapta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recunoaște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schema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corporală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proprie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trasează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liniuțe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trasează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literele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învățate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recunoaște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literele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copiază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corect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citește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corect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simple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scrie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după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dictare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litere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silabe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cuvinte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simple</w:t>
            </w: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Analiza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produselor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teme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Observația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directă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0F3559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Analiza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produselor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teme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Observația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directă</w:t>
            </w:r>
          </w:p>
          <w:p w:rsidR="00E26802" w:rsidRPr="00E26802" w:rsidRDefault="00E26802" w:rsidP="00E26802">
            <w:pPr>
              <w:tabs>
                <w:tab w:val="left" w:pos="405"/>
              </w:tabs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Analiza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produselor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teme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dictări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802" w:rsidRPr="00E26802" w:rsidRDefault="00E26802" w:rsidP="00E2680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Observația</w:t>
            </w:r>
            <w:proofErr w:type="spellEnd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6802">
              <w:rPr>
                <w:rFonts w:ascii="Times New Roman" w:eastAsia="Calibri" w:hAnsi="Times New Roman" w:cs="Times New Roman"/>
                <w:sz w:val="24"/>
                <w:szCs w:val="24"/>
              </w:rPr>
              <w:t>directă</w:t>
            </w:r>
            <w:proofErr w:type="spellEnd"/>
          </w:p>
          <w:p w:rsidR="00E26802" w:rsidRPr="00E26802" w:rsidRDefault="00E26802" w:rsidP="00E2680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24A65" w:rsidRPr="00E26802" w:rsidRDefault="00524A65" w:rsidP="00E26802">
      <w:pPr>
        <w:spacing w:line="360" w:lineRule="auto"/>
        <w:rPr>
          <w:sz w:val="24"/>
          <w:szCs w:val="24"/>
        </w:rPr>
      </w:pPr>
    </w:p>
    <w:sectPr w:rsidR="00524A65" w:rsidRPr="00E26802" w:rsidSect="007C1B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150307"/>
    <w:multiLevelType w:val="hybridMultilevel"/>
    <w:tmpl w:val="AACE2A02"/>
    <w:lvl w:ilvl="0" w:tplc="78EEE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B4405"/>
    <w:multiLevelType w:val="hybridMultilevel"/>
    <w:tmpl w:val="487E60B0"/>
    <w:lvl w:ilvl="0" w:tplc="78EEE5C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406E4"/>
    <w:multiLevelType w:val="hybridMultilevel"/>
    <w:tmpl w:val="10B44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47F0B"/>
    <w:multiLevelType w:val="hybridMultilevel"/>
    <w:tmpl w:val="4B3E0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A1E76"/>
    <w:multiLevelType w:val="hybridMultilevel"/>
    <w:tmpl w:val="8B6C20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709163">
    <w:abstractNumId w:val="2"/>
  </w:num>
  <w:num w:numId="2" w16cid:durableId="1433281839">
    <w:abstractNumId w:val="3"/>
  </w:num>
  <w:num w:numId="3" w16cid:durableId="1469737414">
    <w:abstractNumId w:val="4"/>
  </w:num>
  <w:num w:numId="4" w16cid:durableId="1189953286">
    <w:abstractNumId w:val="1"/>
  </w:num>
  <w:num w:numId="5" w16cid:durableId="33797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802"/>
    <w:rsid w:val="000F3559"/>
    <w:rsid w:val="001D07CE"/>
    <w:rsid w:val="00524A65"/>
    <w:rsid w:val="005E6B83"/>
    <w:rsid w:val="008261E8"/>
    <w:rsid w:val="00E26802"/>
    <w:rsid w:val="00EA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32ED9-8306-4DD1-A30B-E1787B2B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E268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E26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796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Marilena Dobre</cp:lastModifiedBy>
  <cp:revision>2</cp:revision>
  <dcterms:created xsi:type="dcterms:W3CDTF">2024-06-11T06:13:00Z</dcterms:created>
  <dcterms:modified xsi:type="dcterms:W3CDTF">2024-06-11T06:13:00Z</dcterms:modified>
</cp:coreProperties>
</file>