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21145" w:rsidRPr="007E32FF" w:rsidRDefault="00D14585" w:rsidP="007E32FF">
      <w:pPr>
        <w:shd w:val="clear" w:color="auto" w:fill="FFFFFF"/>
        <w:spacing w:before="240" w:after="240" w:line="360" w:lineRule="auto"/>
        <w:jc w:val="center"/>
        <w:rPr>
          <w:rFonts w:ascii="Times New Roman" w:hAnsi="Times New Roman" w:cs="Times New Roman"/>
          <w:b/>
          <w:sz w:val="24"/>
          <w:szCs w:val="24"/>
        </w:rPr>
      </w:pPr>
      <w:r w:rsidRPr="007E32FF">
        <w:rPr>
          <w:rFonts w:ascii="Times New Roman" w:hAnsi="Times New Roman" w:cs="Times New Roman"/>
          <w:b/>
          <w:sz w:val="24"/>
          <w:szCs w:val="24"/>
        </w:rPr>
        <w:t>Circulația la plante</w:t>
      </w:r>
    </w:p>
    <w:p w:rsidR="007E32FF" w:rsidRPr="007E32FF" w:rsidRDefault="007E32FF" w:rsidP="007E32FF">
      <w:pPr>
        <w:spacing w:line="360" w:lineRule="auto"/>
        <w:ind w:firstLine="567"/>
        <w:jc w:val="right"/>
        <w:textAlignment w:val="center"/>
        <w:rPr>
          <w:rFonts w:ascii="Times New Roman" w:hAnsi="Times New Roman" w:cs="Times New Roman"/>
          <w:b/>
          <w:sz w:val="24"/>
          <w:szCs w:val="24"/>
          <w:lang w:val="ro-RO"/>
        </w:rPr>
      </w:pPr>
      <w:r w:rsidRPr="007E32FF">
        <w:rPr>
          <w:rFonts w:ascii="Times New Roman" w:hAnsi="Times New Roman" w:cs="Times New Roman"/>
          <w:b/>
          <w:sz w:val="24"/>
          <w:szCs w:val="24"/>
          <w:lang w:val="ro-RO"/>
        </w:rPr>
        <w:t>Ancăn Nicoleta</w:t>
      </w:r>
    </w:p>
    <w:p w:rsidR="007E32FF" w:rsidRPr="007E32FF" w:rsidRDefault="007E32FF" w:rsidP="007E32FF">
      <w:pPr>
        <w:spacing w:line="360" w:lineRule="auto"/>
        <w:ind w:firstLine="567"/>
        <w:jc w:val="right"/>
        <w:textAlignment w:val="center"/>
        <w:rPr>
          <w:rFonts w:ascii="Times New Roman" w:hAnsi="Times New Roman" w:cs="Times New Roman"/>
          <w:b/>
          <w:sz w:val="24"/>
          <w:szCs w:val="24"/>
          <w:lang w:val="ro-RO"/>
        </w:rPr>
      </w:pPr>
      <w:r w:rsidRPr="007E32FF">
        <w:rPr>
          <w:rFonts w:ascii="Times New Roman" w:hAnsi="Times New Roman" w:cs="Times New Roman"/>
          <w:b/>
          <w:sz w:val="24"/>
          <w:szCs w:val="24"/>
          <w:lang w:val="ro-RO"/>
        </w:rPr>
        <w:t>Școala Gimnazială Nr.11 "Ștefan Octavian Iosif" Brașov</w:t>
      </w:r>
    </w:p>
    <w:p w:rsidR="007E32FF" w:rsidRPr="007E32FF" w:rsidRDefault="007E32FF" w:rsidP="007E32FF">
      <w:pPr>
        <w:spacing w:line="360" w:lineRule="auto"/>
        <w:ind w:firstLine="567"/>
        <w:jc w:val="right"/>
        <w:textAlignment w:val="center"/>
        <w:rPr>
          <w:rFonts w:ascii="Times New Roman" w:hAnsi="Times New Roman" w:cs="Times New Roman"/>
          <w:b/>
          <w:sz w:val="24"/>
          <w:szCs w:val="24"/>
          <w:lang w:val="ro-RO"/>
        </w:rPr>
      </w:pPr>
      <w:r w:rsidRPr="007E32FF">
        <w:rPr>
          <w:rFonts w:ascii="Times New Roman" w:hAnsi="Times New Roman" w:cs="Times New Roman"/>
          <w:b/>
          <w:sz w:val="24"/>
          <w:szCs w:val="24"/>
          <w:lang w:val="ro-RO"/>
        </w:rPr>
        <w:t>județul Brașov</w:t>
      </w:r>
    </w:p>
    <w:p w:rsidR="00621145" w:rsidRPr="007E32FF" w:rsidRDefault="00D14585" w:rsidP="007E32FF">
      <w:pPr>
        <w:shd w:val="clear" w:color="auto" w:fill="FFFFFF"/>
        <w:spacing w:before="240" w:after="240" w:line="360" w:lineRule="auto"/>
        <w:jc w:val="both"/>
        <w:rPr>
          <w:rFonts w:ascii="Times New Roman" w:hAnsi="Times New Roman" w:cs="Times New Roman"/>
          <w:sz w:val="24"/>
          <w:szCs w:val="24"/>
        </w:rPr>
      </w:pPr>
      <w:r w:rsidRPr="007E32FF">
        <w:rPr>
          <w:rFonts w:ascii="Times New Roman" w:hAnsi="Times New Roman" w:cs="Times New Roman"/>
          <w:sz w:val="24"/>
          <w:szCs w:val="24"/>
        </w:rPr>
        <w:t xml:space="preserve">            </w:t>
      </w:r>
    </w:p>
    <w:p w:rsidR="00621145" w:rsidRPr="007E32FF" w:rsidRDefault="00D14585" w:rsidP="007E32FF">
      <w:pPr>
        <w:shd w:val="clear" w:color="auto" w:fill="FFFFFF"/>
        <w:spacing w:line="360" w:lineRule="auto"/>
        <w:jc w:val="both"/>
        <w:rPr>
          <w:rFonts w:ascii="Times New Roman" w:hAnsi="Times New Roman" w:cs="Times New Roman"/>
          <w:sz w:val="24"/>
          <w:szCs w:val="24"/>
        </w:rPr>
      </w:pPr>
      <w:r w:rsidRPr="007E32FF">
        <w:rPr>
          <w:rFonts w:ascii="Times New Roman" w:hAnsi="Times New Roman" w:cs="Times New Roman"/>
          <w:sz w:val="24"/>
          <w:szCs w:val="24"/>
        </w:rPr>
        <w:t xml:space="preserve">În circulația </w:t>
      </w:r>
      <w:r w:rsidRPr="007E32FF">
        <w:rPr>
          <w:rFonts w:ascii="Times New Roman" w:hAnsi="Times New Roman" w:cs="Times New Roman"/>
          <w:sz w:val="24"/>
          <w:szCs w:val="24"/>
          <w:u w:val="single"/>
        </w:rPr>
        <w:t>sevei brute</w:t>
      </w:r>
      <w:r w:rsidRPr="007E32FF">
        <w:rPr>
          <w:rFonts w:ascii="Times New Roman" w:hAnsi="Times New Roman" w:cs="Times New Roman"/>
          <w:sz w:val="24"/>
          <w:szCs w:val="24"/>
        </w:rPr>
        <w:t xml:space="preserve"> (apă + săruri minerale) intervin două forțe:</w:t>
      </w:r>
    </w:p>
    <w:p w:rsidR="00621145" w:rsidRPr="007E32FF" w:rsidRDefault="00D14585" w:rsidP="007E32FF">
      <w:pPr>
        <w:shd w:val="clear" w:color="auto" w:fill="FFFFFF"/>
        <w:spacing w:line="360" w:lineRule="auto"/>
        <w:jc w:val="both"/>
        <w:rPr>
          <w:rFonts w:ascii="Times New Roman" w:hAnsi="Times New Roman" w:cs="Times New Roman"/>
          <w:b/>
          <w:sz w:val="24"/>
          <w:szCs w:val="24"/>
        </w:rPr>
      </w:pPr>
      <w:r w:rsidRPr="007E32FF">
        <w:rPr>
          <w:rFonts w:ascii="Times New Roman" w:hAnsi="Times New Roman" w:cs="Times New Roman"/>
          <w:b/>
          <w:sz w:val="24"/>
          <w:szCs w:val="24"/>
        </w:rPr>
        <w:t>1. Presiunea radiculară</w:t>
      </w:r>
    </w:p>
    <w:p w:rsidR="00621145" w:rsidRPr="007E32FF" w:rsidRDefault="00D14585" w:rsidP="007E32FF">
      <w:pPr>
        <w:shd w:val="clear" w:color="auto" w:fill="FFFFFF"/>
        <w:spacing w:line="360" w:lineRule="auto"/>
        <w:jc w:val="both"/>
        <w:rPr>
          <w:rFonts w:ascii="Times New Roman" w:hAnsi="Times New Roman" w:cs="Times New Roman"/>
          <w:sz w:val="24"/>
          <w:szCs w:val="24"/>
        </w:rPr>
      </w:pPr>
      <w:r w:rsidRPr="007E32FF">
        <w:rPr>
          <w:rFonts w:ascii="Times New Roman" w:hAnsi="Times New Roman" w:cs="Times New Roman"/>
          <w:sz w:val="24"/>
          <w:szCs w:val="24"/>
        </w:rPr>
        <w:t>- celulele rădăcinii pompează activ apa în sus, prin vasele lemnoase (mecanism activ car</w:t>
      </w:r>
      <w:r w:rsidR="007E32FF">
        <w:rPr>
          <w:rFonts w:ascii="Times New Roman" w:hAnsi="Times New Roman" w:cs="Times New Roman"/>
          <w:sz w:val="24"/>
          <w:szCs w:val="24"/>
        </w:rPr>
        <w:t>e se face cu consum de energie</w:t>
      </w:r>
      <w:r w:rsidRPr="007E32FF">
        <w:rPr>
          <w:rFonts w:ascii="Times New Roman" w:hAnsi="Times New Roman" w:cs="Times New Roman"/>
          <w:sz w:val="24"/>
          <w:szCs w:val="24"/>
        </w:rPr>
        <w:t>)</w:t>
      </w:r>
      <w:r w:rsidR="007E32FF">
        <w:rPr>
          <w:rFonts w:ascii="Times New Roman" w:hAnsi="Times New Roman" w:cs="Times New Roman"/>
          <w:sz w:val="24"/>
          <w:szCs w:val="24"/>
        </w:rPr>
        <w:t xml:space="preserve"> </w:t>
      </w:r>
      <w:r w:rsidRPr="007E32FF">
        <w:rPr>
          <w:rFonts w:ascii="Times New Roman" w:hAnsi="Times New Roman" w:cs="Times New Roman"/>
          <w:sz w:val="24"/>
          <w:szCs w:val="24"/>
        </w:rPr>
        <w:t>Ia naștere primăvara, înainte de apariția frunzelor.</w:t>
      </w:r>
    </w:p>
    <w:p w:rsidR="00621145" w:rsidRPr="007E32FF" w:rsidRDefault="00D14585" w:rsidP="007E32FF">
      <w:pPr>
        <w:shd w:val="clear" w:color="auto" w:fill="FFFFFF"/>
        <w:spacing w:line="360" w:lineRule="auto"/>
        <w:jc w:val="both"/>
        <w:rPr>
          <w:rFonts w:ascii="Times New Roman" w:hAnsi="Times New Roman" w:cs="Times New Roman"/>
          <w:i/>
          <w:sz w:val="24"/>
          <w:szCs w:val="24"/>
        </w:rPr>
      </w:pPr>
      <w:r w:rsidRPr="007E32FF">
        <w:rPr>
          <w:rFonts w:ascii="Times New Roman" w:hAnsi="Times New Roman" w:cs="Times New Roman"/>
          <w:i/>
          <w:sz w:val="24"/>
          <w:szCs w:val="24"/>
        </w:rPr>
        <w:t>De ce  plânge vița-de-vie?</w:t>
      </w:r>
    </w:p>
    <w:p w:rsidR="00621145" w:rsidRPr="007E32FF" w:rsidRDefault="00D14585" w:rsidP="007E32FF">
      <w:pPr>
        <w:shd w:val="clear" w:color="auto" w:fill="FFFFFF"/>
        <w:spacing w:line="360" w:lineRule="auto"/>
        <w:jc w:val="both"/>
        <w:rPr>
          <w:rFonts w:ascii="Times New Roman" w:hAnsi="Times New Roman" w:cs="Times New Roman"/>
          <w:b/>
          <w:sz w:val="24"/>
          <w:szCs w:val="24"/>
        </w:rPr>
      </w:pPr>
      <w:r w:rsidRPr="007E32FF">
        <w:rPr>
          <w:rFonts w:ascii="Times New Roman" w:hAnsi="Times New Roman" w:cs="Times New Roman"/>
          <w:b/>
          <w:sz w:val="24"/>
          <w:szCs w:val="24"/>
        </w:rPr>
        <w:t>2. Forța de sucțiune a frunzelor</w:t>
      </w:r>
    </w:p>
    <w:p w:rsidR="00621145" w:rsidRPr="007E32FF" w:rsidRDefault="00D14585" w:rsidP="007E32FF">
      <w:pPr>
        <w:shd w:val="clear" w:color="auto" w:fill="FFFFFF"/>
        <w:spacing w:line="360" w:lineRule="auto"/>
        <w:jc w:val="both"/>
        <w:rPr>
          <w:rFonts w:ascii="Times New Roman" w:hAnsi="Times New Roman" w:cs="Times New Roman"/>
          <w:sz w:val="24"/>
          <w:szCs w:val="24"/>
        </w:rPr>
      </w:pPr>
      <w:r w:rsidRPr="007E32FF">
        <w:rPr>
          <w:rFonts w:ascii="Times New Roman" w:hAnsi="Times New Roman" w:cs="Times New Roman"/>
          <w:sz w:val="24"/>
          <w:szCs w:val="24"/>
        </w:rPr>
        <w:t xml:space="preserve">- este determinată de pierderea apei prin transpirație - se crează un deficit de apă ce se transmite prin vasele lemnoase descendent până la perișorii absorbanți. Sucul vacuolar din celulele frunzelor se concentrează. Prin </w:t>
      </w:r>
      <w:r w:rsidRPr="007E32FF">
        <w:rPr>
          <w:rFonts w:ascii="Times New Roman" w:hAnsi="Times New Roman" w:cs="Times New Roman"/>
          <w:sz w:val="24"/>
          <w:szCs w:val="24"/>
          <w:u w:val="single"/>
        </w:rPr>
        <w:t>osmoză</w:t>
      </w:r>
      <w:r w:rsidRPr="007E32FF">
        <w:rPr>
          <w:rFonts w:ascii="Times New Roman" w:hAnsi="Times New Roman" w:cs="Times New Roman"/>
          <w:sz w:val="24"/>
          <w:szCs w:val="24"/>
        </w:rPr>
        <w:t xml:space="preserve"> ele aspiră apa prin vasele lemnoase - este un mecanism pasiv, fără consum de energie.</w:t>
      </w:r>
    </w:p>
    <w:p w:rsidR="00621145" w:rsidRPr="007E32FF" w:rsidRDefault="00D14585" w:rsidP="007E32FF">
      <w:pPr>
        <w:shd w:val="clear" w:color="auto" w:fill="FFFFFF"/>
        <w:spacing w:line="360" w:lineRule="auto"/>
        <w:jc w:val="both"/>
        <w:rPr>
          <w:rFonts w:ascii="Times New Roman" w:hAnsi="Times New Roman" w:cs="Times New Roman"/>
          <w:sz w:val="24"/>
          <w:szCs w:val="24"/>
        </w:rPr>
      </w:pPr>
      <w:r w:rsidRPr="007E32FF">
        <w:rPr>
          <w:rFonts w:ascii="Times New Roman" w:hAnsi="Times New Roman" w:cs="Times New Roman"/>
          <w:sz w:val="24"/>
          <w:szCs w:val="24"/>
          <w:u w:val="single"/>
        </w:rPr>
        <w:t>Seva elaborată</w:t>
      </w:r>
      <w:r w:rsidRPr="007E32FF">
        <w:rPr>
          <w:rFonts w:ascii="Times New Roman" w:hAnsi="Times New Roman" w:cs="Times New Roman"/>
          <w:sz w:val="24"/>
          <w:szCs w:val="24"/>
        </w:rPr>
        <w:t xml:space="preserve"> (substanțe organice produse în frunze prin fotosinteză dizolvate în apă) circulă prin vasele liberiene. Ea circulă activ (cu consum de energie), are viteza de circulație mai mică decât seva brută (vasele liberiene conțin citoplasmă) și circulă în ambele sensuri.</w:t>
      </w:r>
    </w:p>
    <w:p w:rsidR="00621145" w:rsidRPr="007E32FF" w:rsidRDefault="00D14585" w:rsidP="007E32FF">
      <w:pPr>
        <w:shd w:val="clear" w:color="auto" w:fill="FFFFFF"/>
        <w:spacing w:line="360" w:lineRule="auto"/>
        <w:jc w:val="both"/>
        <w:rPr>
          <w:rFonts w:ascii="Times New Roman" w:hAnsi="Times New Roman" w:cs="Times New Roman"/>
          <w:sz w:val="24"/>
          <w:szCs w:val="24"/>
          <w:u w:val="single"/>
        </w:rPr>
      </w:pPr>
      <w:r w:rsidRPr="007E32FF">
        <w:rPr>
          <w:rFonts w:ascii="Times New Roman" w:hAnsi="Times New Roman" w:cs="Times New Roman"/>
          <w:sz w:val="24"/>
          <w:szCs w:val="24"/>
        </w:rPr>
        <w:t xml:space="preserve"> </w:t>
      </w:r>
      <w:r w:rsidRPr="007E32FF">
        <w:rPr>
          <w:rFonts w:ascii="Times New Roman" w:hAnsi="Times New Roman" w:cs="Times New Roman"/>
          <w:sz w:val="24"/>
          <w:szCs w:val="24"/>
          <w:u w:val="single"/>
        </w:rPr>
        <w:t>Experiment</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i/>
          <w:sz w:val="24"/>
          <w:szCs w:val="24"/>
        </w:rPr>
        <w:t>Se iau ramuri de plop de 2-3 ani, se pune albastru de metilen în apă. Ce se întâmplă după câteva zile?</w:t>
      </w:r>
    </w:p>
    <w:p w:rsidR="00621145" w:rsidRDefault="00D14585" w:rsidP="007E32FF">
      <w:pPr>
        <w:spacing w:line="360" w:lineRule="auto"/>
        <w:jc w:val="both"/>
        <w:rPr>
          <w:rFonts w:ascii="Times New Roman" w:hAnsi="Times New Roman" w:cs="Times New Roman"/>
          <w:sz w:val="24"/>
          <w:szCs w:val="24"/>
        </w:rPr>
      </w:pPr>
      <w:r w:rsidRPr="007E32FF">
        <w:rPr>
          <w:rFonts w:ascii="Times New Roman" w:hAnsi="Times New Roman" w:cs="Times New Roman"/>
          <w:sz w:val="24"/>
          <w:szCs w:val="24"/>
        </w:rPr>
        <w:t>După câteva zile se observă cum apa a urcat apa în ramuri.</w:t>
      </w:r>
    </w:p>
    <w:p w:rsidR="007E32FF" w:rsidRPr="007E32FF" w:rsidRDefault="007E32FF" w:rsidP="007E32FF">
      <w:pPr>
        <w:spacing w:line="360" w:lineRule="auto"/>
        <w:jc w:val="both"/>
        <w:rPr>
          <w:rFonts w:ascii="Times New Roman" w:hAnsi="Times New Roman" w:cs="Times New Roman"/>
          <w:sz w:val="24"/>
          <w:szCs w:val="24"/>
        </w:rPr>
      </w:pPr>
    </w:p>
    <w:p w:rsidR="00621145" w:rsidRPr="007E32FF" w:rsidRDefault="00D14585" w:rsidP="007E32FF">
      <w:pPr>
        <w:shd w:val="clear" w:color="auto" w:fill="FFFFFF"/>
        <w:spacing w:line="360" w:lineRule="auto"/>
        <w:jc w:val="both"/>
        <w:rPr>
          <w:rFonts w:ascii="Times New Roman" w:hAnsi="Times New Roman" w:cs="Times New Roman"/>
          <w:sz w:val="24"/>
          <w:szCs w:val="24"/>
          <w:u w:val="single"/>
        </w:rPr>
      </w:pPr>
      <w:r w:rsidRPr="007E32FF">
        <w:rPr>
          <w:rFonts w:ascii="Times New Roman" w:hAnsi="Times New Roman" w:cs="Times New Roman"/>
          <w:sz w:val="24"/>
          <w:szCs w:val="24"/>
          <w:u w:val="single"/>
        </w:rPr>
        <w:t>Experiment</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i/>
          <w:sz w:val="24"/>
          <w:szCs w:val="24"/>
        </w:rPr>
        <w:t>O plantă cu rădăcina intactă se așază într-un vas cu apă, peste care se adaugă ulei astfel încât acesta să formeze o peliculă subțire la suprafața apei. Se notează nivelul apei din vas. După 3-4 zile se citește din nou nivelul apei din vasul gradat și se compară cu cel inițial.</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i/>
          <w:sz w:val="24"/>
          <w:szCs w:val="24"/>
        </w:rPr>
        <w:t>Ce s-a observat?</w:t>
      </w:r>
    </w:p>
    <w:p w:rsidR="00621145" w:rsidRPr="007E32FF" w:rsidRDefault="00D14585" w:rsidP="007E32FF">
      <w:pPr>
        <w:spacing w:line="360" w:lineRule="auto"/>
        <w:jc w:val="both"/>
        <w:rPr>
          <w:rFonts w:ascii="Times New Roman" w:hAnsi="Times New Roman" w:cs="Times New Roman"/>
          <w:sz w:val="24"/>
          <w:szCs w:val="24"/>
        </w:rPr>
      </w:pPr>
      <w:r w:rsidRPr="007E32FF">
        <w:rPr>
          <w:rFonts w:ascii="Times New Roman" w:hAnsi="Times New Roman" w:cs="Times New Roman"/>
          <w:sz w:val="24"/>
          <w:szCs w:val="24"/>
        </w:rPr>
        <w:lastRenderedPageBreak/>
        <w:t>Diferența de nivel reprezintă cantitatea de apă absorbită de rădăcină, ceea ce evidențiază că rădăcina are rolul de a absorbi apa.</w:t>
      </w:r>
    </w:p>
    <w:p w:rsidR="00621145" w:rsidRPr="007E32FF" w:rsidRDefault="00D14585" w:rsidP="007E32FF">
      <w:pPr>
        <w:spacing w:line="360" w:lineRule="auto"/>
        <w:jc w:val="center"/>
        <w:rPr>
          <w:rFonts w:ascii="Times New Roman" w:hAnsi="Times New Roman" w:cs="Times New Roman"/>
          <w:sz w:val="24"/>
          <w:szCs w:val="24"/>
        </w:rPr>
      </w:pPr>
      <w:r w:rsidRPr="007E32FF">
        <w:rPr>
          <w:rFonts w:ascii="Times New Roman" w:hAnsi="Times New Roman" w:cs="Times New Roman"/>
          <w:noProof/>
          <w:sz w:val="24"/>
          <w:szCs w:val="24"/>
          <w:lang w:val="en-US"/>
        </w:rPr>
        <w:drawing>
          <wp:inline distT="114300" distB="114300" distL="114300" distR="114300">
            <wp:extent cx="1428750" cy="1685925"/>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1428750" cy="1685925"/>
                    </a:xfrm>
                    <a:prstGeom prst="rect">
                      <a:avLst/>
                    </a:prstGeom>
                    <a:ln/>
                  </pic:spPr>
                </pic:pic>
              </a:graphicData>
            </a:graphic>
          </wp:inline>
        </w:drawing>
      </w:r>
    </w:p>
    <w:p w:rsidR="00621145" w:rsidRPr="007E32FF" w:rsidRDefault="00D14585" w:rsidP="007E32FF">
      <w:pPr>
        <w:shd w:val="clear" w:color="auto" w:fill="FFFFFF"/>
        <w:spacing w:line="360" w:lineRule="auto"/>
        <w:jc w:val="both"/>
        <w:rPr>
          <w:rFonts w:ascii="Times New Roman" w:hAnsi="Times New Roman" w:cs="Times New Roman"/>
          <w:sz w:val="24"/>
          <w:szCs w:val="24"/>
          <w:u w:val="single"/>
        </w:rPr>
      </w:pPr>
      <w:r w:rsidRPr="007E32FF">
        <w:rPr>
          <w:rFonts w:ascii="Times New Roman" w:hAnsi="Times New Roman" w:cs="Times New Roman"/>
          <w:sz w:val="24"/>
          <w:szCs w:val="24"/>
          <w:u w:val="single"/>
        </w:rPr>
        <w:t>Experiment</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i/>
          <w:sz w:val="24"/>
          <w:szCs w:val="24"/>
        </w:rPr>
        <w:t>Se iau 4 plantule, care se așază în câte o eprubetă astfel:</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sz w:val="24"/>
          <w:szCs w:val="24"/>
        </w:rPr>
        <w:t xml:space="preserve">-   </w:t>
      </w:r>
      <w:r w:rsidRPr="007E32FF">
        <w:rPr>
          <w:rFonts w:ascii="Times New Roman" w:hAnsi="Times New Roman" w:cs="Times New Roman"/>
          <w:i/>
          <w:sz w:val="24"/>
          <w:szCs w:val="24"/>
        </w:rPr>
        <w:t>plantula a se așază cu toată rădăcina în apă;</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sz w:val="24"/>
          <w:szCs w:val="24"/>
        </w:rPr>
        <w:t xml:space="preserve">-   </w:t>
      </w:r>
      <w:r w:rsidRPr="007E32FF">
        <w:rPr>
          <w:rFonts w:ascii="Times New Roman" w:hAnsi="Times New Roman" w:cs="Times New Roman"/>
          <w:i/>
          <w:sz w:val="24"/>
          <w:szCs w:val="24"/>
        </w:rPr>
        <w:t>plantula b se așază cu vârful rădăcinii (scufia, zona netedă) în apă, iar zona perișorilor în ulei;</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sz w:val="24"/>
          <w:szCs w:val="24"/>
        </w:rPr>
        <w:t xml:space="preserve">-   </w:t>
      </w:r>
      <w:r w:rsidRPr="007E32FF">
        <w:rPr>
          <w:rFonts w:ascii="Times New Roman" w:hAnsi="Times New Roman" w:cs="Times New Roman"/>
          <w:i/>
          <w:sz w:val="24"/>
          <w:szCs w:val="24"/>
        </w:rPr>
        <w:t>plantula c se fixează cu perișorii absorbanți în apă, iar celelalte zone ale rădăcinii în ulei;</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sz w:val="24"/>
          <w:szCs w:val="24"/>
        </w:rPr>
        <w:t xml:space="preserve">-   </w:t>
      </w:r>
      <w:r w:rsidRPr="007E32FF">
        <w:rPr>
          <w:rFonts w:ascii="Times New Roman" w:hAnsi="Times New Roman" w:cs="Times New Roman"/>
          <w:i/>
          <w:sz w:val="24"/>
          <w:szCs w:val="24"/>
        </w:rPr>
        <w:t>plantula d se fixează cu zona aspră și celelalte zone în ulei.</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i/>
          <w:sz w:val="24"/>
          <w:szCs w:val="24"/>
        </w:rPr>
        <w:t>Ce se observă după câteva zile?</w:t>
      </w:r>
    </w:p>
    <w:p w:rsidR="00621145" w:rsidRPr="007E32FF" w:rsidRDefault="00D14585" w:rsidP="007E32FF">
      <w:pPr>
        <w:spacing w:line="360" w:lineRule="auto"/>
        <w:jc w:val="both"/>
        <w:rPr>
          <w:rFonts w:ascii="Times New Roman" w:hAnsi="Times New Roman" w:cs="Times New Roman"/>
          <w:sz w:val="24"/>
          <w:szCs w:val="24"/>
        </w:rPr>
      </w:pPr>
      <w:r w:rsidRPr="007E32FF">
        <w:rPr>
          <w:rFonts w:ascii="Times New Roman" w:hAnsi="Times New Roman" w:cs="Times New Roman"/>
          <w:sz w:val="24"/>
          <w:szCs w:val="24"/>
        </w:rPr>
        <w:t>Plantula martor și cele la care zona perișorilor s-a aflat în apă trăiesc, iar celelalte, care au avut zona perișorilor în ulei se ofilesc și mor.</w:t>
      </w:r>
    </w:p>
    <w:p w:rsidR="00621145" w:rsidRPr="007E32FF" w:rsidRDefault="00D14585" w:rsidP="007E32FF">
      <w:pPr>
        <w:shd w:val="clear" w:color="auto" w:fill="FFFFFF"/>
        <w:spacing w:line="360" w:lineRule="auto"/>
        <w:jc w:val="center"/>
        <w:rPr>
          <w:rFonts w:ascii="Times New Roman" w:hAnsi="Times New Roman" w:cs="Times New Roman"/>
          <w:sz w:val="24"/>
          <w:szCs w:val="24"/>
        </w:rPr>
      </w:pPr>
      <w:r w:rsidRPr="007E32FF">
        <w:rPr>
          <w:rFonts w:ascii="Times New Roman" w:hAnsi="Times New Roman" w:cs="Times New Roman"/>
          <w:noProof/>
          <w:sz w:val="24"/>
          <w:szCs w:val="24"/>
          <w:lang w:val="en-US"/>
        </w:rPr>
        <w:drawing>
          <wp:inline distT="114300" distB="114300" distL="114300" distR="114300">
            <wp:extent cx="3171825" cy="184785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171825" cy="1847850"/>
                    </a:xfrm>
                    <a:prstGeom prst="rect">
                      <a:avLst/>
                    </a:prstGeom>
                    <a:ln/>
                  </pic:spPr>
                </pic:pic>
              </a:graphicData>
            </a:graphic>
          </wp:inline>
        </w:drawing>
      </w:r>
    </w:p>
    <w:p w:rsidR="00621145" w:rsidRPr="007E32FF" w:rsidRDefault="00D14585" w:rsidP="007E32FF">
      <w:pPr>
        <w:shd w:val="clear" w:color="auto" w:fill="FFFFFF"/>
        <w:spacing w:line="360" w:lineRule="auto"/>
        <w:jc w:val="both"/>
        <w:rPr>
          <w:rFonts w:ascii="Times New Roman" w:hAnsi="Times New Roman" w:cs="Times New Roman"/>
          <w:sz w:val="24"/>
          <w:szCs w:val="24"/>
          <w:u w:val="single"/>
        </w:rPr>
      </w:pPr>
      <w:r w:rsidRPr="007E32FF">
        <w:rPr>
          <w:rFonts w:ascii="Times New Roman" w:hAnsi="Times New Roman" w:cs="Times New Roman"/>
          <w:sz w:val="24"/>
          <w:szCs w:val="24"/>
          <w:u w:val="single"/>
        </w:rPr>
        <w:t>Experiment</w:t>
      </w:r>
    </w:p>
    <w:p w:rsidR="00621145" w:rsidRPr="007E32FF" w:rsidRDefault="00D14585" w:rsidP="007E32FF">
      <w:pPr>
        <w:shd w:val="clear" w:color="auto" w:fill="FFFFFF"/>
        <w:spacing w:line="360" w:lineRule="auto"/>
        <w:jc w:val="both"/>
        <w:rPr>
          <w:rFonts w:ascii="Times New Roman" w:hAnsi="Times New Roman" w:cs="Times New Roman"/>
          <w:i/>
          <w:sz w:val="24"/>
          <w:szCs w:val="24"/>
        </w:rPr>
      </w:pPr>
      <w:r w:rsidRPr="007E32FF">
        <w:rPr>
          <w:rFonts w:ascii="Times New Roman" w:hAnsi="Times New Roman" w:cs="Times New Roman"/>
          <w:i/>
          <w:sz w:val="24"/>
          <w:szCs w:val="24"/>
        </w:rPr>
        <w:t>Se iau 4 segmente de soc, fiecare cu muguri la un capăt:</w:t>
      </w:r>
    </w:p>
    <w:p w:rsidR="00621145" w:rsidRPr="007E32FF" w:rsidRDefault="00D14585" w:rsidP="007E32FF">
      <w:pPr>
        <w:shd w:val="clear" w:color="auto" w:fill="FFFFFF"/>
        <w:spacing w:line="360" w:lineRule="auto"/>
        <w:jc w:val="both"/>
        <w:rPr>
          <w:rFonts w:ascii="Times New Roman" w:hAnsi="Times New Roman" w:cs="Times New Roman"/>
          <w:i/>
          <w:sz w:val="24"/>
          <w:szCs w:val="24"/>
        </w:rPr>
      </w:pPr>
      <w:r w:rsidRPr="007E32FF">
        <w:rPr>
          <w:rFonts w:ascii="Times New Roman" w:hAnsi="Times New Roman" w:cs="Times New Roman"/>
          <w:sz w:val="24"/>
          <w:szCs w:val="24"/>
        </w:rPr>
        <w:t xml:space="preserve">-   </w:t>
      </w:r>
      <w:r w:rsidRPr="007E32FF">
        <w:rPr>
          <w:rFonts w:ascii="Times New Roman" w:hAnsi="Times New Roman" w:cs="Times New Roman"/>
          <w:i/>
          <w:sz w:val="24"/>
          <w:szCs w:val="24"/>
        </w:rPr>
        <w:t>la un segment de soc (a) se îndepărtează scoarța și liberul, ca să rămână dezvelit lemnul (pe o lungime de 2 cm de la bază) și măduva;</w:t>
      </w:r>
    </w:p>
    <w:p w:rsidR="00621145" w:rsidRPr="007E32FF" w:rsidRDefault="00D14585" w:rsidP="007E32FF">
      <w:pPr>
        <w:shd w:val="clear" w:color="auto" w:fill="FFFFFF"/>
        <w:spacing w:line="360" w:lineRule="auto"/>
        <w:jc w:val="both"/>
        <w:rPr>
          <w:rFonts w:ascii="Times New Roman" w:hAnsi="Times New Roman" w:cs="Times New Roman"/>
          <w:i/>
          <w:sz w:val="24"/>
          <w:szCs w:val="24"/>
        </w:rPr>
      </w:pPr>
      <w:r w:rsidRPr="007E32FF">
        <w:rPr>
          <w:rFonts w:ascii="Times New Roman" w:hAnsi="Times New Roman" w:cs="Times New Roman"/>
          <w:sz w:val="24"/>
          <w:szCs w:val="24"/>
        </w:rPr>
        <w:t xml:space="preserve">-   </w:t>
      </w:r>
      <w:r w:rsidRPr="007E32FF">
        <w:rPr>
          <w:rFonts w:ascii="Times New Roman" w:hAnsi="Times New Roman" w:cs="Times New Roman"/>
          <w:i/>
          <w:sz w:val="24"/>
          <w:szCs w:val="24"/>
        </w:rPr>
        <w:t>la un segment (b) se secțioanează liberul și se distruge măduva în porțiunea bazală, lemnul rămânând întreg;</w:t>
      </w:r>
    </w:p>
    <w:p w:rsidR="00621145" w:rsidRPr="007E32FF" w:rsidRDefault="00D14585" w:rsidP="007E32FF">
      <w:pPr>
        <w:shd w:val="clear" w:color="auto" w:fill="FFFFFF"/>
        <w:spacing w:line="360" w:lineRule="auto"/>
        <w:jc w:val="both"/>
        <w:rPr>
          <w:rFonts w:ascii="Times New Roman" w:hAnsi="Times New Roman" w:cs="Times New Roman"/>
          <w:i/>
          <w:sz w:val="24"/>
          <w:szCs w:val="24"/>
        </w:rPr>
      </w:pPr>
      <w:r w:rsidRPr="007E32FF">
        <w:rPr>
          <w:rFonts w:ascii="Times New Roman" w:hAnsi="Times New Roman" w:cs="Times New Roman"/>
          <w:sz w:val="24"/>
          <w:szCs w:val="24"/>
        </w:rPr>
        <w:lastRenderedPageBreak/>
        <w:t xml:space="preserve">-   </w:t>
      </w:r>
      <w:r w:rsidRPr="007E32FF">
        <w:rPr>
          <w:rFonts w:ascii="Times New Roman" w:hAnsi="Times New Roman" w:cs="Times New Roman"/>
          <w:i/>
          <w:sz w:val="24"/>
          <w:szCs w:val="24"/>
        </w:rPr>
        <w:t>un alt segment (c) se secțioanează de jur-împrejur, astfel încât să se distrugă și lemnul;</w:t>
      </w:r>
    </w:p>
    <w:p w:rsidR="00621145" w:rsidRPr="007E32FF" w:rsidRDefault="00D14585" w:rsidP="007E32FF">
      <w:pPr>
        <w:shd w:val="clear" w:color="auto" w:fill="FFFFFF"/>
        <w:spacing w:line="360" w:lineRule="auto"/>
        <w:jc w:val="both"/>
        <w:rPr>
          <w:rFonts w:ascii="Times New Roman" w:hAnsi="Times New Roman" w:cs="Times New Roman"/>
          <w:i/>
          <w:sz w:val="24"/>
          <w:szCs w:val="24"/>
        </w:rPr>
      </w:pPr>
      <w:r w:rsidRPr="007E32FF">
        <w:rPr>
          <w:rFonts w:ascii="Times New Roman" w:hAnsi="Times New Roman" w:cs="Times New Roman"/>
          <w:sz w:val="24"/>
          <w:szCs w:val="24"/>
        </w:rPr>
        <w:t xml:space="preserve">-   </w:t>
      </w:r>
      <w:r w:rsidRPr="007E32FF">
        <w:rPr>
          <w:rFonts w:ascii="Times New Roman" w:hAnsi="Times New Roman" w:cs="Times New Roman"/>
          <w:i/>
          <w:sz w:val="24"/>
          <w:szCs w:val="24"/>
        </w:rPr>
        <w:t>al patrulea segment este segmentul martor și rămâne intact (d).</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i/>
          <w:sz w:val="24"/>
          <w:szCs w:val="24"/>
        </w:rPr>
        <w:t>Fiecare segment se introduce cu baza în câte un vas cu apă, astfel încât acasata să nu ajungă  în porțiunea secționată și se schimbă apa zilnic.</w:t>
      </w:r>
      <w:r w:rsidRPr="007E32FF">
        <w:rPr>
          <w:rFonts w:ascii="Times New Roman" w:hAnsi="Times New Roman" w:cs="Times New Roman"/>
          <w:sz w:val="24"/>
          <w:szCs w:val="24"/>
        </w:rPr>
        <w:t xml:space="preserve"> </w:t>
      </w:r>
      <w:r w:rsidRPr="007E32FF">
        <w:rPr>
          <w:rFonts w:ascii="Times New Roman" w:hAnsi="Times New Roman" w:cs="Times New Roman"/>
          <w:i/>
          <w:sz w:val="24"/>
          <w:szCs w:val="24"/>
        </w:rPr>
        <w:t>Ce se observă?</w:t>
      </w:r>
    </w:p>
    <w:p w:rsidR="00621145" w:rsidRPr="007E32FF" w:rsidRDefault="00D14585" w:rsidP="007E32FF">
      <w:pPr>
        <w:spacing w:line="360" w:lineRule="auto"/>
        <w:jc w:val="center"/>
        <w:rPr>
          <w:rFonts w:ascii="Times New Roman" w:hAnsi="Times New Roman" w:cs="Times New Roman"/>
          <w:i/>
          <w:sz w:val="24"/>
          <w:szCs w:val="24"/>
        </w:rPr>
      </w:pPr>
      <w:r w:rsidRPr="007E32FF">
        <w:rPr>
          <w:rFonts w:ascii="Times New Roman" w:hAnsi="Times New Roman" w:cs="Times New Roman"/>
          <w:i/>
          <w:noProof/>
          <w:sz w:val="24"/>
          <w:szCs w:val="24"/>
          <w:lang w:val="en-US"/>
        </w:rPr>
        <w:drawing>
          <wp:inline distT="114300" distB="114300" distL="114300" distR="114300">
            <wp:extent cx="2743200" cy="20955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2743200" cy="2095500"/>
                    </a:xfrm>
                    <a:prstGeom prst="rect">
                      <a:avLst/>
                    </a:prstGeom>
                    <a:ln/>
                  </pic:spPr>
                </pic:pic>
              </a:graphicData>
            </a:graphic>
          </wp:inline>
        </w:drawing>
      </w:r>
    </w:p>
    <w:p w:rsidR="00621145" w:rsidRPr="007E32FF" w:rsidRDefault="00D14585" w:rsidP="007E32FF">
      <w:pPr>
        <w:spacing w:line="360" w:lineRule="auto"/>
        <w:jc w:val="both"/>
        <w:rPr>
          <w:rFonts w:ascii="Times New Roman" w:hAnsi="Times New Roman" w:cs="Times New Roman"/>
          <w:sz w:val="24"/>
          <w:szCs w:val="24"/>
        </w:rPr>
      </w:pPr>
      <w:r w:rsidRPr="007E32FF">
        <w:rPr>
          <w:rFonts w:ascii="Times New Roman" w:hAnsi="Times New Roman" w:cs="Times New Roman"/>
          <w:sz w:val="24"/>
          <w:szCs w:val="24"/>
        </w:rPr>
        <w:t>După 3-4 săptămâni se va observa că mugurii se ofilesc și cad, deoarece apa nu ajunge să-i alimenteze.</w:t>
      </w:r>
    </w:p>
    <w:p w:rsidR="00621145" w:rsidRPr="007E32FF" w:rsidRDefault="00D14585" w:rsidP="007E32FF">
      <w:pPr>
        <w:spacing w:line="360" w:lineRule="auto"/>
        <w:jc w:val="both"/>
        <w:rPr>
          <w:rFonts w:ascii="Times New Roman" w:hAnsi="Times New Roman" w:cs="Times New Roman"/>
          <w:sz w:val="24"/>
          <w:szCs w:val="24"/>
          <w:u w:val="single"/>
        </w:rPr>
      </w:pPr>
      <w:r w:rsidRPr="007E32FF">
        <w:rPr>
          <w:rFonts w:ascii="Times New Roman" w:hAnsi="Times New Roman" w:cs="Times New Roman"/>
          <w:sz w:val="24"/>
          <w:szCs w:val="24"/>
          <w:u w:val="single"/>
        </w:rPr>
        <w:t xml:space="preserve"> </w:t>
      </w:r>
    </w:p>
    <w:p w:rsidR="00621145" w:rsidRPr="007E32FF" w:rsidRDefault="00D14585" w:rsidP="007E32FF">
      <w:pPr>
        <w:spacing w:line="360" w:lineRule="auto"/>
        <w:jc w:val="both"/>
        <w:rPr>
          <w:rFonts w:ascii="Times New Roman" w:hAnsi="Times New Roman" w:cs="Times New Roman"/>
          <w:sz w:val="24"/>
          <w:szCs w:val="24"/>
          <w:u w:val="single"/>
        </w:rPr>
      </w:pPr>
      <w:r w:rsidRPr="007E32FF">
        <w:rPr>
          <w:rFonts w:ascii="Times New Roman" w:hAnsi="Times New Roman" w:cs="Times New Roman"/>
          <w:sz w:val="24"/>
          <w:szCs w:val="24"/>
          <w:u w:val="single"/>
        </w:rPr>
        <w:t>Experiment</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i/>
          <w:sz w:val="24"/>
          <w:szCs w:val="24"/>
        </w:rPr>
        <w:t>O plantulă sau ramuri de salcie, secționate transversal se plasează într-un vas cu apă colorată cu cerneală. După 3-4 zile se secțioanează longitudinal și transversal tulpina plantei, respectiv ramurile și se analizează cu lupa fasciculele conducătoare.</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i/>
          <w:sz w:val="24"/>
          <w:szCs w:val="24"/>
        </w:rPr>
        <w:t>Ce se observă?</w:t>
      </w:r>
    </w:p>
    <w:p w:rsidR="00621145" w:rsidRPr="007E32FF" w:rsidRDefault="00D14585" w:rsidP="007E32FF">
      <w:pPr>
        <w:spacing w:line="360" w:lineRule="auto"/>
        <w:jc w:val="both"/>
        <w:rPr>
          <w:rFonts w:ascii="Times New Roman" w:hAnsi="Times New Roman" w:cs="Times New Roman"/>
          <w:sz w:val="24"/>
          <w:szCs w:val="24"/>
        </w:rPr>
      </w:pPr>
      <w:r w:rsidRPr="007E32FF">
        <w:rPr>
          <w:rFonts w:ascii="Times New Roman" w:hAnsi="Times New Roman" w:cs="Times New Roman"/>
          <w:sz w:val="24"/>
          <w:szCs w:val="24"/>
        </w:rPr>
        <w:t>Fasciculele conducătoare apar colorate spre interior unde sunt dispuse vas</w:t>
      </w:r>
      <w:r>
        <w:rPr>
          <w:rFonts w:ascii="Times New Roman" w:hAnsi="Times New Roman" w:cs="Times New Roman"/>
          <w:sz w:val="24"/>
          <w:szCs w:val="24"/>
        </w:rPr>
        <w:t>e</w:t>
      </w:r>
      <w:r w:rsidRPr="007E32FF">
        <w:rPr>
          <w:rFonts w:ascii="Times New Roman" w:hAnsi="Times New Roman" w:cs="Times New Roman"/>
          <w:sz w:val="24"/>
          <w:szCs w:val="24"/>
        </w:rPr>
        <w:t>le lemnoase.</w:t>
      </w:r>
    </w:p>
    <w:p w:rsidR="00621145" w:rsidRPr="007E32FF" w:rsidRDefault="00D14585" w:rsidP="007E32FF">
      <w:pPr>
        <w:spacing w:line="360" w:lineRule="auto"/>
        <w:jc w:val="both"/>
        <w:rPr>
          <w:rFonts w:ascii="Times New Roman" w:hAnsi="Times New Roman" w:cs="Times New Roman"/>
          <w:sz w:val="24"/>
          <w:szCs w:val="24"/>
          <w:u w:val="single"/>
        </w:rPr>
      </w:pPr>
      <w:r w:rsidRPr="007E32FF">
        <w:rPr>
          <w:rFonts w:ascii="Times New Roman" w:hAnsi="Times New Roman" w:cs="Times New Roman"/>
          <w:sz w:val="24"/>
          <w:szCs w:val="24"/>
          <w:u w:val="single"/>
        </w:rPr>
        <w:t xml:space="preserve"> </w:t>
      </w:r>
    </w:p>
    <w:p w:rsidR="00621145" w:rsidRPr="007E32FF" w:rsidRDefault="00D14585" w:rsidP="007E32FF">
      <w:pPr>
        <w:spacing w:line="360" w:lineRule="auto"/>
        <w:jc w:val="both"/>
        <w:rPr>
          <w:rFonts w:ascii="Times New Roman" w:hAnsi="Times New Roman" w:cs="Times New Roman"/>
          <w:sz w:val="24"/>
          <w:szCs w:val="24"/>
          <w:u w:val="single"/>
        </w:rPr>
      </w:pPr>
      <w:r w:rsidRPr="007E32FF">
        <w:rPr>
          <w:rFonts w:ascii="Times New Roman" w:hAnsi="Times New Roman" w:cs="Times New Roman"/>
          <w:sz w:val="24"/>
          <w:szCs w:val="24"/>
          <w:u w:val="single"/>
        </w:rPr>
        <w:t>Experiment</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i/>
          <w:sz w:val="24"/>
          <w:szCs w:val="24"/>
        </w:rPr>
        <w:t>Se taie două fragmente dreptunghiulare cu lungimea de 6 cm și lățimea de 5 cm dintr-o frunză de porumb. Se introduc fragmnetele A cu l</w:t>
      </w:r>
      <w:r>
        <w:rPr>
          <w:rFonts w:ascii="Times New Roman" w:hAnsi="Times New Roman" w:cs="Times New Roman"/>
          <w:i/>
          <w:sz w:val="24"/>
          <w:szCs w:val="24"/>
        </w:rPr>
        <w:t xml:space="preserve">atura mică și B cu latura mare </w:t>
      </w:r>
      <w:r w:rsidRPr="007E32FF">
        <w:rPr>
          <w:rFonts w:ascii="Times New Roman" w:hAnsi="Times New Roman" w:cs="Times New Roman"/>
          <w:i/>
          <w:sz w:val="24"/>
          <w:szCs w:val="24"/>
        </w:rPr>
        <w:t>în vasul cu puțină apă. Ce se observă?</w:t>
      </w:r>
    </w:p>
    <w:p w:rsidR="00621145" w:rsidRPr="007E32FF" w:rsidRDefault="00D14585" w:rsidP="007E32FF">
      <w:pPr>
        <w:spacing w:line="360" w:lineRule="auto"/>
        <w:jc w:val="both"/>
        <w:rPr>
          <w:rFonts w:ascii="Times New Roman" w:hAnsi="Times New Roman" w:cs="Times New Roman"/>
          <w:sz w:val="24"/>
          <w:szCs w:val="24"/>
        </w:rPr>
      </w:pPr>
      <w:r w:rsidRPr="007E32FF">
        <w:rPr>
          <w:rFonts w:ascii="Times New Roman" w:hAnsi="Times New Roman" w:cs="Times New Roman"/>
          <w:sz w:val="24"/>
          <w:szCs w:val="24"/>
        </w:rPr>
        <w:t>După un timp se observă că segmentul care nu are un capăt al nervurilor în apă se ofilește.</w:t>
      </w:r>
    </w:p>
    <w:p w:rsidR="00621145" w:rsidRPr="007E32FF" w:rsidRDefault="00D14585" w:rsidP="007E32FF">
      <w:pPr>
        <w:spacing w:line="360" w:lineRule="auto"/>
        <w:jc w:val="both"/>
        <w:rPr>
          <w:rFonts w:ascii="Times New Roman" w:hAnsi="Times New Roman" w:cs="Times New Roman"/>
          <w:sz w:val="24"/>
          <w:szCs w:val="24"/>
        </w:rPr>
      </w:pPr>
      <w:r w:rsidRPr="007E32FF">
        <w:rPr>
          <w:rFonts w:ascii="Times New Roman" w:hAnsi="Times New Roman" w:cs="Times New Roman"/>
          <w:sz w:val="24"/>
          <w:szCs w:val="24"/>
        </w:rPr>
        <w:t xml:space="preserve"> </w:t>
      </w:r>
    </w:p>
    <w:p w:rsidR="00621145" w:rsidRPr="007E32FF" w:rsidRDefault="00D14585" w:rsidP="007E32FF">
      <w:pPr>
        <w:spacing w:line="360" w:lineRule="auto"/>
        <w:jc w:val="both"/>
        <w:rPr>
          <w:rFonts w:ascii="Times New Roman" w:hAnsi="Times New Roman" w:cs="Times New Roman"/>
          <w:sz w:val="24"/>
          <w:szCs w:val="24"/>
          <w:u w:val="single"/>
        </w:rPr>
      </w:pPr>
      <w:r w:rsidRPr="007E32FF">
        <w:rPr>
          <w:rFonts w:ascii="Times New Roman" w:hAnsi="Times New Roman" w:cs="Times New Roman"/>
          <w:sz w:val="24"/>
          <w:szCs w:val="24"/>
          <w:u w:val="single"/>
        </w:rPr>
        <w:t>Experiment</w:t>
      </w:r>
    </w:p>
    <w:p w:rsidR="00621145" w:rsidRPr="007E32FF" w:rsidRDefault="00D14585" w:rsidP="007E32FF">
      <w:pPr>
        <w:spacing w:line="360" w:lineRule="auto"/>
        <w:jc w:val="both"/>
        <w:rPr>
          <w:rFonts w:ascii="Times New Roman" w:hAnsi="Times New Roman" w:cs="Times New Roman"/>
          <w:i/>
          <w:sz w:val="24"/>
          <w:szCs w:val="24"/>
        </w:rPr>
      </w:pPr>
      <w:r w:rsidRPr="007E32FF">
        <w:rPr>
          <w:rFonts w:ascii="Times New Roman" w:hAnsi="Times New Roman" w:cs="Times New Roman"/>
          <w:i/>
          <w:sz w:val="24"/>
          <w:szCs w:val="24"/>
        </w:rPr>
        <w:t>Ramuri tinere de mușcată sau alte plante se pun într-un vas cu apă colorată. Ce se observă?</w:t>
      </w:r>
    </w:p>
    <w:p w:rsidR="00621145" w:rsidRPr="007E32FF" w:rsidRDefault="00D14585" w:rsidP="007E32FF">
      <w:pPr>
        <w:spacing w:line="360" w:lineRule="auto"/>
        <w:jc w:val="both"/>
        <w:rPr>
          <w:rFonts w:ascii="Times New Roman" w:hAnsi="Times New Roman" w:cs="Times New Roman"/>
          <w:sz w:val="24"/>
          <w:szCs w:val="24"/>
        </w:rPr>
      </w:pPr>
      <w:r w:rsidRPr="007E32FF">
        <w:rPr>
          <w:rFonts w:ascii="Times New Roman" w:hAnsi="Times New Roman" w:cs="Times New Roman"/>
          <w:sz w:val="24"/>
          <w:szCs w:val="24"/>
        </w:rPr>
        <w:t>După câteva zile se observă cum apa colorată a urcat prin ramuri și nervurile frunzelor.</w:t>
      </w:r>
    </w:p>
    <w:p w:rsidR="00621145" w:rsidRPr="007E32FF" w:rsidRDefault="00D14585" w:rsidP="007E32FF">
      <w:pPr>
        <w:spacing w:line="360" w:lineRule="auto"/>
        <w:rPr>
          <w:rFonts w:ascii="Times New Roman" w:hAnsi="Times New Roman" w:cs="Times New Roman"/>
          <w:sz w:val="24"/>
          <w:szCs w:val="24"/>
        </w:rPr>
      </w:pPr>
      <w:r w:rsidRPr="007E32FF">
        <w:rPr>
          <w:rFonts w:ascii="Times New Roman" w:hAnsi="Times New Roman" w:cs="Times New Roman"/>
          <w:noProof/>
          <w:sz w:val="24"/>
          <w:szCs w:val="24"/>
          <w:lang w:val="en-US"/>
        </w:rPr>
        <w:lastRenderedPageBreak/>
        <w:drawing>
          <wp:inline distT="114300" distB="114300" distL="114300" distR="114300">
            <wp:extent cx="6179344" cy="2536031"/>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79344" cy="2536031"/>
                    </a:xfrm>
                    <a:prstGeom prst="rect">
                      <a:avLst/>
                    </a:prstGeom>
                    <a:ln/>
                  </pic:spPr>
                </pic:pic>
              </a:graphicData>
            </a:graphic>
          </wp:inline>
        </w:drawing>
      </w:r>
    </w:p>
    <w:sectPr w:rsidR="00621145" w:rsidRPr="007E32F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145"/>
    <w:rsid w:val="00340E97"/>
    <w:rsid w:val="00621145"/>
    <w:rsid w:val="007E32FF"/>
    <w:rsid w:val="00844C0E"/>
    <w:rsid w:val="00D14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E20C3E-AC32-4E10-90C2-E7E21158A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lu1">
    <w:name w:val="heading 1"/>
    <w:basedOn w:val="Normal"/>
    <w:next w:val="Normal"/>
    <w:pPr>
      <w:keepNext/>
      <w:keepLines/>
      <w:spacing w:before="400" w:after="120"/>
      <w:outlineLvl w:val="0"/>
    </w:pPr>
    <w:rPr>
      <w:sz w:val="40"/>
      <w:szCs w:val="40"/>
    </w:rPr>
  </w:style>
  <w:style w:type="paragraph" w:styleId="Titlu2">
    <w:name w:val="heading 2"/>
    <w:basedOn w:val="Normal"/>
    <w:next w:val="Normal"/>
    <w:pPr>
      <w:keepNext/>
      <w:keepLines/>
      <w:spacing w:before="360" w:after="120"/>
      <w:outlineLvl w:val="1"/>
    </w:pPr>
    <w:rPr>
      <w:sz w:val="32"/>
      <w:szCs w:val="32"/>
    </w:rPr>
  </w:style>
  <w:style w:type="paragraph" w:styleId="Titlu3">
    <w:name w:val="heading 3"/>
    <w:basedOn w:val="Normal"/>
    <w:next w:val="Normal"/>
    <w:pPr>
      <w:keepNext/>
      <w:keepLines/>
      <w:spacing w:before="320" w:after="80"/>
      <w:outlineLvl w:val="2"/>
    </w:pPr>
    <w:rPr>
      <w:color w:val="434343"/>
      <w:sz w:val="28"/>
      <w:szCs w:val="28"/>
    </w:rPr>
  </w:style>
  <w:style w:type="paragraph" w:styleId="Titlu4">
    <w:name w:val="heading 4"/>
    <w:basedOn w:val="Normal"/>
    <w:next w:val="Normal"/>
    <w:pPr>
      <w:keepNext/>
      <w:keepLines/>
      <w:spacing w:before="280" w:after="80"/>
      <w:outlineLvl w:val="3"/>
    </w:pPr>
    <w:rPr>
      <w:color w:val="666666"/>
      <w:sz w:val="24"/>
      <w:szCs w:val="24"/>
    </w:rPr>
  </w:style>
  <w:style w:type="paragraph" w:styleId="Titlu5">
    <w:name w:val="heading 5"/>
    <w:basedOn w:val="Normal"/>
    <w:next w:val="Normal"/>
    <w:pPr>
      <w:keepNext/>
      <w:keepLines/>
      <w:spacing w:before="240" w:after="80"/>
      <w:outlineLvl w:val="4"/>
    </w:pPr>
    <w:rPr>
      <w:color w:val="666666"/>
    </w:rPr>
  </w:style>
  <w:style w:type="paragraph" w:styleId="Titlu6">
    <w:name w:val="heading 6"/>
    <w:basedOn w:val="Normal"/>
    <w:next w:val="Normal"/>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lu">
    <w:name w:val="Title"/>
    <w:basedOn w:val="Normal"/>
    <w:next w:val="Normal"/>
    <w:pPr>
      <w:keepNext/>
      <w:keepLines/>
      <w:spacing w:after="60"/>
    </w:pPr>
    <w:rPr>
      <w:sz w:val="52"/>
      <w:szCs w:val="52"/>
    </w:rPr>
  </w:style>
  <w:style w:type="paragraph" w:styleId="Subtitlu">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3286</Characters>
  <Application>Microsoft Office Word</Application>
  <DocSecurity>0</DocSecurity>
  <Lines>27</Lines>
  <Paragraphs>7</Paragraphs>
  <ScaleCrop>false</ScaleCrop>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x64</dc:creator>
  <cp:lastModifiedBy>Marilena Dobre</cp:lastModifiedBy>
  <cp:revision>2</cp:revision>
  <dcterms:created xsi:type="dcterms:W3CDTF">2024-05-13T08:10:00Z</dcterms:created>
  <dcterms:modified xsi:type="dcterms:W3CDTF">2024-05-13T08:10:00Z</dcterms:modified>
</cp:coreProperties>
</file>