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171C4" w:rsidRPr="00F171C4" w:rsidRDefault="00F171C4" w:rsidP="00F171C4">
      <w:pPr>
        <w:spacing w:line="360" w:lineRule="auto"/>
        <w:jc w:val="center"/>
        <w:rPr>
          <w:b/>
        </w:rPr>
      </w:pPr>
      <w:r w:rsidRPr="00F171C4">
        <w:rPr>
          <w:b/>
        </w:rPr>
        <w:t>Projet didactique – « Les loisirs »</w:t>
      </w:r>
    </w:p>
    <w:p w:rsidR="00F171C4" w:rsidRPr="00F171C4" w:rsidRDefault="00F171C4" w:rsidP="00F171C4">
      <w:pPr>
        <w:spacing w:line="360" w:lineRule="auto"/>
        <w:jc w:val="right"/>
        <w:rPr>
          <w:b/>
        </w:rPr>
      </w:pPr>
      <w:r w:rsidRPr="00F171C4">
        <w:rPr>
          <w:b/>
        </w:rPr>
        <w:t xml:space="preserve">Bodescu Maria – Simona  </w:t>
      </w:r>
    </w:p>
    <w:p w:rsidR="00F171C4" w:rsidRPr="00F171C4" w:rsidRDefault="00F171C4" w:rsidP="00F171C4">
      <w:pPr>
        <w:spacing w:line="360" w:lineRule="auto"/>
        <w:jc w:val="right"/>
        <w:rPr>
          <w:b/>
        </w:rPr>
      </w:pPr>
      <w:r w:rsidRPr="00F171C4">
        <w:rPr>
          <w:b/>
        </w:rPr>
        <w:t>Liceul Teoretic « Gheorghe Lazăr », Avrig jud. Sibiu</w:t>
      </w:r>
    </w:p>
    <w:p w:rsidR="00F171C4" w:rsidRPr="00F171C4" w:rsidRDefault="00F171C4" w:rsidP="00F171C4">
      <w:pPr>
        <w:spacing w:line="360" w:lineRule="auto"/>
        <w:rPr>
          <w:bCs/>
        </w:rPr>
      </w:pPr>
      <w:r w:rsidRPr="00F171C4">
        <w:rPr>
          <w:b/>
          <w:bCs/>
        </w:rPr>
        <w:t xml:space="preserve">Classe: </w:t>
      </w:r>
      <w:r w:rsidRPr="00F171C4">
        <w:rPr>
          <w:bCs/>
        </w:rPr>
        <w:t>IXème (L2)</w:t>
      </w:r>
    </w:p>
    <w:p w:rsidR="00F171C4" w:rsidRPr="00F171C4" w:rsidRDefault="00F171C4" w:rsidP="00F171C4">
      <w:pPr>
        <w:spacing w:line="360" w:lineRule="auto"/>
        <w:rPr>
          <w:bCs/>
        </w:rPr>
      </w:pPr>
      <w:r w:rsidRPr="00F171C4">
        <w:rPr>
          <w:b/>
          <w:bCs/>
        </w:rPr>
        <w:t xml:space="preserve">Objet: </w:t>
      </w:r>
      <w:r w:rsidRPr="00F171C4">
        <w:rPr>
          <w:bCs/>
        </w:rPr>
        <w:t>La langue  Française</w:t>
      </w:r>
    </w:p>
    <w:p w:rsidR="00F171C4" w:rsidRPr="00F171C4" w:rsidRDefault="00F171C4" w:rsidP="00F171C4">
      <w:pPr>
        <w:spacing w:line="360" w:lineRule="auto"/>
        <w:jc w:val="both"/>
        <w:rPr>
          <w:b/>
        </w:rPr>
      </w:pPr>
      <w:r w:rsidRPr="00F171C4">
        <w:rPr>
          <w:b/>
        </w:rPr>
        <w:t>Sujet</w:t>
      </w:r>
      <w:r w:rsidRPr="00F171C4">
        <w:t xml:space="preserve"> : </w:t>
      </w:r>
      <w:r w:rsidRPr="00F171C4">
        <w:rPr>
          <w:b/>
        </w:rPr>
        <w:t>Loisirs des jeunes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rPr>
          <w:b/>
        </w:rPr>
        <w:t>Type de la leçon</w:t>
      </w:r>
      <w:r w:rsidRPr="00F171C4">
        <w:t> : Leçon mixte à structure mobile</w:t>
      </w:r>
    </w:p>
    <w:p w:rsidR="00F171C4" w:rsidRPr="00F171C4" w:rsidRDefault="00F171C4" w:rsidP="00F171C4">
      <w:pPr>
        <w:spacing w:line="360" w:lineRule="auto"/>
        <w:jc w:val="both"/>
        <w:rPr>
          <w:rFonts w:eastAsia="SimSun"/>
          <w:color w:val="000000"/>
          <w:lang w:eastAsia="zh-CN"/>
        </w:rPr>
      </w:pPr>
      <w:r w:rsidRPr="00F171C4">
        <w:rPr>
          <w:b/>
          <w:bCs/>
        </w:rPr>
        <w:t xml:space="preserve">But: </w:t>
      </w:r>
      <w:r w:rsidRPr="00F171C4">
        <w:rPr>
          <w:rFonts w:eastAsia="SimSun"/>
          <w:color w:val="000000"/>
          <w:lang w:eastAsia="zh-CN"/>
        </w:rPr>
        <w:t>Enrichir les connaissances des élèves, fixer les connaissances déjà acquises</w:t>
      </w:r>
    </w:p>
    <w:p w:rsidR="00F171C4" w:rsidRPr="00F171C4" w:rsidRDefault="00F171C4" w:rsidP="00F171C4">
      <w:pPr>
        <w:spacing w:line="360" w:lineRule="auto"/>
        <w:jc w:val="both"/>
        <w:rPr>
          <w:rFonts w:eastAsia="SimSun"/>
          <w:b/>
          <w:lang w:eastAsia="zh-CN"/>
        </w:rPr>
      </w:pPr>
      <w:r w:rsidRPr="00F171C4">
        <w:rPr>
          <w:rFonts w:eastAsia="SimSun"/>
          <w:b/>
          <w:lang w:eastAsia="zh-CN"/>
        </w:rPr>
        <w:t>Compétences générales:</w:t>
      </w:r>
    </w:p>
    <w:p w:rsidR="00F171C4" w:rsidRPr="00F171C4" w:rsidRDefault="00F171C4" w:rsidP="00F171C4">
      <w:pPr>
        <w:spacing w:line="360" w:lineRule="auto"/>
        <w:ind w:firstLine="720"/>
        <w:jc w:val="both"/>
        <w:rPr>
          <w:rFonts w:eastAsia="SimSun"/>
          <w:color w:val="000000"/>
          <w:lang w:eastAsia="zh-CN"/>
        </w:rPr>
      </w:pPr>
      <w:r w:rsidRPr="00F171C4">
        <w:rPr>
          <w:rFonts w:eastAsia="SimSun"/>
          <w:color w:val="000000"/>
          <w:lang w:eastAsia="zh-CN"/>
        </w:rPr>
        <w:t>- douer les élèves d’instruments psycho-intellectuels pour fixer - vérifier  l’information;</w:t>
      </w:r>
    </w:p>
    <w:p w:rsidR="00F171C4" w:rsidRPr="00F171C4" w:rsidRDefault="00F171C4" w:rsidP="00F171C4">
      <w:pPr>
        <w:spacing w:line="360" w:lineRule="auto"/>
        <w:ind w:firstLine="720"/>
        <w:jc w:val="both"/>
        <w:rPr>
          <w:rFonts w:eastAsia="SimSun"/>
          <w:color w:val="000000"/>
          <w:lang w:eastAsia="zh-CN"/>
        </w:rPr>
      </w:pPr>
      <w:r w:rsidRPr="00F171C4">
        <w:rPr>
          <w:rFonts w:eastAsia="SimSun"/>
          <w:color w:val="000000"/>
          <w:lang w:eastAsia="zh-CN"/>
        </w:rPr>
        <w:t>- développer la collaboration entre les élèves;</w:t>
      </w:r>
      <w:r w:rsidRPr="00F171C4">
        <w:rPr>
          <w:rFonts w:eastAsia="SimSun"/>
          <w:color w:val="000000"/>
          <w:lang w:eastAsia="zh-CN"/>
        </w:rPr>
        <w:tab/>
      </w:r>
    </w:p>
    <w:p w:rsidR="00F171C4" w:rsidRPr="00F171C4" w:rsidRDefault="00F171C4" w:rsidP="00F171C4">
      <w:pPr>
        <w:spacing w:line="360" w:lineRule="auto"/>
        <w:ind w:firstLine="720"/>
        <w:jc w:val="both"/>
        <w:rPr>
          <w:rFonts w:eastAsia="SimSun"/>
          <w:color w:val="000000"/>
          <w:lang w:eastAsia="zh-CN"/>
        </w:rPr>
      </w:pPr>
      <w:r w:rsidRPr="00F171C4">
        <w:rPr>
          <w:rFonts w:eastAsia="SimSun"/>
          <w:color w:val="000000"/>
          <w:lang w:eastAsia="zh-CN"/>
        </w:rPr>
        <w:t>- cultiver la disponibilité et la capacité créatrice des élèves.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rPr>
          <w:b/>
        </w:rPr>
        <w:t>Compétences spécifiques</w:t>
      </w:r>
      <w:r w:rsidRPr="00F171C4">
        <w:rPr>
          <w:i/>
        </w:rPr>
        <w:t> :</w:t>
      </w:r>
      <w:r w:rsidRPr="00F171C4">
        <w:t xml:space="preserve">  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t xml:space="preserve"> - 1.2 l’identification d’informations spécifiques d’un texte lu ;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t>- 1.3 : l’identification d’informations spécifiques d’un texte écouté sur des sujets familiers, prononcé clairement et à une vitesse normale ;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t>- 3.1: la communication interactive dans un échange d’informations simple et directe.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rPr>
          <w:b/>
        </w:rPr>
        <w:t>Compétences dérivées</w:t>
      </w:r>
      <w:r w:rsidRPr="00F171C4">
        <w:rPr>
          <w:i/>
        </w:rPr>
        <w:t>.</w:t>
      </w:r>
      <w:r w:rsidRPr="00F171C4">
        <w:t xml:space="preserve"> : 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t>- la classification des activités données;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t xml:space="preserve"> - l’identification dans des textes donnés les loisirs des jeunes français;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t xml:space="preserve">- le repérage dans le texte écouté des questions qu’on peut entendre sur le thème des loisirs ; 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t>- la production orale des phrases dans une conversation au thème « </w:t>
      </w:r>
      <w:r w:rsidRPr="00F171C4">
        <w:rPr>
          <w:i/>
        </w:rPr>
        <w:t>Quels sont tes loisirs?</w:t>
      </w:r>
      <w:r w:rsidRPr="00F171C4">
        <w:t>»  .</w:t>
      </w:r>
    </w:p>
    <w:p w:rsidR="00F171C4" w:rsidRPr="00F171C4" w:rsidRDefault="00F171C4" w:rsidP="00F171C4">
      <w:pPr>
        <w:spacing w:line="360" w:lineRule="auto"/>
        <w:jc w:val="both"/>
        <w:rPr>
          <w:b/>
          <w:color w:val="000000"/>
        </w:rPr>
      </w:pPr>
      <w:r w:rsidRPr="00F171C4">
        <w:rPr>
          <w:b/>
          <w:color w:val="000000"/>
        </w:rPr>
        <w:t>Formes d’activités:</w:t>
      </w:r>
    </w:p>
    <w:p w:rsidR="00F171C4" w:rsidRPr="00F171C4" w:rsidRDefault="00F171C4" w:rsidP="00F171C4">
      <w:pPr>
        <w:numPr>
          <w:ilvl w:val="0"/>
          <w:numId w:val="2"/>
        </w:numPr>
        <w:spacing w:line="360" w:lineRule="auto"/>
        <w:jc w:val="both"/>
        <w:rPr>
          <w:b/>
          <w:color w:val="000000"/>
        </w:rPr>
      </w:pPr>
      <w:r w:rsidRPr="00F171C4">
        <w:rPr>
          <w:b/>
          <w:color w:val="000000"/>
        </w:rPr>
        <w:t>activité collective:</w:t>
      </w:r>
    </w:p>
    <w:p w:rsidR="00F171C4" w:rsidRPr="00F171C4" w:rsidRDefault="00F171C4" w:rsidP="00F171C4">
      <w:pPr>
        <w:spacing w:line="360" w:lineRule="auto"/>
        <w:ind w:left="360"/>
        <w:jc w:val="both"/>
        <w:rPr>
          <w:color w:val="000000"/>
        </w:rPr>
      </w:pPr>
      <w:r w:rsidRPr="00F171C4">
        <w:rPr>
          <w:color w:val="000000"/>
        </w:rPr>
        <w:t xml:space="preserve"> le contrôle et la correction du devoir;    la conversation;  la révision des informations que les élèves détiennent déjà;    le travail sur les fiches.</w:t>
      </w:r>
    </w:p>
    <w:p w:rsidR="00F171C4" w:rsidRPr="00F171C4" w:rsidRDefault="00F171C4" w:rsidP="00F171C4">
      <w:pPr>
        <w:spacing w:line="360" w:lineRule="auto"/>
        <w:ind w:left="360"/>
        <w:jc w:val="both"/>
        <w:rPr>
          <w:b/>
          <w:color w:val="000000"/>
        </w:rPr>
      </w:pPr>
      <w:r w:rsidRPr="00F171C4">
        <w:rPr>
          <w:b/>
          <w:color w:val="000000"/>
        </w:rPr>
        <w:t>b) activité individuelle:</w:t>
      </w:r>
    </w:p>
    <w:p w:rsidR="00F171C4" w:rsidRPr="00F171C4" w:rsidRDefault="00F171C4" w:rsidP="00F171C4">
      <w:pPr>
        <w:spacing w:line="360" w:lineRule="auto"/>
        <w:ind w:left="360"/>
        <w:jc w:val="both"/>
        <w:rPr>
          <w:color w:val="000000"/>
        </w:rPr>
      </w:pPr>
      <w:r w:rsidRPr="00F171C4">
        <w:rPr>
          <w:color w:val="000000"/>
        </w:rPr>
        <w:t xml:space="preserve"> le travail sur les cahiers;         le travail au tableau noir;</w:t>
      </w:r>
    </w:p>
    <w:p w:rsidR="00F171C4" w:rsidRPr="00F171C4" w:rsidRDefault="00F171C4" w:rsidP="00F171C4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fr-FR"/>
        </w:rPr>
      </w:pPr>
      <w:r w:rsidRPr="00F171C4">
        <w:rPr>
          <w:rFonts w:ascii="Times New Roman" w:hAnsi="Times New Roman"/>
          <w:b/>
          <w:sz w:val="24"/>
          <w:szCs w:val="24"/>
          <w:lang w:val="fr-FR"/>
        </w:rPr>
        <w:t>Méthode et procédés</w:t>
      </w:r>
      <w:r w:rsidRPr="00F171C4">
        <w:rPr>
          <w:rFonts w:ascii="Times New Roman" w:hAnsi="Times New Roman"/>
          <w:sz w:val="24"/>
          <w:szCs w:val="24"/>
          <w:lang w:val="fr-FR"/>
        </w:rPr>
        <w:t> :</w:t>
      </w:r>
    </w:p>
    <w:p w:rsidR="00F171C4" w:rsidRPr="00F171C4" w:rsidRDefault="00F171C4" w:rsidP="00F171C4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fr-FR"/>
        </w:rPr>
      </w:pPr>
      <w:r w:rsidRPr="00F171C4">
        <w:rPr>
          <w:rFonts w:ascii="Times New Roman" w:hAnsi="Times New Roman"/>
          <w:sz w:val="24"/>
          <w:szCs w:val="24"/>
          <w:lang w:val="fr-FR"/>
        </w:rPr>
        <w:t>la conversation d’orientation; l’écoute de l’interview ; le travail sur des fiches et des images ; la prise de notes.</w:t>
      </w:r>
    </w:p>
    <w:p w:rsidR="00F171C4" w:rsidRPr="00F171C4" w:rsidRDefault="00F171C4" w:rsidP="00F171C4">
      <w:pPr>
        <w:pStyle w:val="Frspaiere"/>
        <w:spacing w:line="360" w:lineRule="auto"/>
        <w:rPr>
          <w:rFonts w:ascii="Times New Roman" w:hAnsi="Times New Roman"/>
          <w:b/>
          <w:sz w:val="24"/>
          <w:szCs w:val="24"/>
          <w:lang w:val="fr-FR"/>
        </w:rPr>
      </w:pPr>
      <w:r w:rsidRPr="00F171C4">
        <w:rPr>
          <w:rFonts w:ascii="Times New Roman" w:hAnsi="Times New Roman"/>
          <w:b/>
          <w:sz w:val="24"/>
          <w:szCs w:val="24"/>
          <w:lang w:val="fr-FR"/>
        </w:rPr>
        <w:t>Ressources psychologiques:</w:t>
      </w:r>
    </w:p>
    <w:p w:rsidR="00F171C4" w:rsidRPr="00F171C4" w:rsidRDefault="00F171C4" w:rsidP="00F171C4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fr-FR"/>
        </w:rPr>
      </w:pPr>
      <w:r w:rsidRPr="00F171C4">
        <w:rPr>
          <w:rFonts w:ascii="Times New Roman" w:hAnsi="Times New Roman"/>
          <w:sz w:val="24"/>
          <w:szCs w:val="24"/>
          <w:lang w:val="fr-FR"/>
        </w:rPr>
        <w:t xml:space="preserve">       - le développement du jugement logique, de la mémoire, de la patience;</w:t>
      </w:r>
    </w:p>
    <w:p w:rsidR="00F171C4" w:rsidRPr="00F171C4" w:rsidRDefault="00F171C4" w:rsidP="00F171C4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fr-FR"/>
        </w:rPr>
      </w:pPr>
      <w:r w:rsidRPr="00F171C4">
        <w:rPr>
          <w:rFonts w:ascii="Times New Roman" w:hAnsi="Times New Roman"/>
          <w:sz w:val="24"/>
          <w:szCs w:val="24"/>
          <w:lang w:val="fr-FR"/>
        </w:rPr>
        <w:t xml:space="preserve">       - le développement de la créativité, de l’imagination</w:t>
      </w:r>
    </w:p>
    <w:p w:rsidR="00F171C4" w:rsidRPr="00F171C4" w:rsidRDefault="00F171C4" w:rsidP="00F171C4">
      <w:pPr>
        <w:spacing w:line="360" w:lineRule="auto"/>
        <w:jc w:val="both"/>
        <w:rPr>
          <w:b/>
          <w:color w:val="000000"/>
        </w:rPr>
      </w:pPr>
      <w:r w:rsidRPr="00F171C4">
        <w:rPr>
          <w:b/>
          <w:color w:val="000000"/>
        </w:rPr>
        <w:t>Ressources matérielles:</w:t>
      </w:r>
    </w:p>
    <w:p w:rsidR="00F171C4" w:rsidRPr="00F171C4" w:rsidRDefault="00F171C4" w:rsidP="00F171C4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F171C4">
        <w:rPr>
          <w:rFonts w:ascii="Times New Roman" w:hAnsi="Times New Roman" w:cs="Times New Roman"/>
          <w:sz w:val="24"/>
          <w:szCs w:val="24"/>
          <w:lang w:val="fr-FR"/>
        </w:rPr>
        <w:lastRenderedPageBreak/>
        <w:t>le contenu de la leçon , fiches de travail, projecteur, clip interview ou en format Mp3 « </w:t>
      </w:r>
      <w:r w:rsidRPr="00F171C4">
        <w:rPr>
          <w:rFonts w:ascii="Times New Roman" w:hAnsi="Times New Roman" w:cs="Times New Roman"/>
          <w:i/>
          <w:sz w:val="24"/>
          <w:szCs w:val="24"/>
          <w:lang w:val="fr-FR"/>
        </w:rPr>
        <w:t>Micro-chic et les loisirs des jeunes</w:t>
      </w:r>
      <w:r w:rsidRPr="00F171C4">
        <w:rPr>
          <w:rFonts w:ascii="Times New Roman" w:hAnsi="Times New Roman" w:cs="Times New Roman"/>
          <w:sz w:val="24"/>
          <w:szCs w:val="24"/>
          <w:lang w:val="fr-FR"/>
        </w:rPr>
        <w:t xml:space="preserve"> » (source : </w:t>
      </w:r>
      <w:hyperlink r:id="rId7" w:history="1">
        <w:r w:rsidRPr="00F171C4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https://www.youtube.com/watch?v=zTc0KpU9OvY</w:t>
        </w:r>
      </w:hyperlink>
      <w:r w:rsidRPr="00F171C4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:rsidR="00F171C4" w:rsidRPr="00F171C4" w:rsidRDefault="00000000" w:rsidP="00F171C4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hyperlink r:id="rId8" w:history="1">
        <w:r w:rsidR="00F171C4" w:rsidRPr="00F171C4">
          <w:rPr>
            <w:rStyle w:val="Hyperlink"/>
            <w:rFonts w:ascii="Times New Roman" w:hAnsi="Times New Roman" w:cs="Times New Roman"/>
            <w:sz w:val="24"/>
            <w:szCs w:val="24"/>
          </w:rPr>
          <w:t>https://padlet.com/simo_bod/les-loisirs-exprimer-ses-pr-f-rences-s7nwltb47x7fknz5</w:t>
        </w:r>
      </w:hyperlink>
    </w:p>
    <w:p w:rsidR="00F171C4" w:rsidRPr="00F171C4" w:rsidRDefault="00000000" w:rsidP="00F171C4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hyperlink r:id="rId9" w:history="1">
        <w:r w:rsidR="00F171C4" w:rsidRPr="00F171C4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https://nuagedemots.co/</w:t>
        </w:r>
      </w:hyperlink>
    </w:p>
    <w:p w:rsidR="00F171C4" w:rsidRPr="00F171C4" w:rsidRDefault="00000000" w:rsidP="00F171C4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hyperlink r:id="rId10" w:history="1">
        <w:r w:rsidR="00F171C4" w:rsidRPr="00F171C4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https://bouncyballs.org/</w:t>
        </w:r>
      </w:hyperlink>
      <w:r w:rsidR="00F171C4" w:rsidRPr="00F171C4">
        <w:rPr>
          <w:rFonts w:ascii="Times New Roman" w:hAnsi="Times New Roman" w:cs="Times New Roman"/>
          <w:sz w:val="24"/>
          <w:szCs w:val="24"/>
          <w:lang w:val="fr-FR"/>
        </w:rPr>
        <w:t xml:space="preserve"> (pour contrôler le niveau sonore dans une salle de classe pendant les activités déroulées en équipe)</w:t>
      </w:r>
    </w:p>
    <w:p w:rsidR="00F171C4" w:rsidRPr="00F171C4" w:rsidRDefault="00F171C4" w:rsidP="00F171C4">
      <w:pPr>
        <w:spacing w:line="360" w:lineRule="auto"/>
        <w:jc w:val="both"/>
      </w:pPr>
      <w:r w:rsidRPr="00F171C4">
        <w:rPr>
          <w:b/>
        </w:rPr>
        <w:t>Durée </w:t>
      </w:r>
      <w:r w:rsidRPr="00F171C4">
        <w:t>: 50 min.</w:t>
      </w:r>
    </w:p>
    <w:p w:rsidR="00F171C4" w:rsidRPr="00F171C4" w:rsidRDefault="00F171C4" w:rsidP="00F171C4">
      <w:pPr>
        <w:spacing w:line="360" w:lineRule="auto"/>
      </w:pPr>
    </w:p>
    <w:p w:rsidR="00F171C4" w:rsidRPr="00F171C4" w:rsidRDefault="00F171C4" w:rsidP="00F171C4">
      <w:pPr>
        <w:spacing w:line="360" w:lineRule="auto"/>
      </w:pPr>
    </w:p>
    <w:p w:rsidR="00F171C4" w:rsidRPr="00F171C4" w:rsidRDefault="00F171C4" w:rsidP="00F171C4">
      <w:pPr>
        <w:spacing w:line="360" w:lineRule="auto"/>
      </w:pPr>
    </w:p>
    <w:p w:rsidR="00F171C4" w:rsidRPr="00F171C4" w:rsidRDefault="00F171C4" w:rsidP="00F171C4">
      <w:pPr>
        <w:spacing w:line="360" w:lineRule="auto"/>
      </w:pPr>
    </w:p>
    <w:p w:rsidR="00F171C4" w:rsidRPr="00F171C4" w:rsidRDefault="00F171C4" w:rsidP="00F171C4">
      <w:pPr>
        <w:spacing w:line="360" w:lineRule="auto"/>
        <w:jc w:val="center"/>
        <w:sectPr w:rsidR="00F171C4" w:rsidRPr="00F171C4" w:rsidSect="007321E0">
          <w:footerReference w:type="default" r:id="rId11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171C4" w:rsidRPr="00F171C4" w:rsidRDefault="00F171C4" w:rsidP="00F171C4">
      <w:pPr>
        <w:spacing w:line="360" w:lineRule="auto"/>
        <w:jc w:val="center"/>
        <w:rPr>
          <w:b/>
          <w:u w:val="single"/>
        </w:rPr>
      </w:pPr>
      <w:r w:rsidRPr="00F171C4">
        <w:rPr>
          <w:b/>
          <w:u w:val="single"/>
        </w:rPr>
        <w:lastRenderedPageBreak/>
        <w:t>Scénario didactique</w:t>
      </w:r>
    </w:p>
    <w:tbl>
      <w:tblPr>
        <w:tblW w:w="14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167"/>
        <w:gridCol w:w="3386"/>
        <w:gridCol w:w="3598"/>
        <w:gridCol w:w="900"/>
        <w:gridCol w:w="2039"/>
        <w:gridCol w:w="1985"/>
      </w:tblGrid>
      <w:tr w:rsidR="00F171C4" w:rsidRPr="00F171C4" w:rsidTr="006D1650">
        <w:trPr>
          <w:trHeight w:val="432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Nr. crt.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>Moments de la leçon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Activité du professeur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Activité d’élèves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Temps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Méthode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Evaluation</w:t>
            </w:r>
          </w:p>
        </w:tc>
      </w:tr>
      <w:tr w:rsidR="00F171C4" w:rsidRPr="00F171C4" w:rsidTr="006D1650">
        <w:trPr>
          <w:trHeight w:val="222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1.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</w:pPr>
            <w:r w:rsidRPr="00F171C4">
              <w:t>Mise en train et organisation de la classe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pStyle w:val="Listparagraf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F171C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salut,</w:t>
            </w:r>
          </w:p>
          <w:p w:rsidR="00F171C4" w:rsidRPr="00F171C4" w:rsidRDefault="00F171C4" w:rsidP="00F171C4">
            <w:pPr>
              <w:pStyle w:val="Listparagraf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F171C4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présentation des invités</w:t>
            </w:r>
          </w:p>
          <w:p w:rsidR="00F171C4" w:rsidRPr="00F171C4" w:rsidRDefault="00F171C4" w:rsidP="00F171C4">
            <w:pPr>
              <w:pStyle w:val="Listparagraf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F171C4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appel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>L’élève de service dit les absents.</w:t>
            </w:r>
          </w:p>
          <w:p w:rsidR="00F171C4" w:rsidRPr="00F171C4" w:rsidRDefault="00F171C4" w:rsidP="00F171C4">
            <w:pPr>
              <w:spacing w:line="360" w:lineRule="auto"/>
              <w:jc w:val="both"/>
              <w:rPr>
                <w:i/>
              </w:rPr>
            </w:pPr>
            <w:r w:rsidRPr="00F171C4">
              <w:t xml:space="preserve">Les élèves vérifient le matériel pour la classe de français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</w:pPr>
            <w:r w:rsidRPr="00F171C4">
              <w:t>La conversation situationnelle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</w:pPr>
          </w:p>
        </w:tc>
      </w:tr>
      <w:tr w:rsidR="00F171C4" w:rsidRPr="00F171C4" w:rsidTr="006D1650">
        <w:trPr>
          <w:trHeight w:val="1017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2.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</w:pPr>
            <w:r w:rsidRPr="00F171C4">
              <w:t xml:space="preserve">La vérification des    </w:t>
            </w:r>
          </w:p>
          <w:p w:rsidR="00F171C4" w:rsidRPr="00F171C4" w:rsidRDefault="00F171C4" w:rsidP="00F171C4">
            <w:pPr>
              <w:spacing w:line="360" w:lineRule="auto"/>
            </w:pPr>
            <w:r w:rsidRPr="00F171C4">
              <w:t>connaissances acquises      pendant la classe précédente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>Contrôle du devoir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>Les élèves lisent leur devoir.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</w:pPr>
            <w:r w:rsidRPr="00F171C4">
              <w:t>La conversation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</w:pPr>
            <w:r w:rsidRPr="00F171C4">
              <w:t>Evaluation frontale</w:t>
            </w:r>
          </w:p>
        </w:tc>
      </w:tr>
      <w:tr w:rsidR="00F171C4" w:rsidRPr="00F171C4" w:rsidTr="006D1650">
        <w:trPr>
          <w:trHeight w:val="978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3.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>Présentation du thème et des compétences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 xml:space="preserve">Le professeur met la date au tableau noir et donne aux élèves les fiches de travail avec les activités à classer. 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rPr>
                <w:noProof/>
              </w:rPr>
              <w:t>Les élèves écrivent dans leurs cahiers le titre de la leçon et écoutent avec attention les compétences qu’ils vont travailler cette heure-ci.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</w:pPr>
            <w:r w:rsidRPr="00F171C4">
              <w:t>La conversation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</w:pPr>
          </w:p>
        </w:tc>
      </w:tr>
      <w:tr w:rsidR="00F171C4" w:rsidRPr="00F171C4" w:rsidTr="006D1650">
        <w:trPr>
          <w:trHeight w:val="978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4.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>Communication de nouvelles connaissances et</w:t>
            </w:r>
          </w:p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>Acquisition de nouvelles connaissances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  <w:rPr>
                <w:noProof/>
              </w:rPr>
            </w:pPr>
            <w:r w:rsidRPr="00F171C4">
              <w:rPr>
                <w:noProof/>
              </w:rPr>
              <w:t>Pour introduire le sujet de la nouvelle leçon  et éveiller l`intérêt des élèves,  le professeur les invite lire un texte et identifier le sujet de discussion.</w:t>
            </w:r>
          </w:p>
          <w:p w:rsidR="00F171C4" w:rsidRPr="00F171C4" w:rsidRDefault="00F171C4" w:rsidP="00F171C4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F171C4">
              <w:rPr>
                <w:noProof/>
              </w:rPr>
              <w:lastRenderedPageBreak/>
              <w:t>Le professeur demande aux élèves de trouver la définition du terme « </w:t>
            </w:r>
            <w:r w:rsidRPr="00F171C4">
              <w:rPr>
                <w:i/>
                <w:noProof/>
              </w:rPr>
              <w:t>loisir</w:t>
            </w:r>
            <w:r w:rsidRPr="00F171C4">
              <w:rPr>
                <w:noProof/>
              </w:rPr>
              <w:t> » et écrit les réponses au tableaun en utilisant un nuage de mots, puis il présente la définition du terme trouvé dans Larousse (</w:t>
            </w:r>
            <w:r w:rsidRPr="00F171C4">
              <w:rPr>
                <w:i/>
                <w:shd w:val="clear" w:color="auto" w:fill="FFFFFF"/>
              </w:rPr>
              <w:t xml:space="preserve">Temps libre dont on dispose en dehors des occupations imposées, obligatoires, et qu'on peut utiliser à son gré; </w:t>
            </w:r>
            <w:r w:rsidRPr="00F171C4">
              <w:rPr>
                <w:i/>
                <w:bdr w:val="none" w:sz="0" w:space="0" w:color="auto" w:frame="1"/>
                <w:shd w:val="clear" w:color="auto" w:fill="FFFFFF"/>
              </w:rPr>
              <w:t>Distractions</w:t>
            </w:r>
            <w:r w:rsidRPr="00F171C4">
              <w:rPr>
                <w:i/>
                <w:shd w:val="clear" w:color="auto" w:fill="FFFFFF"/>
              </w:rPr>
              <w:t>, amusements auxquels on se livre pendant ses moments de liberté</w:t>
            </w:r>
            <w:r w:rsidRPr="00F171C4">
              <w:rPr>
                <w:shd w:val="clear" w:color="auto" w:fill="FFFFFF"/>
              </w:rPr>
              <w:t>)</w:t>
            </w:r>
          </w:p>
          <w:p w:rsidR="00F171C4" w:rsidRPr="00F171C4" w:rsidRDefault="00F171C4" w:rsidP="00F171C4">
            <w:pPr>
              <w:spacing w:line="360" w:lineRule="auto"/>
              <w:jc w:val="both"/>
              <w:rPr>
                <w:noProof/>
              </w:rPr>
            </w:pPr>
            <w:r w:rsidRPr="00F171C4">
              <w:rPr>
                <w:shd w:val="clear" w:color="auto" w:fill="FFFFFF"/>
              </w:rPr>
              <w:t xml:space="preserve">On vérifie la compréhension globale et détaillée du texte. </w:t>
            </w:r>
          </w:p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rPr>
                <w:noProof/>
              </w:rPr>
              <w:t>Le professeur leur prie de scanner les petits textes de la fiche de travail et de trouver encore des loisirs.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pStyle w:val="Frspaiere"/>
              <w:spacing w:line="360" w:lineRule="auto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fr-FR"/>
              </w:rPr>
            </w:pPr>
            <w:r w:rsidRPr="00F171C4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fr-FR"/>
              </w:rPr>
              <w:lastRenderedPageBreak/>
              <w:t>Les élèves lisent et répondent.</w:t>
            </w: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pStyle w:val="Frspaiere"/>
              <w:spacing w:line="360" w:lineRule="auto"/>
              <w:jc w:val="both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fr-FR"/>
              </w:rPr>
            </w:pPr>
            <w:r w:rsidRPr="00F171C4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fr-FR"/>
              </w:rPr>
              <w:lastRenderedPageBreak/>
              <w:t>Les élèves répondent, puis ils écrivent la défintion dans leurs cahiers.</w:t>
            </w: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rPr>
                <w:noProof/>
                <w:color w:val="000000"/>
              </w:rPr>
              <w:t>Les élèves répondent aux questions.</w:t>
            </w: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lastRenderedPageBreak/>
              <w:t>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</w:pPr>
            <w:r w:rsidRPr="00F171C4">
              <w:t>L’exercice</w:t>
            </w: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  <w:r w:rsidRPr="00F171C4">
              <w:t>La déduction</w:t>
            </w:r>
          </w:p>
          <w:p w:rsidR="00F171C4" w:rsidRPr="00F171C4" w:rsidRDefault="00F171C4" w:rsidP="00F171C4">
            <w:pPr>
              <w:spacing w:line="360" w:lineRule="auto"/>
            </w:pPr>
            <w:r w:rsidRPr="00F171C4">
              <w:t>La conversation</w:t>
            </w:r>
          </w:p>
          <w:p w:rsidR="00F171C4" w:rsidRDefault="00F171C4" w:rsidP="00F171C4">
            <w:pPr>
              <w:spacing w:line="360" w:lineRule="auto"/>
            </w:pPr>
            <w:r w:rsidRPr="00F171C4">
              <w:t>L’explication</w:t>
            </w:r>
          </w:p>
          <w:p w:rsidR="00F171C4" w:rsidRDefault="00F171C4" w:rsidP="00F171C4">
            <w:pPr>
              <w:spacing w:line="360" w:lineRule="auto"/>
            </w:pPr>
          </w:p>
          <w:p w:rsidR="00F171C4" w:rsidRPr="00F171C4" w:rsidRDefault="00000000" w:rsidP="00F171C4">
            <w:pPr>
              <w:spacing w:line="360" w:lineRule="auto"/>
              <w:jc w:val="both"/>
              <w:rPr>
                <w:shd w:val="clear" w:color="auto" w:fill="FFFFFF"/>
              </w:rPr>
            </w:pPr>
            <w:hyperlink r:id="rId12" w:history="1">
              <w:r w:rsidR="00F171C4" w:rsidRPr="00F171C4">
                <w:rPr>
                  <w:rStyle w:val="Hyperlink"/>
                  <w:shd w:val="clear" w:color="auto" w:fill="FFFFFF"/>
                </w:rPr>
                <w:t>https://nuagedemots.co/</w:t>
              </w:r>
            </w:hyperlink>
          </w:p>
          <w:p w:rsidR="00F171C4" w:rsidRPr="00F171C4" w:rsidRDefault="00F171C4" w:rsidP="00F171C4">
            <w:pPr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</w:pPr>
            <w:r w:rsidRPr="00F171C4">
              <w:lastRenderedPageBreak/>
              <w:t>Evaluation frontale</w:t>
            </w:r>
          </w:p>
        </w:tc>
      </w:tr>
      <w:tr w:rsidR="00F171C4" w:rsidRPr="00F171C4" w:rsidTr="006D1650">
        <w:trPr>
          <w:trHeight w:val="3770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lastRenderedPageBreak/>
              <w:t>5.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pStyle w:val="Titlu2"/>
              <w:spacing w:line="360" w:lineRule="auto"/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  <w:lang w:val="fr-FR"/>
              </w:rPr>
            </w:pPr>
            <w:r w:rsidRPr="00F171C4">
              <w:rPr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  <w:lang w:val="fr-FR"/>
              </w:rPr>
              <w:t>Fixation de           nouvelles connaissances/</w:t>
            </w:r>
          </w:p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>Réemploi des connaissances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 xml:space="preserve">Le professeur </w:t>
            </w:r>
            <w:r w:rsidRPr="00F171C4">
              <w:rPr>
                <w:noProof/>
              </w:rPr>
              <w:t>distribue aux élèves des fiches avec une interview sur les loisirs des jeunes et il leur demande d’</w:t>
            </w:r>
            <w:r w:rsidRPr="00F171C4">
              <w:t>écouter le dialogue («</w:t>
            </w:r>
            <w:r w:rsidRPr="00F171C4">
              <w:rPr>
                <w:i/>
              </w:rPr>
              <w:t>Micro-chic et les loisirs des jeunes</w:t>
            </w:r>
            <w:r w:rsidRPr="00F171C4">
              <w:t> ») et de le compléter avec les questions qui manquent ; puis il fait les corrections si nécessaire.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rPr>
                <w:u w:val="single"/>
              </w:rPr>
              <w:t>Travail à deux</w:t>
            </w:r>
            <w:r w:rsidRPr="00F171C4">
              <w:t xml:space="preserve"> : Les élèves complètent le dialogue. Ils corrigent si nécessaire.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17</w:t>
            </w:r>
          </w:p>
          <w:p w:rsidR="00F171C4" w:rsidRPr="00F171C4" w:rsidRDefault="00F171C4" w:rsidP="00F171C4">
            <w:pPr>
              <w:spacing w:line="360" w:lineRule="auto"/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</w:pPr>
            <w:r w:rsidRPr="00F171C4">
              <w:t>L’exercice</w:t>
            </w: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Default="00F171C4" w:rsidP="00F171C4">
            <w:pPr>
              <w:spacing w:line="360" w:lineRule="auto"/>
            </w:pPr>
            <w:r w:rsidRPr="00F171C4">
              <w:t>La conversation</w:t>
            </w:r>
          </w:p>
          <w:p w:rsidR="00F171C4" w:rsidRPr="00F171C4" w:rsidRDefault="00000000" w:rsidP="00F171C4">
            <w:pPr>
              <w:spacing w:line="360" w:lineRule="auto"/>
            </w:pPr>
            <w:hyperlink r:id="rId13" w:history="1">
              <w:r w:rsidR="00F171C4" w:rsidRPr="00F171C4">
                <w:rPr>
                  <w:rStyle w:val="Hyperlink"/>
                </w:rPr>
                <w:t>https://bouncyballs.org/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</w:pPr>
            <w:r w:rsidRPr="00F171C4">
              <w:t>Evaluation frontale</w:t>
            </w: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</w:tc>
      </w:tr>
      <w:tr w:rsidR="00F171C4" w:rsidRPr="00F171C4" w:rsidTr="006D1650">
        <w:trPr>
          <w:trHeight w:val="530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6.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  <w:rPr>
                <w:i/>
              </w:rPr>
            </w:pPr>
            <w:r w:rsidRPr="00F171C4">
              <w:t>L’évaluation finale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  <w:rPr>
                <w:noProof/>
              </w:rPr>
            </w:pPr>
            <w:r w:rsidRPr="00F171C4">
              <w:rPr>
                <w:noProof/>
              </w:rPr>
              <w:t>Le professeur demande aux élèves de réaliser une hiérarchie de leurs loisirs, avec des arguments pour leurs choix.</w:t>
            </w:r>
          </w:p>
          <w:p w:rsidR="00F171C4" w:rsidRPr="00F171C4" w:rsidRDefault="00F171C4" w:rsidP="00F171C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lang w:eastAsia="ro-RO"/>
              </w:rPr>
            </w:pPr>
            <w:r w:rsidRPr="00F171C4">
              <w:rPr>
                <w:lang w:eastAsia="ro-RO"/>
              </w:rPr>
              <w:t>Puis, à l’aide des questions de l’exercice précédent chaque apprenant interroge le partenaire qui se trouve à coté de lui pour avoir des renseignements sur les loisirs de son collègue.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pStyle w:val="Frspaiere"/>
              <w:spacing w:line="360" w:lineRule="auto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fr-FR"/>
              </w:rPr>
            </w:pPr>
            <w:r w:rsidRPr="00F171C4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fr-FR"/>
              </w:rPr>
              <w:t>Les élèves écrivent dans leurs cahier les arguments pour leur hiérarchie des loisirs.</w:t>
            </w:r>
          </w:p>
          <w:p w:rsidR="00F171C4" w:rsidRPr="00F171C4" w:rsidRDefault="00F171C4" w:rsidP="00F171C4">
            <w:pPr>
              <w:pStyle w:val="Frspaiere"/>
              <w:spacing w:line="360" w:lineRule="auto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u w:val="single"/>
                <w:lang w:val="fr-FR"/>
              </w:rPr>
            </w:pPr>
          </w:p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rPr>
                <w:noProof/>
                <w:color w:val="000000"/>
                <w:u w:val="single"/>
              </w:rPr>
              <w:t>Travail à deux</w:t>
            </w:r>
            <w:r w:rsidRPr="00F171C4">
              <w:rPr>
                <w:noProof/>
                <w:color w:val="000000"/>
              </w:rPr>
              <w:t> :</w:t>
            </w:r>
            <w:r w:rsidRPr="00F171C4">
              <w:t xml:space="preserve"> </w:t>
            </w:r>
            <w:hyperlink r:id="rId14" w:history="1">
              <w:r w:rsidRPr="00F171C4">
                <w:rPr>
                  <w:rStyle w:val="Hyperlink"/>
                </w:rPr>
                <w:t>https://padlet.com/simo_bod/les-loisirs-exprimer-ses-pr-f-rences-s7nwltb47x7fknz5</w:t>
              </w:r>
            </w:hyperlink>
          </w:p>
          <w:p w:rsidR="00F171C4" w:rsidRPr="00F171C4" w:rsidRDefault="00F171C4" w:rsidP="00F171C4">
            <w:pPr>
              <w:spacing w:line="360" w:lineRule="auto"/>
              <w:jc w:val="both"/>
            </w:pPr>
          </w:p>
          <w:p w:rsidR="00F171C4" w:rsidRPr="00F171C4" w:rsidRDefault="00F171C4" w:rsidP="00F171C4">
            <w:pPr>
              <w:spacing w:line="360" w:lineRule="auto"/>
              <w:jc w:val="both"/>
              <w:rPr>
                <w:noProof/>
                <w:color w:val="000000"/>
              </w:rPr>
            </w:pPr>
            <w:r w:rsidRPr="00F171C4">
              <w:rPr>
                <w:noProof/>
                <w:color w:val="000000"/>
              </w:rPr>
              <w:t xml:space="preserve"> ils jouent les dialogues.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</w:pPr>
            <w:r w:rsidRPr="00F171C4">
              <w:t>L’exercice</w:t>
            </w:r>
          </w:p>
          <w:p w:rsidR="00F171C4" w:rsidRDefault="00F171C4" w:rsidP="00F171C4">
            <w:pPr>
              <w:spacing w:line="360" w:lineRule="auto"/>
            </w:pPr>
            <w:r w:rsidRPr="00F171C4">
              <w:t>La conversation</w:t>
            </w:r>
          </w:p>
          <w:p w:rsidR="00F171C4" w:rsidRDefault="00F171C4" w:rsidP="00F171C4">
            <w:pPr>
              <w:spacing w:line="360" w:lineRule="auto"/>
            </w:pPr>
          </w:p>
          <w:p w:rsidR="00F171C4" w:rsidRPr="00F171C4" w:rsidRDefault="00000000" w:rsidP="00F171C4">
            <w:pPr>
              <w:spacing w:line="360" w:lineRule="auto"/>
            </w:pPr>
            <w:hyperlink r:id="rId15" w:history="1">
              <w:r w:rsidR="00F171C4" w:rsidRPr="00F171C4">
                <w:rPr>
                  <w:rStyle w:val="Hyperlink"/>
                </w:rPr>
                <w:t>https://bouncyballs.org/</w:t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</w:pPr>
            <w:r w:rsidRPr="00F171C4">
              <w:t>Interévaluation</w:t>
            </w:r>
          </w:p>
          <w:p w:rsidR="00F171C4" w:rsidRPr="00F171C4" w:rsidRDefault="00F171C4" w:rsidP="00F171C4">
            <w:pPr>
              <w:spacing w:line="360" w:lineRule="auto"/>
            </w:pPr>
          </w:p>
          <w:p w:rsidR="00F171C4" w:rsidRPr="00F171C4" w:rsidRDefault="00F171C4" w:rsidP="00F171C4">
            <w:pPr>
              <w:spacing w:line="360" w:lineRule="auto"/>
            </w:pPr>
          </w:p>
        </w:tc>
      </w:tr>
      <w:tr w:rsidR="00F171C4" w:rsidRPr="00F171C4" w:rsidTr="006D1650">
        <w:trPr>
          <w:trHeight w:val="978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7.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 xml:space="preserve">L’indication du devoir 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  <w:rPr>
                <w:i/>
              </w:rPr>
            </w:pPr>
            <w:r w:rsidRPr="00F171C4">
              <w:rPr>
                <w:i/>
              </w:rPr>
              <w:t>Présentez une possibilité de passer le temps libre dans votre ville/village.(30-60 mots)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1C4" w:rsidRPr="00F171C4" w:rsidRDefault="00F171C4" w:rsidP="00F171C4">
            <w:pPr>
              <w:spacing w:line="360" w:lineRule="auto"/>
              <w:jc w:val="both"/>
            </w:pPr>
            <w:r w:rsidRPr="00F171C4">
              <w:t>Les élèves notent dans leurs cahiers le devoir.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  <w:jc w:val="center"/>
            </w:pPr>
            <w:r w:rsidRPr="00F171C4">
              <w:t>2</w:t>
            </w:r>
          </w:p>
          <w:p w:rsidR="00F171C4" w:rsidRPr="00F171C4" w:rsidRDefault="00F171C4" w:rsidP="00F171C4">
            <w:pPr>
              <w:spacing w:line="360" w:lineRule="auto"/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1C4" w:rsidRPr="00F171C4" w:rsidRDefault="00F171C4" w:rsidP="00F171C4">
            <w:pPr>
              <w:spacing w:line="360" w:lineRule="auto"/>
            </w:pPr>
          </w:p>
        </w:tc>
      </w:tr>
    </w:tbl>
    <w:p w:rsidR="006944C9" w:rsidRDefault="006944C9"/>
    <w:sectPr w:rsidR="006944C9" w:rsidSect="00F171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E0110" w:rsidRDefault="00DE0110">
      <w:r>
        <w:separator/>
      </w:r>
    </w:p>
  </w:endnote>
  <w:endnote w:type="continuationSeparator" w:id="0">
    <w:p w:rsidR="00DE0110" w:rsidRDefault="00DE0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377316"/>
      <w:docPartObj>
        <w:docPartGallery w:val="Page Numbers (Bottom of Page)"/>
        <w:docPartUnique/>
      </w:docPartObj>
    </w:sdtPr>
    <w:sdtContent>
      <w:p w:rsidR="00000000" w:rsidRDefault="00F171C4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000000" w:rsidRDefault="0000000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E0110" w:rsidRDefault="00DE0110">
      <w:r>
        <w:separator/>
      </w:r>
    </w:p>
  </w:footnote>
  <w:footnote w:type="continuationSeparator" w:id="0">
    <w:p w:rsidR="00DE0110" w:rsidRDefault="00DE0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72BB5"/>
    <w:multiLevelType w:val="hybridMultilevel"/>
    <w:tmpl w:val="709EFBBC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3E3549"/>
    <w:multiLevelType w:val="hybridMultilevel"/>
    <w:tmpl w:val="05BEC80C"/>
    <w:lvl w:ilvl="0" w:tplc="3A8A25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885573"/>
    <w:multiLevelType w:val="hybridMultilevel"/>
    <w:tmpl w:val="7C7E71EA"/>
    <w:lvl w:ilvl="0" w:tplc="A11C21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353625">
    <w:abstractNumId w:val="1"/>
  </w:num>
  <w:num w:numId="2" w16cid:durableId="1435056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8052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1C4"/>
    <w:rsid w:val="000A6C1A"/>
    <w:rsid w:val="00126EAC"/>
    <w:rsid w:val="00661C20"/>
    <w:rsid w:val="006944C9"/>
    <w:rsid w:val="007860B7"/>
    <w:rsid w:val="0086151B"/>
    <w:rsid w:val="009B0699"/>
    <w:rsid w:val="00A176B4"/>
    <w:rsid w:val="00C96FD4"/>
    <w:rsid w:val="00DE0110"/>
    <w:rsid w:val="00F1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6267E-2DA6-497A-9B38-4330ED91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paragraph" w:styleId="Titlu2">
    <w:name w:val="heading 2"/>
    <w:basedOn w:val="Normal"/>
    <w:next w:val="Normal"/>
    <w:link w:val="Titlu2Caracter"/>
    <w:qFormat/>
    <w:rsid w:val="00F171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F171C4"/>
    <w:rPr>
      <w:rFonts w:ascii="Arial" w:eastAsia="Times New Roman" w:hAnsi="Arial" w:cs="Arial"/>
      <w:b/>
      <w:bCs/>
      <w:i/>
      <w:iCs/>
      <w:sz w:val="28"/>
      <w:szCs w:val="28"/>
      <w:lang w:val="ro-RO" w:eastAsia="ro-RO"/>
    </w:rPr>
  </w:style>
  <w:style w:type="character" w:styleId="Hyperlink">
    <w:name w:val="Hyperlink"/>
    <w:basedOn w:val="Fontdeparagrafimplicit"/>
    <w:uiPriority w:val="99"/>
    <w:unhideWhenUsed/>
    <w:rsid w:val="00F171C4"/>
    <w:rPr>
      <w:color w:val="0000FF" w:themeColor="hyperlink"/>
      <w:u w:val="single"/>
    </w:rPr>
  </w:style>
  <w:style w:type="paragraph" w:styleId="Frspaiere">
    <w:name w:val="No Spacing"/>
    <w:uiPriority w:val="1"/>
    <w:qFormat/>
    <w:rsid w:val="00F171C4"/>
    <w:pPr>
      <w:spacing w:after="0" w:line="240" w:lineRule="auto"/>
    </w:pPr>
    <w:rPr>
      <w:rFonts w:ascii="Calibri" w:eastAsia="Calibri" w:hAnsi="Calibri" w:cs="Times New Roman"/>
    </w:rPr>
  </w:style>
  <w:style w:type="paragraph" w:styleId="Listparagraf">
    <w:name w:val="List Paragraph"/>
    <w:basedOn w:val="Normal"/>
    <w:uiPriority w:val="34"/>
    <w:qFormat/>
    <w:rsid w:val="00F171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F171C4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171C4"/>
    <w:rPr>
      <w:rFonts w:ascii="Times New Roman" w:eastAsia="Times New Roman" w:hAnsi="Times New Roman" w:cs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dlet.com/simo_bod/les-loisirs-exprimer-ses-pr-f-rences-s7nwltb47x7fknz5" TargetMode="External"/><Relationship Id="rId13" Type="http://schemas.openxmlformats.org/officeDocument/2006/relationships/hyperlink" Target="https://bouncyballs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Tc0KpU9OvY" TargetMode="External"/><Relationship Id="rId12" Type="http://schemas.openxmlformats.org/officeDocument/2006/relationships/hyperlink" Target="https://nuagedemots.co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bouncyballs.org/" TargetMode="External"/><Relationship Id="rId10" Type="http://schemas.openxmlformats.org/officeDocument/2006/relationships/hyperlink" Target="https://bouncyball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uagedemots.co/" TargetMode="External"/><Relationship Id="rId14" Type="http://schemas.openxmlformats.org/officeDocument/2006/relationships/hyperlink" Target="https://padlet.com/simo_bod/les-loisirs-exprimer-ses-pr-f-rences-s7nwltb47x7fknz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870</Words>
  <Characters>5048</Characters>
  <Application>Microsoft Office Word</Application>
  <DocSecurity>0</DocSecurity>
  <Lines>42</Lines>
  <Paragraphs>11</Paragraphs>
  <ScaleCrop>false</ScaleCrop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Cosmin</dc:creator>
  <cp:lastModifiedBy>Marilena Dobre</cp:lastModifiedBy>
  <cp:revision>2</cp:revision>
  <dcterms:created xsi:type="dcterms:W3CDTF">2024-05-21T19:25:00Z</dcterms:created>
  <dcterms:modified xsi:type="dcterms:W3CDTF">2024-05-21T19:25:00Z</dcterms:modified>
</cp:coreProperties>
</file>