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2C43B" w14:textId="7C8BC740" w:rsidR="00314B1D" w:rsidRDefault="00EA1CBC" w:rsidP="00EA1CBC">
      <w:pPr>
        <w:rPr>
          <w:rFonts w:ascii="Times New Roman" w:hAnsi="Times New Roman" w:cs="Times New Roman"/>
          <w:b/>
          <w:sz w:val="24"/>
          <w:szCs w:val="24"/>
        </w:rPr>
      </w:pPr>
      <w:r>
        <w:rPr>
          <w:noProof/>
          <w:lang w:eastAsia="ro-RO"/>
        </w:rPr>
        <w:t xml:space="preserve">                                                         </w:t>
      </w:r>
      <w:r w:rsidR="00314B1D" w:rsidRPr="001E647A">
        <w:rPr>
          <w:rFonts w:ascii="Times New Roman" w:hAnsi="Times New Roman" w:cs="Times New Roman"/>
          <w:b/>
          <w:sz w:val="24"/>
          <w:szCs w:val="24"/>
        </w:rPr>
        <w:t>PROIECT DE ACTIVITATE</w:t>
      </w:r>
      <w:r w:rsidR="004F275A" w:rsidRPr="001E647A">
        <w:rPr>
          <w:rFonts w:ascii="Times New Roman" w:hAnsi="Times New Roman" w:cs="Times New Roman"/>
          <w:b/>
          <w:sz w:val="24"/>
          <w:szCs w:val="24"/>
        </w:rPr>
        <w:t xml:space="preserve"> </w:t>
      </w:r>
    </w:p>
    <w:p w14:paraId="6F578CFD" w14:textId="39CDC495" w:rsidR="00EA1CBC" w:rsidRPr="001E647A" w:rsidRDefault="00EA1CBC" w:rsidP="00EA1CBC">
      <w:pPr>
        <w:rPr>
          <w:rFonts w:ascii="Times New Roman" w:hAnsi="Times New Roman" w:cs="Times New Roman"/>
          <w:sz w:val="24"/>
          <w:szCs w:val="24"/>
        </w:rPr>
      </w:pPr>
      <w:r>
        <w:rPr>
          <w:rFonts w:ascii="Times New Roman" w:hAnsi="Times New Roman" w:cs="Times New Roman"/>
          <w:b/>
          <w:sz w:val="24"/>
          <w:szCs w:val="24"/>
        </w:rPr>
        <w:t xml:space="preserve">                                        </w:t>
      </w:r>
    </w:p>
    <w:p w14:paraId="0CC8C119" w14:textId="535A03F9" w:rsidR="00EA1CBC" w:rsidRDefault="00EA1CBC" w:rsidP="00EA1CBC">
      <w:pPr>
        <w:jc w:val="right"/>
        <w:rPr>
          <w:rFonts w:ascii="Times New Roman" w:hAnsi="Times New Roman" w:cs="Times New Roman"/>
          <w:sz w:val="24"/>
          <w:szCs w:val="24"/>
        </w:rPr>
      </w:pPr>
      <w:r w:rsidRPr="001E647A">
        <w:rPr>
          <w:rFonts w:ascii="Times New Roman" w:hAnsi="Times New Roman" w:cs="Times New Roman"/>
          <w:sz w:val="24"/>
          <w:szCs w:val="24"/>
        </w:rPr>
        <w:t>P</w:t>
      </w:r>
      <w:r>
        <w:rPr>
          <w:rFonts w:ascii="Times New Roman" w:hAnsi="Times New Roman" w:cs="Times New Roman"/>
          <w:sz w:val="24"/>
          <w:szCs w:val="24"/>
        </w:rPr>
        <w:t>of.Înv.Preșc</w:t>
      </w:r>
      <w:r w:rsidRPr="001E647A">
        <w:rPr>
          <w:rFonts w:ascii="Times New Roman" w:hAnsi="Times New Roman" w:cs="Times New Roman"/>
          <w:sz w:val="24"/>
          <w:szCs w:val="24"/>
        </w:rPr>
        <w:t>: Brașoveanu Ramona-Emilia</w:t>
      </w:r>
    </w:p>
    <w:p w14:paraId="7958F3D4" w14:textId="15564568" w:rsidR="00EA1CBC" w:rsidRPr="001E647A" w:rsidRDefault="00EA1CBC" w:rsidP="00EA1CBC">
      <w:pPr>
        <w:jc w:val="right"/>
        <w:rPr>
          <w:rFonts w:ascii="Times New Roman" w:hAnsi="Times New Roman" w:cs="Times New Roman"/>
          <w:sz w:val="24"/>
          <w:szCs w:val="24"/>
        </w:rPr>
      </w:pPr>
      <w:r w:rsidRPr="001E647A">
        <w:rPr>
          <w:rFonts w:ascii="Times New Roman" w:hAnsi="Times New Roman" w:cs="Times New Roman"/>
          <w:sz w:val="24"/>
          <w:szCs w:val="24"/>
        </w:rPr>
        <w:t xml:space="preserve"> Grădinița nr.206 București</w:t>
      </w:r>
    </w:p>
    <w:p w14:paraId="1967E5E7" w14:textId="0CA480E0" w:rsidR="00EA1CBC" w:rsidRPr="001E647A" w:rsidRDefault="00EA1CBC" w:rsidP="00EA1CBC">
      <w:pPr>
        <w:jc w:val="right"/>
        <w:rPr>
          <w:rFonts w:ascii="Times New Roman" w:hAnsi="Times New Roman" w:cs="Times New Roman"/>
          <w:b/>
          <w:sz w:val="24"/>
          <w:szCs w:val="24"/>
        </w:rPr>
      </w:pPr>
    </w:p>
    <w:p w14:paraId="2F8F0891" w14:textId="77777777" w:rsidR="00622179" w:rsidRPr="001E647A" w:rsidRDefault="00622179" w:rsidP="00EA1CBC">
      <w:pPr>
        <w:jc w:val="right"/>
        <w:rPr>
          <w:rFonts w:ascii="Times New Roman" w:hAnsi="Times New Roman" w:cs="Times New Roman"/>
          <w:b/>
          <w:sz w:val="24"/>
          <w:szCs w:val="24"/>
        </w:rPr>
      </w:pPr>
    </w:p>
    <w:p w14:paraId="15BCC941" w14:textId="77777777" w:rsidR="00314B1D" w:rsidRPr="001E647A" w:rsidRDefault="00314B1D" w:rsidP="00314B1D">
      <w:pPr>
        <w:jc w:val="both"/>
        <w:rPr>
          <w:rFonts w:ascii="Times New Roman" w:hAnsi="Times New Roman" w:cs="Times New Roman"/>
          <w:sz w:val="24"/>
          <w:szCs w:val="24"/>
        </w:rPr>
      </w:pPr>
      <w:r w:rsidRPr="001E647A">
        <w:rPr>
          <w:rFonts w:ascii="Times New Roman" w:hAnsi="Times New Roman" w:cs="Times New Roman"/>
          <w:sz w:val="24"/>
          <w:szCs w:val="24"/>
        </w:rPr>
        <w:t>GRUPA: Mandarinelor (Mare);</w:t>
      </w:r>
    </w:p>
    <w:p w14:paraId="06818621" w14:textId="77777777" w:rsidR="00314B1D" w:rsidRPr="001E647A" w:rsidRDefault="007D0BF4" w:rsidP="00314B1D">
      <w:pPr>
        <w:jc w:val="both"/>
        <w:rPr>
          <w:rFonts w:ascii="Times New Roman" w:hAnsi="Times New Roman" w:cs="Times New Roman"/>
          <w:sz w:val="24"/>
          <w:szCs w:val="24"/>
        </w:rPr>
      </w:pPr>
      <w:r w:rsidRPr="001E647A">
        <w:rPr>
          <w:rFonts w:ascii="Times New Roman" w:hAnsi="Times New Roman" w:cs="Times New Roman"/>
          <w:sz w:val="24"/>
          <w:szCs w:val="24"/>
        </w:rPr>
        <w:t>TEMA ANUALĂ: Când / cum și de ce se întamplă</w:t>
      </w:r>
      <w:r w:rsidR="00314B1D" w:rsidRPr="001E647A">
        <w:rPr>
          <w:rFonts w:ascii="Times New Roman" w:hAnsi="Times New Roman" w:cs="Times New Roman"/>
          <w:sz w:val="24"/>
          <w:szCs w:val="24"/>
        </w:rPr>
        <w:t>?</w:t>
      </w:r>
    </w:p>
    <w:p w14:paraId="3203465A" w14:textId="77777777" w:rsidR="00314B1D" w:rsidRPr="001E647A" w:rsidRDefault="00314B1D" w:rsidP="00314B1D">
      <w:pPr>
        <w:jc w:val="both"/>
        <w:rPr>
          <w:rFonts w:ascii="Times New Roman" w:hAnsi="Times New Roman" w:cs="Times New Roman"/>
          <w:sz w:val="24"/>
          <w:szCs w:val="24"/>
        </w:rPr>
      </w:pPr>
      <w:r w:rsidRPr="001E647A">
        <w:rPr>
          <w:rFonts w:ascii="Times New Roman" w:hAnsi="Times New Roman" w:cs="Times New Roman"/>
          <w:sz w:val="24"/>
          <w:szCs w:val="24"/>
        </w:rPr>
        <w:t>TEMA SĂPTĂMÂNII INDI</w:t>
      </w:r>
      <w:r w:rsidR="00FA5748" w:rsidRPr="001E647A">
        <w:rPr>
          <w:rFonts w:ascii="Times New Roman" w:hAnsi="Times New Roman" w:cs="Times New Roman"/>
          <w:sz w:val="24"/>
          <w:szCs w:val="24"/>
        </w:rPr>
        <w:t>VIDUALE: Printre flori si culori</w:t>
      </w:r>
    </w:p>
    <w:p w14:paraId="42AEC489" w14:textId="77777777" w:rsidR="00314B1D" w:rsidRPr="001E647A" w:rsidRDefault="00EB1852" w:rsidP="00314B1D">
      <w:pPr>
        <w:jc w:val="both"/>
        <w:rPr>
          <w:rFonts w:ascii="Times New Roman" w:hAnsi="Times New Roman" w:cs="Times New Roman"/>
          <w:color w:val="FF0000"/>
          <w:sz w:val="24"/>
          <w:szCs w:val="24"/>
        </w:rPr>
      </w:pPr>
      <w:r w:rsidRPr="001E647A">
        <w:rPr>
          <w:rFonts w:ascii="Times New Roman" w:hAnsi="Times New Roman" w:cs="Times New Roman"/>
          <w:sz w:val="24"/>
          <w:szCs w:val="24"/>
        </w:rPr>
        <w:t>DOMENIUL DE ACTIVITATE</w:t>
      </w:r>
      <w:r w:rsidR="00314B1D" w:rsidRPr="001E647A">
        <w:rPr>
          <w:rFonts w:ascii="Times New Roman" w:hAnsi="Times New Roman" w:cs="Times New Roman"/>
          <w:sz w:val="24"/>
          <w:szCs w:val="24"/>
        </w:rPr>
        <w:t xml:space="preserve">: </w:t>
      </w:r>
      <w:r w:rsidR="00A53D9F" w:rsidRPr="001E647A">
        <w:rPr>
          <w:rFonts w:ascii="Times New Roman" w:hAnsi="Times New Roman" w:cs="Times New Roman"/>
          <w:color w:val="000000" w:themeColor="text1"/>
          <w:sz w:val="24"/>
          <w:szCs w:val="24"/>
        </w:rPr>
        <w:t>DOMENIUL ESTETIC SI CREATIV</w:t>
      </w:r>
      <w:r w:rsidR="00E868BB" w:rsidRPr="001E647A">
        <w:rPr>
          <w:rFonts w:ascii="Times New Roman" w:hAnsi="Times New Roman" w:cs="Times New Roman"/>
          <w:color w:val="000000" w:themeColor="text1"/>
          <w:sz w:val="24"/>
          <w:szCs w:val="24"/>
        </w:rPr>
        <w:t xml:space="preserve"> – Activitate</w:t>
      </w:r>
      <w:r w:rsidR="00A53D9F" w:rsidRPr="001E647A">
        <w:rPr>
          <w:rFonts w:ascii="Times New Roman" w:hAnsi="Times New Roman" w:cs="Times New Roman"/>
          <w:color w:val="000000" w:themeColor="text1"/>
          <w:sz w:val="24"/>
          <w:szCs w:val="24"/>
        </w:rPr>
        <w:t xml:space="preserve"> artistico-</w:t>
      </w:r>
      <w:r w:rsidR="00E868BB" w:rsidRPr="001E647A">
        <w:rPr>
          <w:rFonts w:ascii="Times New Roman" w:hAnsi="Times New Roman" w:cs="Times New Roman"/>
          <w:color w:val="000000" w:themeColor="text1"/>
          <w:sz w:val="24"/>
          <w:szCs w:val="24"/>
        </w:rPr>
        <w:t xml:space="preserve"> plastică</w:t>
      </w:r>
    </w:p>
    <w:p w14:paraId="45B68D71" w14:textId="77777777" w:rsidR="00D339C1" w:rsidRPr="001E647A" w:rsidRDefault="00D339C1" w:rsidP="00314B1D">
      <w:pPr>
        <w:jc w:val="both"/>
        <w:rPr>
          <w:rFonts w:ascii="Times New Roman" w:hAnsi="Times New Roman" w:cs="Times New Roman"/>
          <w:color w:val="FF0000"/>
          <w:sz w:val="24"/>
          <w:szCs w:val="24"/>
        </w:rPr>
      </w:pPr>
      <w:r w:rsidRPr="001E647A">
        <w:rPr>
          <w:rFonts w:ascii="Times New Roman" w:hAnsi="Times New Roman" w:cs="Times New Roman"/>
          <w:sz w:val="24"/>
          <w:szCs w:val="24"/>
        </w:rPr>
        <w:t xml:space="preserve">TEMA ACTIVITĂȚII: </w:t>
      </w:r>
      <w:r w:rsidR="00A53D9F" w:rsidRPr="001E647A">
        <w:rPr>
          <w:rFonts w:ascii="Times New Roman" w:hAnsi="Times New Roman" w:cs="Times New Roman"/>
          <w:color w:val="000000" w:themeColor="text1"/>
          <w:sz w:val="24"/>
          <w:szCs w:val="24"/>
        </w:rPr>
        <w:t>”</w:t>
      </w:r>
      <w:r w:rsidR="00E868BB" w:rsidRPr="001E647A">
        <w:rPr>
          <w:rFonts w:ascii="Times New Roman" w:hAnsi="Times New Roman" w:cs="Times New Roman"/>
          <w:color w:val="000000" w:themeColor="text1"/>
          <w:sz w:val="24"/>
          <w:szCs w:val="24"/>
        </w:rPr>
        <w:t>Sclipiri în iarbă</w:t>
      </w:r>
      <w:r w:rsidR="00A53D9F" w:rsidRPr="001E647A">
        <w:rPr>
          <w:rFonts w:ascii="Times New Roman" w:hAnsi="Times New Roman" w:cs="Times New Roman"/>
          <w:color w:val="000000" w:themeColor="text1"/>
          <w:sz w:val="24"/>
          <w:szCs w:val="24"/>
        </w:rPr>
        <w:t>”</w:t>
      </w:r>
    </w:p>
    <w:p w14:paraId="075D0172" w14:textId="77777777" w:rsidR="00D339C1" w:rsidRPr="001E647A" w:rsidRDefault="00D339C1" w:rsidP="00314B1D">
      <w:pPr>
        <w:jc w:val="both"/>
        <w:rPr>
          <w:rFonts w:ascii="Times New Roman" w:hAnsi="Times New Roman" w:cs="Times New Roman"/>
          <w:sz w:val="24"/>
          <w:szCs w:val="24"/>
        </w:rPr>
      </w:pPr>
      <w:r w:rsidRPr="001E647A">
        <w:rPr>
          <w:rFonts w:ascii="Times New Roman" w:hAnsi="Times New Roman" w:cs="Times New Roman"/>
          <w:sz w:val="24"/>
          <w:szCs w:val="24"/>
        </w:rPr>
        <w:t xml:space="preserve">TIPUL ACTIVITĂȚII: </w:t>
      </w:r>
      <w:r w:rsidR="00E868BB" w:rsidRPr="001E647A">
        <w:rPr>
          <w:rFonts w:ascii="Times New Roman" w:hAnsi="Times New Roman" w:cs="Times New Roman"/>
          <w:sz w:val="24"/>
          <w:szCs w:val="24"/>
        </w:rPr>
        <w:t>Consolidarea și exersarea deprinderilor de pictură însușite</w:t>
      </w:r>
    </w:p>
    <w:p w14:paraId="160D1A47" w14:textId="77777777" w:rsidR="00EB1852" w:rsidRPr="001E647A" w:rsidRDefault="00314B1D" w:rsidP="00314B1D">
      <w:pPr>
        <w:jc w:val="both"/>
        <w:rPr>
          <w:rFonts w:ascii="Times New Roman" w:hAnsi="Times New Roman" w:cs="Times New Roman"/>
          <w:sz w:val="24"/>
          <w:szCs w:val="24"/>
        </w:rPr>
      </w:pPr>
      <w:r w:rsidRPr="001E647A">
        <w:rPr>
          <w:rFonts w:ascii="Times New Roman" w:hAnsi="Times New Roman" w:cs="Times New Roman"/>
          <w:sz w:val="24"/>
          <w:szCs w:val="24"/>
        </w:rPr>
        <w:t xml:space="preserve">SCOPUL: </w:t>
      </w:r>
    </w:p>
    <w:p w14:paraId="0FB5E18C" w14:textId="77777777" w:rsidR="00E868BB" w:rsidRPr="001E647A" w:rsidRDefault="00E868BB" w:rsidP="00D92677">
      <w:pPr>
        <w:pStyle w:val="Listparagraf"/>
        <w:numPr>
          <w:ilvl w:val="0"/>
          <w:numId w:val="4"/>
        </w:numPr>
        <w:jc w:val="both"/>
        <w:rPr>
          <w:rFonts w:ascii="Times New Roman" w:hAnsi="Times New Roman" w:cs="Times New Roman"/>
          <w:sz w:val="24"/>
          <w:szCs w:val="24"/>
        </w:rPr>
      </w:pPr>
      <w:r w:rsidRPr="001E647A">
        <w:rPr>
          <w:rFonts w:ascii="Times New Roman" w:hAnsi="Times New Roman" w:cs="Times New Roman"/>
          <w:sz w:val="24"/>
          <w:szCs w:val="24"/>
        </w:rPr>
        <w:t>Crearea unor lucrări originale folosind elemente de limbaj plastic cunoscute: puncte, linii, pete de culoare;</w:t>
      </w:r>
    </w:p>
    <w:p w14:paraId="4F9A83D6" w14:textId="77777777" w:rsidR="00D339C1" w:rsidRPr="001E647A" w:rsidRDefault="00E868BB" w:rsidP="00D92677">
      <w:pPr>
        <w:pStyle w:val="Listparagraf"/>
        <w:numPr>
          <w:ilvl w:val="0"/>
          <w:numId w:val="4"/>
        </w:numPr>
        <w:jc w:val="both"/>
        <w:rPr>
          <w:rFonts w:ascii="Times New Roman" w:hAnsi="Times New Roman" w:cs="Times New Roman"/>
          <w:sz w:val="24"/>
          <w:szCs w:val="24"/>
        </w:rPr>
      </w:pPr>
      <w:r w:rsidRPr="001E647A">
        <w:rPr>
          <w:rFonts w:ascii="Times New Roman" w:hAnsi="Times New Roman" w:cs="Times New Roman"/>
          <w:sz w:val="24"/>
          <w:szCs w:val="24"/>
        </w:rPr>
        <w:t>Stimularea gustului pentru frumos;</w:t>
      </w:r>
    </w:p>
    <w:p w14:paraId="75C0899F" w14:textId="77777777" w:rsidR="00D339C1" w:rsidRPr="001E647A" w:rsidRDefault="00E868BB" w:rsidP="00E868BB">
      <w:pPr>
        <w:pStyle w:val="Listparagraf"/>
        <w:numPr>
          <w:ilvl w:val="0"/>
          <w:numId w:val="4"/>
        </w:numPr>
        <w:jc w:val="both"/>
        <w:rPr>
          <w:rFonts w:ascii="Times New Roman" w:hAnsi="Times New Roman" w:cs="Times New Roman"/>
          <w:sz w:val="24"/>
          <w:szCs w:val="24"/>
        </w:rPr>
      </w:pPr>
      <w:r w:rsidRPr="001E647A">
        <w:rPr>
          <w:rFonts w:ascii="Times New Roman" w:hAnsi="Times New Roman" w:cs="Times New Roman"/>
          <w:sz w:val="24"/>
          <w:szCs w:val="24"/>
        </w:rPr>
        <w:t>Stimularea imaginației și a gândirii critice.</w:t>
      </w:r>
    </w:p>
    <w:p w14:paraId="766C93A4" w14:textId="77777777" w:rsidR="00E868BB" w:rsidRPr="001E647A" w:rsidRDefault="00E868BB" w:rsidP="00E868BB">
      <w:pPr>
        <w:pStyle w:val="Listparagraf"/>
        <w:jc w:val="both"/>
        <w:rPr>
          <w:rFonts w:ascii="Times New Roman" w:hAnsi="Times New Roman" w:cs="Times New Roman"/>
          <w:sz w:val="24"/>
          <w:szCs w:val="24"/>
        </w:rPr>
      </w:pPr>
    </w:p>
    <w:p w14:paraId="3E68F696" w14:textId="77777777" w:rsidR="00314B1D" w:rsidRPr="001E647A" w:rsidRDefault="00314B1D" w:rsidP="00314B1D">
      <w:pPr>
        <w:jc w:val="both"/>
        <w:rPr>
          <w:rFonts w:ascii="Times New Roman" w:hAnsi="Times New Roman" w:cs="Times New Roman"/>
          <w:sz w:val="24"/>
          <w:szCs w:val="24"/>
        </w:rPr>
      </w:pPr>
      <w:r w:rsidRPr="001E647A">
        <w:rPr>
          <w:rFonts w:ascii="Times New Roman" w:hAnsi="Times New Roman" w:cs="Times New Roman"/>
          <w:sz w:val="24"/>
          <w:szCs w:val="24"/>
        </w:rPr>
        <w:t>OBIECTIVE OPERAȚIONALE:</w:t>
      </w:r>
    </w:p>
    <w:p w14:paraId="5BC8A3A5" w14:textId="77777777" w:rsidR="00EB1852" w:rsidRPr="001E647A" w:rsidRDefault="00A53D9F" w:rsidP="00E868BB">
      <w:pPr>
        <w:pStyle w:val="Listparagraf"/>
        <w:numPr>
          <w:ilvl w:val="0"/>
          <w:numId w:val="5"/>
        </w:numPr>
        <w:jc w:val="both"/>
        <w:rPr>
          <w:rFonts w:ascii="Times New Roman" w:hAnsi="Times New Roman" w:cs="Times New Roman"/>
          <w:color w:val="000000" w:themeColor="text1"/>
          <w:sz w:val="24"/>
          <w:szCs w:val="24"/>
        </w:rPr>
      </w:pPr>
      <w:r w:rsidRPr="001E647A">
        <w:rPr>
          <w:rFonts w:ascii="Times New Roman" w:hAnsi="Times New Roman" w:cs="Times New Roman"/>
          <w:color w:val="000000" w:themeColor="text1"/>
          <w:sz w:val="24"/>
          <w:szCs w:val="24"/>
        </w:rPr>
        <w:t>să traseze conturul unor insecte după șablon pe o suprafață textilă</w:t>
      </w:r>
      <w:r w:rsidR="00E868BB" w:rsidRPr="001E647A">
        <w:rPr>
          <w:rFonts w:ascii="Times New Roman" w:hAnsi="Times New Roman" w:cs="Times New Roman"/>
          <w:color w:val="000000" w:themeColor="text1"/>
          <w:sz w:val="24"/>
          <w:szCs w:val="24"/>
        </w:rPr>
        <w:t>;</w:t>
      </w:r>
    </w:p>
    <w:p w14:paraId="3B3AD1E6" w14:textId="77777777" w:rsidR="00E868BB" w:rsidRPr="001E647A" w:rsidRDefault="007109D2" w:rsidP="00E868BB">
      <w:pPr>
        <w:pStyle w:val="Listparagraf"/>
        <w:numPr>
          <w:ilvl w:val="0"/>
          <w:numId w:val="5"/>
        </w:numPr>
        <w:jc w:val="both"/>
        <w:rPr>
          <w:rFonts w:ascii="Times New Roman" w:hAnsi="Times New Roman" w:cs="Times New Roman"/>
          <w:sz w:val="24"/>
          <w:szCs w:val="24"/>
        </w:rPr>
      </w:pPr>
      <w:r w:rsidRPr="001E647A">
        <w:rPr>
          <w:rFonts w:ascii="Times New Roman" w:hAnsi="Times New Roman" w:cs="Times New Roman"/>
          <w:color w:val="000000" w:themeColor="text1"/>
          <w:sz w:val="24"/>
          <w:szCs w:val="24"/>
        </w:rPr>
        <w:t>să picteze</w:t>
      </w:r>
      <w:r w:rsidR="00A53D9F" w:rsidRPr="001E647A">
        <w:rPr>
          <w:rFonts w:ascii="Times New Roman" w:hAnsi="Times New Roman" w:cs="Times New Roman"/>
          <w:color w:val="000000" w:themeColor="text1"/>
          <w:sz w:val="24"/>
          <w:szCs w:val="24"/>
        </w:rPr>
        <w:t xml:space="preserve"> </w:t>
      </w:r>
      <w:r w:rsidR="00E868BB" w:rsidRPr="001E647A">
        <w:rPr>
          <w:rFonts w:ascii="Times New Roman" w:hAnsi="Times New Roman" w:cs="Times New Roman"/>
          <w:sz w:val="24"/>
          <w:szCs w:val="24"/>
        </w:rPr>
        <w:t>suprafața obținută prin conturare folosind diverse tehnici: puncte, pete de culoare, linii;</w:t>
      </w:r>
    </w:p>
    <w:p w14:paraId="5A93400A" w14:textId="77777777" w:rsidR="00E868BB" w:rsidRPr="001E647A" w:rsidRDefault="00E868BB" w:rsidP="00E868BB">
      <w:pPr>
        <w:pStyle w:val="Listparagraf"/>
        <w:numPr>
          <w:ilvl w:val="0"/>
          <w:numId w:val="5"/>
        </w:numPr>
        <w:jc w:val="both"/>
        <w:rPr>
          <w:rFonts w:ascii="Times New Roman" w:hAnsi="Times New Roman" w:cs="Times New Roman"/>
          <w:color w:val="FF0000"/>
          <w:sz w:val="24"/>
          <w:szCs w:val="24"/>
        </w:rPr>
      </w:pPr>
      <w:r w:rsidRPr="001E647A">
        <w:rPr>
          <w:rFonts w:ascii="Times New Roman" w:hAnsi="Times New Roman" w:cs="Times New Roman"/>
          <w:sz w:val="24"/>
          <w:szCs w:val="24"/>
        </w:rPr>
        <w:t>să realize</w:t>
      </w:r>
      <w:r w:rsidR="007D3334" w:rsidRPr="001E647A">
        <w:rPr>
          <w:rFonts w:ascii="Times New Roman" w:hAnsi="Times New Roman" w:cs="Times New Roman"/>
          <w:sz w:val="24"/>
          <w:szCs w:val="24"/>
        </w:rPr>
        <w:t>ze compoziții plastice creative prin  respectarea tehnicii de lucru</w:t>
      </w:r>
    </w:p>
    <w:p w14:paraId="5E0CB784" w14:textId="77777777" w:rsidR="00E868BB" w:rsidRPr="001E647A" w:rsidRDefault="00E868BB" w:rsidP="00E868BB">
      <w:pPr>
        <w:pStyle w:val="Listparagraf"/>
        <w:numPr>
          <w:ilvl w:val="0"/>
          <w:numId w:val="5"/>
        </w:numPr>
        <w:jc w:val="both"/>
        <w:rPr>
          <w:rFonts w:ascii="Times New Roman" w:hAnsi="Times New Roman" w:cs="Times New Roman"/>
          <w:sz w:val="24"/>
          <w:szCs w:val="24"/>
        </w:rPr>
      </w:pPr>
      <w:r w:rsidRPr="001E647A">
        <w:rPr>
          <w:rFonts w:ascii="Times New Roman" w:hAnsi="Times New Roman" w:cs="Times New Roman"/>
          <w:sz w:val="24"/>
          <w:szCs w:val="24"/>
        </w:rPr>
        <w:t>să mânuia</w:t>
      </w:r>
      <w:r w:rsidR="009F59E0" w:rsidRPr="001E647A">
        <w:rPr>
          <w:rFonts w:ascii="Times New Roman" w:hAnsi="Times New Roman" w:cs="Times New Roman"/>
          <w:sz w:val="24"/>
          <w:szCs w:val="24"/>
        </w:rPr>
        <w:t>scă corect materialele de lucru puse la dispoziție.</w:t>
      </w:r>
    </w:p>
    <w:p w14:paraId="28E934C5" w14:textId="77777777" w:rsidR="0037351B" w:rsidRPr="001E647A" w:rsidRDefault="00314B1D" w:rsidP="00314B1D">
      <w:pPr>
        <w:jc w:val="both"/>
        <w:rPr>
          <w:rFonts w:ascii="Times New Roman" w:hAnsi="Times New Roman" w:cs="Times New Roman"/>
          <w:sz w:val="24"/>
          <w:szCs w:val="24"/>
        </w:rPr>
      </w:pPr>
      <w:r w:rsidRPr="001E647A">
        <w:rPr>
          <w:rFonts w:ascii="Times New Roman" w:hAnsi="Times New Roman" w:cs="Times New Roman"/>
          <w:sz w:val="24"/>
          <w:szCs w:val="24"/>
        </w:rPr>
        <w:t>STRATEGII DIDACTICE:</w:t>
      </w:r>
    </w:p>
    <w:p w14:paraId="159A4009" w14:textId="77777777" w:rsidR="00E868BB" w:rsidRPr="001E647A" w:rsidRDefault="00314B1D" w:rsidP="00314B1D">
      <w:pPr>
        <w:jc w:val="both"/>
        <w:rPr>
          <w:rFonts w:ascii="Times New Roman" w:hAnsi="Times New Roman" w:cs="Times New Roman"/>
          <w:sz w:val="24"/>
          <w:szCs w:val="24"/>
        </w:rPr>
      </w:pPr>
      <w:r w:rsidRPr="001E647A">
        <w:rPr>
          <w:rFonts w:ascii="Times New Roman" w:hAnsi="Times New Roman" w:cs="Times New Roman"/>
          <w:sz w:val="24"/>
          <w:szCs w:val="24"/>
        </w:rPr>
        <w:t xml:space="preserve">Metode și procedee: </w:t>
      </w:r>
      <w:r w:rsidR="00E868BB" w:rsidRPr="001E647A">
        <w:rPr>
          <w:rFonts w:ascii="Times New Roman" w:hAnsi="Times New Roman" w:cs="Times New Roman"/>
          <w:sz w:val="24"/>
          <w:szCs w:val="24"/>
        </w:rPr>
        <w:t>convorbirea, explicația, demonstrația, turul galeriei.</w:t>
      </w:r>
    </w:p>
    <w:p w14:paraId="59976446" w14:textId="77777777" w:rsidR="00314B1D" w:rsidRPr="001E647A" w:rsidRDefault="00314B1D" w:rsidP="00314B1D">
      <w:pPr>
        <w:jc w:val="both"/>
        <w:rPr>
          <w:rFonts w:ascii="Times New Roman" w:hAnsi="Times New Roman" w:cs="Times New Roman"/>
          <w:color w:val="FF0000"/>
          <w:sz w:val="24"/>
          <w:szCs w:val="24"/>
        </w:rPr>
      </w:pPr>
      <w:r w:rsidRPr="001E647A">
        <w:rPr>
          <w:rFonts w:ascii="Times New Roman" w:hAnsi="Times New Roman" w:cs="Times New Roman"/>
          <w:sz w:val="24"/>
          <w:szCs w:val="24"/>
        </w:rPr>
        <w:t xml:space="preserve">Resurse materiale: </w:t>
      </w:r>
      <w:r w:rsidR="00E868BB" w:rsidRPr="001E647A">
        <w:rPr>
          <w:rFonts w:ascii="Times New Roman" w:hAnsi="Times New Roman" w:cs="Times New Roman"/>
          <w:sz w:val="24"/>
          <w:szCs w:val="24"/>
        </w:rPr>
        <w:t>tricouri albe, carton A4, șabloane în formă de insecte, carioci, acuarele, pensule</w:t>
      </w:r>
      <w:r w:rsidR="007109D2" w:rsidRPr="001E647A">
        <w:rPr>
          <w:rFonts w:ascii="Times New Roman" w:hAnsi="Times New Roman" w:cs="Times New Roman"/>
          <w:sz w:val="24"/>
          <w:szCs w:val="24"/>
        </w:rPr>
        <w:t xml:space="preserve">, sclipici, ștampile din burete, </w:t>
      </w:r>
      <w:r w:rsidR="007109D2" w:rsidRPr="001E647A">
        <w:rPr>
          <w:rFonts w:ascii="Times New Roman" w:hAnsi="Times New Roman" w:cs="Times New Roman"/>
          <w:color w:val="000000" w:themeColor="text1"/>
          <w:sz w:val="24"/>
          <w:szCs w:val="24"/>
        </w:rPr>
        <w:t>mp3 player, cd cu muzica de relaxare</w:t>
      </w:r>
    </w:p>
    <w:p w14:paraId="1FEEA474" w14:textId="77777777" w:rsidR="00314B1D" w:rsidRPr="001E647A" w:rsidRDefault="00314B1D" w:rsidP="00314B1D">
      <w:pPr>
        <w:jc w:val="both"/>
        <w:rPr>
          <w:rFonts w:ascii="Times New Roman" w:hAnsi="Times New Roman" w:cs="Times New Roman"/>
          <w:sz w:val="24"/>
          <w:szCs w:val="24"/>
        </w:rPr>
      </w:pPr>
      <w:r w:rsidRPr="001E647A">
        <w:rPr>
          <w:rFonts w:ascii="Times New Roman" w:hAnsi="Times New Roman" w:cs="Times New Roman"/>
          <w:sz w:val="24"/>
          <w:szCs w:val="24"/>
        </w:rPr>
        <w:t xml:space="preserve">FORMA DE REALIZARE: </w:t>
      </w:r>
      <w:r w:rsidR="00EB1852" w:rsidRPr="001E647A">
        <w:rPr>
          <w:rFonts w:ascii="Times New Roman" w:hAnsi="Times New Roman" w:cs="Times New Roman"/>
          <w:sz w:val="24"/>
          <w:szCs w:val="24"/>
        </w:rPr>
        <w:t>pe grupuri</w:t>
      </w:r>
      <w:r w:rsidR="0037351B" w:rsidRPr="001E647A">
        <w:rPr>
          <w:rFonts w:ascii="Times New Roman" w:hAnsi="Times New Roman" w:cs="Times New Roman"/>
          <w:sz w:val="24"/>
          <w:szCs w:val="24"/>
        </w:rPr>
        <w:t>, individual.</w:t>
      </w:r>
    </w:p>
    <w:p w14:paraId="2127B382" w14:textId="700B5076" w:rsidR="00314B1D" w:rsidRPr="001E647A" w:rsidRDefault="00314B1D" w:rsidP="00314B1D">
      <w:pPr>
        <w:jc w:val="both"/>
        <w:rPr>
          <w:rFonts w:ascii="Times New Roman" w:hAnsi="Times New Roman" w:cs="Times New Roman"/>
          <w:sz w:val="24"/>
          <w:szCs w:val="24"/>
        </w:rPr>
      </w:pPr>
      <w:r w:rsidRPr="001E647A">
        <w:rPr>
          <w:rFonts w:ascii="Times New Roman" w:hAnsi="Times New Roman" w:cs="Times New Roman"/>
          <w:sz w:val="24"/>
          <w:szCs w:val="24"/>
        </w:rPr>
        <w:t xml:space="preserve">DURATA: </w:t>
      </w:r>
      <w:r w:rsidR="00E868BB" w:rsidRPr="001E647A">
        <w:rPr>
          <w:rFonts w:ascii="Times New Roman" w:hAnsi="Times New Roman" w:cs="Times New Roman"/>
          <w:sz w:val="24"/>
          <w:szCs w:val="24"/>
        </w:rPr>
        <w:t xml:space="preserve">30 </w:t>
      </w:r>
      <w:r w:rsidR="0037351B" w:rsidRPr="001E647A">
        <w:rPr>
          <w:rFonts w:ascii="Times New Roman" w:hAnsi="Times New Roman" w:cs="Times New Roman"/>
          <w:sz w:val="24"/>
          <w:szCs w:val="24"/>
        </w:rPr>
        <w:t>minute</w:t>
      </w:r>
      <w:r w:rsidRPr="001E647A">
        <w:rPr>
          <w:rFonts w:ascii="Times New Roman" w:hAnsi="Times New Roman" w:cs="Times New Roman"/>
          <w:sz w:val="24"/>
          <w:szCs w:val="24"/>
        </w:rPr>
        <w:t>.</w:t>
      </w:r>
    </w:p>
    <w:p w14:paraId="0B1E5301" w14:textId="77777777" w:rsidR="00314B1D" w:rsidRPr="001E647A" w:rsidRDefault="00314B1D" w:rsidP="00314B1D">
      <w:pPr>
        <w:jc w:val="both"/>
        <w:rPr>
          <w:rFonts w:ascii="Times New Roman" w:hAnsi="Times New Roman" w:cs="Times New Roman"/>
          <w:sz w:val="24"/>
          <w:szCs w:val="24"/>
        </w:rPr>
      </w:pPr>
      <w:r w:rsidRPr="001E647A">
        <w:rPr>
          <w:rFonts w:ascii="Times New Roman" w:hAnsi="Times New Roman" w:cs="Times New Roman"/>
          <w:sz w:val="24"/>
          <w:szCs w:val="24"/>
        </w:rPr>
        <w:t>BIBLIOGRAFIE:</w:t>
      </w:r>
    </w:p>
    <w:p w14:paraId="2562F97F" w14:textId="108C46C2" w:rsidR="00314B1D" w:rsidRPr="001E647A" w:rsidRDefault="00314B1D" w:rsidP="00314B1D">
      <w:pPr>
        <w:jc w:val="both"/>
        <w:rPr>
          <w:rFonts w:ascii="Times New Roman" w:hAnsi="Times New Roman" w:cs="Times New Roman"/>
          <w:sz w:val="24"/>
          <w:szCs w:val="24"/>
        </w:rPr>
      </w:pPr>
      <w:r w:rsidRPr="001E647A">
        <w:rPr>
          <w:rFonts w:ascii="Times New Roman" w:hAnsi="Times New Roman" w:cs="Times New Roman"/>
          <w:sz w:val="24"/>
          <w:szCs w:val="24"/>
        </w:rPr>
        <w:t>Curriculum pe</w:t>
      </w:r>
      <w:r w:rsidR="003C69E6" w:rsidRPr="001E647A">
        <w:rPr>
          <w:rFonts w:ascii="Times New Roman" w:hAnsi="Times New Roman" w:cs="Times New Roman"/>
          <w:sz w:val="24"/>
          <w:szCs w:val="24"/>
        </w:rPr>
        <w:t>ntru educație timpuri 2019</w:t>
      </w:r>
    </w:p>
    <w:p w14:paraId="610A5673" w14:textId="77777777" w:rsidR="0037351B" w:rsidRPr="001E647A" w:rsidRDefault="0037351B" w:rsidP="00314B1D">
      <w:pPr>
        <w:jc w:val="both"/>
        <w:rPr>
          <w:rFonts w:ascii="Times New Roman" w:hAnsi="Times New Roman" w:cs="Times New Roman"/>
          <w:sz w:val="24"/>
          <w:szCs w:val="24"/>
        </w:rPr>
      </w:pPr>
      <w:r w:rsidRPr="001E647A">
        <w:rPr>
          <w:rFonts w:ascii="Times New Roman" w:hAnsi="Times New Roman" w:cs="Times New Roman"/>
          <w:sz w:val="24"/>
          <w:szCs w:val="24"/>
        </w:rPr>
        <w:t>Metode interactive de grup – ghid metodic, Arvest, 2004.</w:t>
      </w:r>
    </w:p>
    <w:p w14:paraId="64A36765" w14:textId="1D096EEB" w:rsidR="00BB137F" w:rsidRPr="001E647A" w:rsidRDefault="00BB137F" w:rsidP="00202792">
      <w:pPr>
        <w:jc w:val="both"/>
        <w:rPr>
          <w:rFonts w:ascii="Times New Roman" w:hAnsi="Times New Roman" w:cs="Times New Roman"/>
          <w:sz w:val="24"/>
          <w:szCs w:val="24"/>
        </w:rPr>
      </w:pPr>
    </w:p>
    <w:p w14:paraId="209E034B" w14:textId="0FD055F8" w:rsidR="002C0B22" w:rsidRPr="001E647A" w:rsidRDefault="001E647A" w:rsidP="001E647A">
      <w:pPr>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E868BB" w:rsidRPr="001E647A">
        <w:rPr>
          <w:rFonts w:ascii="Times New Roman" w:hAnsi="Times New Roman" w:cs="Times New Roman"/>
          <w:b/>
          <w:sz w:val="24"/>
          <w:szCs w:val="24"/>
        </w:rPr>
        <w:t>D</w:t>
      </w:r>
      <w:r w:rsidR="002C0B22" w:rsidRPr="001E647A">
        <w:rPr>
          <w:rFonts w:ascii="Times New Roman" w:hAnsi="Times New Roman" w:cs="Times New Roman"/>
          <w:b/>
          <w:sz w:val="24"/>
          <w:szCs w:val="24"/>
        </w:rPr>
        <w:t>ESFĂȘURAREA ACTIVITĂȚII</w:t>
      </w:r>
    </w:p>
    <w:p w14:paraId="68F11DF9" w14:textId="641B7CAF" w:rsidR="002C0B22" w:rsidRPr="001E647A" w:rsidRDefault="002C0B22" w:rsidP="002C0B22">
      <w:pPr>
        <w:jc w:val="center"/>
        <w:rPr>
          <w:rFonts w:ascii="Times New Roman" w:hAnsi="Times New Roman" w:cs="Times New Roman"/>
          <w:b/>
          <w:sz w:val="24"/>
          <w:szCs w:val="24"/>
        </w:rPr>
      </w:pPr>
    </w:p>
    <w:tbl>
      <w:tblPr>
        <w:tblStyle w:val="Tabelgril"/>
        <w:tblW w:w="9776" w:type="dxa"/>
        <w:tblLook w:val="04A0" w:firstRow="1" w:lastRow="0" w:firstColumn="1" w:lastColumn="0" w:noHBand="0" w:noVBand="1"/>
      </w:tblPr>
      <w:tblGrid>
        <w:gridCol w:w="2376"/>
        <w:gridCol w:w="3091"/>
        <w:gridCol w:w="1776"/>
        <w:gridCol w:w="1330"/>
        <w:gridCol w:w="1203"/>
      </w:tblGrid>
      <w:tr w:rsidR="002C0B22" w:rsidRPr="001E647A" w14:paraId="3D90765C" w14:textId="77777777" w:rsidTr="002C0B22">
        <w:tc>
          <w:tcPr>
            <w:tcW w:w="1609" w:type="dxa"/>
            <w:vMerge w:val="restart"/>
          </w:tcPr>
          <w:p w14:paraId="0517CF79" w14:textId="77777777" w:rsidR="002C0B22" w:rsidRPr="001E647A" w:rsidRDefault="002C0B22" w:rsidP="002C0B22">
            <w:pPr>
              <w:jc w:val="center"/>
              <w:rPr>
                <w:rFonts w:ascii="Times New Roman" w:hAnsi="Times New Roman" w:cs="Times New Roman"/>
                <w:b/>
                <w:sz w:val="24"/>
                <w:szCs w:val="24"/>
              </w:rPr>
            </w:pPr>
            <w:r w:rsidRPr="001E647A">
              <w:rPr>
                <w:rFonts w:ascii="Times New Roman" w:hAnsi="Times New Roman" w:cs="Times New Roman"/>
                <w:b/>
                <w:sz w:val="24"/>
                <w:szCs w:val="24"/>
              </w:rPr>
              <w:t>Etapele activității</w:t>
            </w:r>
          </w:p>
        </w:tc>
        <w:tc>
          <w:tcPr>
            <w:tcW w:w="4056" w:type="dxa"/>
            <w:vMerge w:val="restart"/>
          </w:tcPr>
          <w:p w14:paraId="7D7F0BA7" w14:textId="77777777" w:rsidR="002C0B22" w:rsidRPr="001E647A" w:rsidRDefault="002C0B22" w:rsidP="002C0B22">
            <w:pPr>
              <w:jc w:val="center"/>
              <w:rPr>
                <w:rFonts w:ascii="Times New Roman" w:hAnsi="Times New Roman" w:cs="Times New Roman"/>
                <w:b/>
                <w:sz w:val="24"/>
                <w:szCs w:val="24"/>
              </w:rPr>
            </w:pPr>
            <w:r w:rsidRPr="001E647A">
              <w:rPr>
                <w:rFonts w:ascii="Times New Roman" w:hAnsi="Times New Roman" w:cs="Times New Roman"/>
                <w:b/>
                <w:sz w:val="24"/>
                <w:szCs w:val="24"/>
              </w:rPr>
              <w:t>Conținutul științific</w:t>
            </w:r>
          </w:p>
        </w:tc>
        <w:tc>
          <w:tcPr>
            <w:tcW w:w="2977" w:type="dxa"/>
            <w:gridSpan w:val="2"/>
          </w:tcPr>
          <w:p w14:paraId="0DEEF670" w14:textId="77777777" w:rsidR="002C0B22" w:rsidRPr="001E647A" w:rsidRDefault="002C0B22" w:rsidP="002C0B22">
            <w:pPr>
              <w:jc w:val="center"/>
              <w:rPr>
                <w:rFonts w:ascii="Times New Roman" w:hAnsi="Times New Roman" w:cs="Times New Roman"/>
                <w:b/>
                <w:sz w:val="24"/>
                <w:szCs w:val="24"/>
              </w:rPr>
            </w:pPr>
            <w:r w:rsidRPr="001E647A">
              <w:rPr>
                <w:rFonts w:ascii="Times New Roman" w:hAnsi="Times New Roman" w:cs="Times New Roman"/>
                <w:b/>
                <w:sz w:val="24"/>
                <w:szCs w:val="24"/>
              </w:rPr>
              <w:t>Strategii didactice</w:t>
            </w:r>
          </w:p>
        </w:tc>
        <w:tc>
          <w:tcPr>
            <w:tcW w:w="1134" w:type="dxa"/>
            <w:vMerge w:val="restart"/>
          </w:tcPr>
          <w:p w14:paraId="2370E867" w14:textId="77777777" w:rsidR="002C0B22" w:rsidRPr="001E647A" w:rsidRDefault="002C0B22" w:rsidP="002C0B22">
            <w:pPr>
              <w:jc w:val="center"/>
              <w:rPr>
                <w:rFonts w:ascii="Times New Roman" w:hAnsi="Times New Roman" w:cs="Times New Roman"/>
                <w:b/>
                <w:sz w:val="24"/>
                <w:szCs w:val="24"/>
              </w:rPr>
            </w:pPr>
            <w:r w:rsidRPr="001E647A">
              <w:rPr>
                <w:rFonts w:ascii="Times New Roman" w:hAnsi="Times New Roman" w:cs="Times New Roman"/>
                <w:b/>
                <w:sz w:val="24"/>
                <w:szCs w:val="24"/>
              </w:rPr>
              <w:t>Evaluare</w:t>
            </w:r>
          </w:p>
        </w:tc>
      </w:tr>
      <w:tr w:rsidR="002C0B22" w:rsidRPr="001E647A" w14:paraId="76F046B3" w14:textId="77777777" w:rsidTr="002C0B22">
        <w:tc>
          <w:tcPr>
            <w:tcW w:w="1609" w:type="dxa"/>
            <w:vMerge/>
          </w:tcPr>
          <w:p w14:paraId="6A197113" w14:textId="77777777" w:rsidR="002C0B22" w:rsidRPr="001E647A" w:rsidRDefault="002C0B22" w:rsidP="002C0B22">
            <w:pPr>
              <w:jc w:val="center"/>
              <w:rPr>
                <w:rFonts w:ascii="Times New Roman" w:hAnsi="Times New Roman" w:cs="Times New Roman"/>
                <w:sz w:val="24"/>
                <w:szCs w:val="24"/>
              </w:rPr>
            </w:pPr>
          </w:p>
        </w:tc>
        <w:tc>
          <w:tcPr>
            <w:tcW w:w="4056" w:type="dxa"/>
            <w:vMerge/>
          </w:tcPr>
          <w:p w14:paraId="6D13D4F2" w14:textId="77777777" w:rsidR="002C0B22" w:rsidRPr="001E647A" w:rsidRDefault="002C0B22" w:rsidP="002C0B22">
            <w:pPr>
              <w:jc w:val="center"/>
              <w:rPr>
                <w:rFonts w:ascii="Times New Roman" w:hAnsi="Times New Roman" w:cs="Times New Roman"/>
                <w:sz w:val="24"/>
                <w:szCs w:val="24"/>
              </w:rPr>
            </w:pPr>
          </w:p>
        </w:tc>
        <w:tc>
          <w:tcPr>
            <w:tcW w:w="1560" w:type="dxa"/>
          </w:tcPr>
          <w:p w14:paraId="2CDD2919" w14:textId="77777777" w:rsidR="002C0B22" w:rsidRPr="001E647A" w:rsidRDefault="002C0B22" w:rsidP="002C0B22">
            <w:pPr>
              <w:jc w:val="center"/>
              <w:rPr>
                <w:rFonts w:ascii="Times New Roman" w:hAnsi="Times New Roman" w:cs="Times New Roman"/>
                <w:b/>
                <w:sz w:val="24"/>
                <w:szCs w:val="24"/>
              </w:rPr>
            </w:pPr>
            <w:r w:rsidRPr="001E647A">
              <w:rPr>
                <w:rFonts w:ascii="Times New Roman" w:hAnsi="Times New Roman" w:cs="Times New Roman"/>
                <w:b/>
                <w:sz w:val="24"/>
                <w:szCs w:val="24"/>
              </w:rPr>
              <w:t>Metode și procedee</w:t>
            </w:r>
          </w:p>
        </w:tc>
        <w:tc>
          <w:tcPr>
            <w:tcW w:w="1417" w:type="dxa"/>
          </w:tcPr>
          <w:p w14:paraId="3B7E6E30" w14:textId="77777777" w:rsidR="002C0B22" w:rsidRPr="001E647A" w:rsidRDefault="002C0B22" w:rsidP="002C0B22">
            <w:pPr>
              <w:jc w:val="center"/>
              <w:rPr>
                <w:rFonts w:ascii="Times New Roman" w:hAnsi="Times New Roman" w:cs="Times New Roman"/>
                <w:b/>
                <w:sz w:val="24"/>
                <w:szCs w:val="24"/>
              </w:rPr>
            </w:pPr>
            <w:r w:rsidRPr="001E647A">
              <w:rPr>
                <w:rFonts w:ascii="Times New Roman" w:hAnsi="Times New Roman" w:cs="Times New Roman"/>
                <w:b/>
                <w:sz w:val="24"/>
                <w:szCs w:val="24"/>
              </w:rPr>
              <w:t>Material didactic/</w:t>
            </w:r>
          </w:p>
          <w:p w14:paraId="7C55F390" w14:textId="77777777" w:rsidR="002C0B22" w:rsidRPr="001E647A" w:rsidRDefault="002C0B22" w:rsidP="002C0B22">
            <w:pPr>
              <w:jc w:val="center"/>
              <w:rPr>
                <w:rFonts w:ascii="Times New Roman" w:hAnsi="Times New Roman" w:cs="Times New Roman"/>
                <w:b/>
                <w:sz w:val="24"/>
                <w:szCs w:val="24"/>
              </w:rPr>
            </w:pPr>
            <w:r w:rsidRPr="001E647A">
              <w:rPr>
                <w:rFonts w:ascii="Times New Roman" w:hAnsi="Times New Roman" w:cs="Times New Roman"/>
                <w:b/>
                <w:sz w:val="24"/>
                <w:szCs w:val="24"/>
              </w:rPr>
              <w:t>Mijloace de învățare</w:t>
            </w:r>
          </w:p>
        </w:tc>
        <w:tc>
          <w:tcPr>
            <w:tcW w:w="1134" w:type="dxa"/>
            <w:vMerge/>
          </w:tcPr>
          <w:p w14:paraId="086DCA23" w14:textId="77777777" w:rsidR="002C0B22" w:rsidRPr="001E647A" w:rsidRDefault="002C0B22" w:rsidP="002C0B22">
            <w:pPr>
              <w:jc w:val="center"/>
              <w:rPr>
                <w:rFonts w:ascii="Times New Roman" w:hAnsi="Times New Roman" w:cs="Times New Roman"/>
                <w:sz w:val="24"/>
                <w:szCs w:val="24"/>
              </w:rPr>
            </w:pPr>
          </w:p>
        </w:tc>
      </w:tr>
      <w:tr w:rsidR="002C0B22" w:rsidRPr="001E647A" w14:paraId="5D1EF42B" w14:textId="77777777" w:rsidTr="002C0B22">
        <w:tc>
          <w:tcPr>
            <w:tcW w:w="1609" w:type="dxa"/>
          </w:tcPr>
          <w:p w14:paraId="7AD544BF" w14:textId="77777777" w:rsidR="002C0B22" w:rsidRPr="001E647A" w:rsidRDefault="002C0B22" w:rsidP="002C0B22">
            <w:pPr>
              <w:jc w:val="center"/>
              <w:rPr>
                <w:rFonts w:ascii="Times New Roman" w:hAnsi="Times New Roman" w:cs="Times New Roman"/>
                <w:sz w:val="24"/>
                <w:szCs w:val="24"/>
              </w:rPr>
            </w:pPr>
            <w:r w:rsidRPr="001E647A">
              <w:rPr>
                <w:rFonts w:ascii="Times New Roman" w:hAnsi="Times New Roman" w:cs="Times New Roman"/>
                <w:sz w:val="24"/>
                <w:szCs w:val="24"/>
              </w:rPr>
              <w:t>MOMENT ORGANIZATORIC</w:t>
            </w:r>
          </w:p>
        </w:tc>
        <w:tc>
          <w:tcPr>
            <w:tcW w:w="4056" w:type="dxa"/>
          </w:tcPr>
          <w:p w14:paraId="62BB602D" w14:textId="77777777" w:rsidR="002C0B22" w:rsidRPr="001E647A" w:rsidRDefault="00E868BB" w:rsidP="002C0B22">
            <w:pPr>
              <w:rPr>
                <w:rFonts w:ascii="Times New Roman" w:hAnsi="Times New Roman" w:cs="Times New Roman"/>
                <w:sz w:val="24"/>
                <w:szCs w:val="24"/>
              </w:rPr>
            </w:pPr>
            <w:r w:rsidRPr="001E647A">
              <w:rPr>
                <w:rFonts w:ascii="Times New Roman" w:hAnsi="Times New Roman" w:cs="Times New Roman"/>
                <w:sz w:val="24"/>
                <w:szCs w:val="24"/>
              </w:rPr>
              <w:t>Măsuțele și scăunelele sunt așezate astfel încât copiii să lucreze în trei grupuri.</w:t>
            </w:r>
          </w:p>
        </w:tc>
        <w:tc>
          <w:tcPr>
            <w:tcW w:w="1560" w:type="dxa"/>
          </w:tcPr>
          <w:p w14:paraId="496583E0" w14:textId="77777777" w:rsidR="002C0B22" w:rsidRPr="001E647A" w:rsidRDefault="002C0B22" w:rsidP="002C0B22">
            <w:pPr>
              <w:jc w:val="center"/>
              <w:rPr>
                <w:rFonts w:ascii="Times New Roman" w:hAnsi="Times New Roman" w:cs="Times New Roman"/>
                <w:sz w:val="24"/>
                <w:szCs w:val="24"/>
              </w:rPr>
            </w:pPr>
          </w:p>
        </w:tc>
        <w:tc>
          <w:tcPr>
            <w:tcW w:w="1417" w:type="dxa"/>
          </w:tcPr>
          <w:p w14:paraId="568106EF" w14:textId="77777777" w:rsidR="002C0B22" w:rsidRPr="001E647A" w:rsidRDefault="002C0B22" w:rsidP="002C0B22">
            <w:pPr>
              <w:jc w:val="center"/>
              <w:rPr>
                <w:rFonts w:ascii="Times New Roman" w:hAnsi="Times New Roman" w:cs="Times New Roman"/>
                <w:sz w:val="24"/>
                <w:szCs w:val="24"/>
              </w:rPr>
            </w:pPr>
          </w:p>
        </w:tc>
        <w:tc>
          <w:tcPr>
            <w:tcW w:w="1134" w:type="dxa"/>
          </w:tcPr>
          <w:p w14:paraId="2EF3E182" w14:textId="77777777" w:rsidR="002C0B22" w:rsidRPr="001E647A" w:rsidRDefault="002C0B22" w:rsidP="002C0B22">
            <w:pPr>
              <w:jc w:val="center"/>
              <w:rPr>
                <w:rFonts w:ascii="Times New Roman" w:hAnsi="Times New Roman" w:cs="Times New Roman"/>
                <w:sz w:val="24"/>
                <w:szCs w:val="24"/>
              </w:rPr>
            </w:pPr>
          </w:p>
        </w:tc>
      </w:tr>
      <w:tr w:rsidR="0037351B" w:rsidRPr="001E647A" w14:paraId="7F38C190" w14:textId="77777777" w:rsidTr="002C0B22">
        <w:tc>
          <w:tcPr>
            <w:tcW w:w="1609" w:type="dxa"/>
          </w:tcPr>
          <w:p w14:paraId="0789FB74" w14:textId="77777777" w:rsidR="0037351B" w:rsidRPr="001E647A" w:rsidRDefault="0037351B" w:rsidP="002C0B22">
            <w:pPr>
              <w:jc w:val="center"/>
              <w:rPr>
                <w:rFonts w:ascii="Times New Roman" w:hAnsi="Times New Roman" w:cs="Times New Roman"/>
                <w:sz w:val="24"/>
                <w:szCs w:val="24"/>
              </w:rPr>
            </w:pPr>
            <w:r w:rsidRPr="001E647A">
              <w:rPr>
                <w:rFonts w:ascii="Times New Roman" w:hAnsi="Times New Roman" w:cs="Times New Roman"/>
                <w:sz w:val="24"/>
                <w:szCs w:val="24"/>
              </w:rPr>
              <w:t>REACTUALIZAREA CUNOȘTINȚELOR</w:t>
            </w:r>
          </w:p>
        </w:tc>
        <w:tc>
          <w:tcPr>
            <w:tcW w:w="4056" w:type="dxa"/>
          </w:tcPr>
          <w:p w14:paraId="53803ED9" w14:textId="77777777" w:rsidR="0037351B" w:rsidRPr="001E647A" w:rsidRDefault="00E868BB" w:rsidP="00E868BB">
            <w:pPr>
              <w:rPr>
                <w:rFonts w:ascii="Times New Roman" w:hAnsi="Times New Roman" w:cs="Times New Roman"/>
                <w:sz w:val="24"/>
                <w:szCs w:val="24"/>
              </w:rPr>
            </w:pPr>
            <w:r w:rsidRPr="001E647A">
              <w:rPr>
                <w:rFonts w:ascii="Times New Roman" w:hAnsi="Times New Roman" w:cs="Times New Roman"/>
                <w:sz w:val="24"/>
                <w:szCs w:val="24"/>
              </w:rPr>
              <w:t>Înainte de a intra în lumea plină de culori a insectelor, copiii răspund la câteva întrebări:</w:t>
            </w:r>
          </w:p>
          <w:p w14:paraId="79F7DD06" w14:textId="77777777" w:rsidR="00E868BB" w:rsidRPr="001E647A" w:rsidRDefault="00E868BB" w:rsidP="00E868BB">
            <w:pPr>
              <w:rPr>
                <w:rFonts w:ascii="Times New Roman" w:hAnsi="Times New Roman" w:cs="Times New Roman"/>
                <w:sz w:val="24"/>
                <w:szCs w:val="24"/>
              </w:rPr>
            </w:pPr>
            <w:r w:rsidRPr="001E647A">
              <w:rPr>
                <w:rFonts w:ascii="Times New Roman" w:hAnsi="Times New Roman" w:cs="Times New Roman"/>
                <w:sz w:val="24"/>
                <w:szCs w:val="24"/>
              </w:rPr>
              <w:t>„Ce culori pot avea fluturașii pe aripioare?Dar albinuțele?”</w:t>
            </w:r>
          </w:p>
          <w:p w14:paraId="34E73959" w14:textId="77777777" w:rsidR="00E868BB" w:rsidRPr="001E647A" w:rsidRDefault="00E868BB" w:rsidP="00E868BB">
            <w:pPr>
              <w:rPr>
                <w:rFonts w:ascii="Times New Roman" w:hAnsi="Times New Roman" w:cs="Times New Roman"/>
                <w:sz w:val="24"/>
                <w:szCs w:val="24"/>
              </w:rPr>
            </w:pPr>
            <w:r w:rsidRPr="001E647A">
              <w:rPr>
                <w:rFonts w:ascii="Times New Roman" w:hAnsi="Times New Roman" w:cs="Times New Roman"/>
                <w:sz w:val="24"/>
                <w:szCs w:val="24"/>
              </w:rPr>
              <w:t>„Cum putem obține culoarea roz?Dar verde?Dar portocaliu?”</w:t>
            </w:r>
          </w:p>
          <w:p w14:paraId="258FE313" w14:textId="77777777" w:rsidR="00E868BB" w:rsidRPr="001E647A" w:rsidRDefault="00E868BB" w:rsidP="00E868BB">
            <w:pPr>
              <w:rPr>
                <w:rFonts w:ascii="Times New Roman" w:hAnsi="Times New Roman" w:cs="Times New Roman"/>
                <w:sz w:val="24"/>
                <w:szCs w:val="24"/>
              </w:rPr>
            </w:pPr>
          </w:p>
          <w:p w14:paraId="1C071E48" w14:textId="77777777" w:rsidR="0037351B" w:rsidRPr="001E647A" w:rsidRDefault="0037351B" w:rsidP="0037351B">
            <w:pPr>
              <w:pStyle w:val="Listparagraf"/>
              <w:ind w:left="360"/>
              <w:rPr>
                <w:rFonts w:ascii="Times New Roman" w:hAnsi="Times New Roman" w:cs="Times New Roman"/>
                <w:sz w:val="24"/>
                <w:szCs w:val="24"/>
              </w:rPr>
            </w:pPr>
          </w:p>
        </w:tc>
        <w:tc>
          <w:tcPr>
            <w:tcW w:w="1560" w:type="dxa"/>
          </w:tcPr>
          <w:p w14:paraId="5821637B" w14:textId="77777777" w:rsidR="0037351B" w:rsidRPr="001E647A" w:rsidRDefault="0037351B" w:rsidP="002C0B22">
            <w:pPr>
              <w:jc w:val="center"/>
              <w:rPr>
                <w:rFonts w:ascii="Times New Roman" w:hAnsi="Times New Roman" w:cs="Times New Roman"/>
                <w:sz w:val="24"/>
                <w:szCs w:val="24"/>
              </w:rPr>
            </w:pPr>
            <w:r w:rsidRPr="001E647A">
              <w:rPr>
                <w:rFonts w:ascii="Times New Roman" w:hAnsi="Times New Roman" w:cs="Times New Roman"/>
                <w:sz w:val="24"/>
                <w:szCs w:val="24"/>
              </w:rPr>
              <w:t>Conversația</w:t>
            </w:r>
          </w:p>
          <w:p w14:paraId="13F24FC9" w14:textId="77777777" w:rsidR="0037351B" w:rsidRPr="001E647A" w:rsidRDefault="0037351B" w:rsidP="002C0B22">
            <w:pPr>
              <w:jc w:val="center"/>
              <w:rPr>
                <w:rFonts w:ascii="Times New Roman" w:hAnsi="Times New Roman" w:cs="Times New Roman"/>
                <w:sz w:val="24"/>
                <w:szCs w:val="24"/>
              </w:rPr>
            </w:pPr>
          </w:p>
          <w:p w14:paraId="51EB8D49" w14:textId="77777777" w:rsidR="0037351B" w:rsidRPr="001E647A" w:rsidRDefault="0037351B" w:rsidP="002C0B22">
            <w:pPr>
              <w:jc w:val="center"/>
              <w:rPr>
                <w:rFonts w:ascii="Times New Roman" w:hAnsi="Times New Roman" w:cs="Times New Roman"/>
                <w:sz w:val="24"/>
                <w:szCs w:val="24"/>
              </w:rPr>
            </w:pPr>
          </w:p>
          <w:p w14:paraId="54981D5C" w14:textId="77777777" w:rsidR="0037351B" w:rsidRPr="001E647A" w:rsidRDefault="0037351B" w:rsidP="002C0B22">
            <w:pPr>
              <w:jc w:val="center"/>
              <w:rPr>
                <w:rFonts w:ascii="Times New Roman" w:hAnsi="Times New Roman" w:cs="Times New Roman"/>
                <w:sz w:val="24"/>
                <w:szCs w:val="24"/>
              </w:rPr>
            </w:pPr>
          </w:p>
          <w:p w14:paraId="6AAB2537" w14:textId="77777777" w:rsidR="0037351B" w:rsidRPr="001E647A" w:rsidRDefault="0037351B" w:rsidP="002C0B22">
            <w:pPr>
              <w:jc w:val="center"/>
              <w:rPr>
                <w:rFonts w:ascii="Times New Roman" w:hAnsi="Times New Roman" w:cs="Times New Roman"/>
                <w:sz w:val="24"/>
                <w:szCs w:val="24"/>
              </w:rPr>
            </w:pPr>
            <w:r w:rsidRPr="001E647A">
              <w:rPr>
                <w:rFonts w:ascii="Times New Roman" w:hAnsi="Times New Roman" w:cs="Times New Roman"/>
                <w:sz w:val="24"/>
                <w:szCs w:val="24"/>
              </w:rPr>
              <w:t>Problematizarea</w:t>
            </w:r>
          </w:p>
        </w:tc>
        <w:tc>
          <w:tcPr>
            <w:tcW w:w="1417" w:type="dxa"/>
          </w:tcPr>
          <w:p w14:paraId="42BFA42B" w14:textId="77777777" w:rsidR="0037351B" w:rsidRPr="001E647A" w:rsidRDefault="0037351B" w:rsidP="002C0B22">
            <w:pPr>
              <w:jc w:val="center"/>
              <w:rPr>
                <w:rFonts w:ascii="Times New Roman" w:hAnsi="Times New Roman" w:cs="Times New Roman"/>
                <w:sz w:val="24"/>
                <w:szCs w:val="24"/>
              </w:rPr>
            </w:pPr>
          </w:p>
          <w:p w14:paraId="4D09E2C2" w14:textId="77777777" w:rsidR="00052F59" w:rsidRPr="001E647A" w:rsidRDefault="00052F59" w:rsidP="002C0B22">
            <w:pPr>
              <w:jc w:val="center"/>
              <w:rPr>
                <w:rFonts w:ascii="Times New Roman" w:hAnsi="Times New Roman" w:cs="Times New Roman"/>
                <w:sz w:val="24"/>
                <w:szCs w:val="24"/>
              </w:rPr>
            </w:pPr>
          </w:p>
        </w:tc>
        <w:tc>
          <w:tcPr>
            <w:tcW w:w="1134" w:type="dxa"/>
          </w:tcPr>
          <w:p w14:paraId="0F4CFDDA" w14:textId="77777777" w:rsidR="0037351B" w:rsidRPr="001E647A" w:rsidRDefault="0037351B" w:rsidP="002C0B22">
            <w:pPr>
              <w:jc w:val="center"/>
              <w:rPr>
                <w:rFonts w:ascii="Times New Roman" w:hAnsi="Times New Roman" w:cs="Times New Roman"/>
                <w:sz w:val="24"/>
                <w:szCs w:val="24"/>
              </w:rPr>
            </w:pPr>
          </w:p>
          <w:p w14:paraId="17B351B7" w14:textId="77777777" w:rsidR="00052F59" w:rsidRPr="001E647A" w:rsidRDefault="00E868BB" w:rsidP="002C0B22">
            <w:pPr>
              <w:jc w:val="center"/>
              <w:rPr>
                <w:rFonts w:ascii="Times New Roman" w:hAnsi="Times New Roman" w:cs="Times New Roman"/>
                <w:sz w:val="24"/>
                <w:szCs w:val="24"/>
              </w:rPr>
            </w:pPr>
            <w:r w:rsidRPr="001E647A">
              <w:rPr>
                <w:rFonts w:ascii="Times New Roman" w:hAnsi="Times New Roman" w:cs="Times New Roman"/>
                <w:sz w:val="24"/>
                <w:szCs w:val="24"/>
              </w:rPr>
              <w:t>Frontal</w:t>
            </w:r>
          </w:p>
          <w:p w14:paraId="555291D3" w14:textId="77777777" w:rsidR="00052F59" w:rsidRPr="001E647A" w:rsidRDefault="00052F59" w:rsidP="002C0B22">
            <w:pPr>
              <w:jc w:val="center"/>
              <w:rPr>
                <w:rFonts w:ascii="Times New Roman" w:hAnsi="Times New Roman" w:cs="Times New Roman"/>
                <w:sz w:val="24"/>
                <w:szCs w:val="24"/>
              </w:rPr>
            </w:pPr>
          </w:p>
          <w:p w14:paraId="5BB13C45" w14:textId="77777777" w:rsidR="00052F59" w:rsidRPr="001E647A" w:rsidRDefault="00052F59" w:rsidP="002C0B22">
            <w:pPr>
              <w:jc w:val="center"/>
              <w:rPr>
                <w:rFonts w:ascii="Times New Roman" w:hAnsi="Times New Roman" w:cs="Times New Roman"/>
                <w:sz w:val="24"/>
                <w:szCs w:val="24"/>
              </w:rPr>
            </w:pPr>
          </w:p>
          <w:p w14:paraId="3961FD22" w14:textId="77777777" w:rsidR="00052F59" w:rsidRPr="001E647A" w:rsidRDefault="00052F59" w:rsidP="002C0B22">
            <w:pPr>
              <w:jc w:val="center"/>
              <w:rPr>
                <w:rFonts w:ascii="Times New Roman" w:hAnsi="Times New Roman" w:cs="Times New Roman"/>
                <w:sz w:val="24"/>
                <w:szCs w:val="24"/>
              </w:rPr>
            </w:pPr>
            <w:r w:rsidRPr="001E647A">
              <w:rPr>
                <w:rFonts w:ascii="Times New Roman" w:hAnsi="Times New Roman" w:cs="Times New Roman"/>
                <w:sz w:val="24"/>
                <w:szCs w:val="24"/>
              </w:rPr>
              <w:t>Individual</w:t>
            </w:r>
          </w:p>
        </w:tc>
      </w:tr>
      <w:tr w:rsidR="002C0B22" w:rsidRPr="001E647A" w14:paraId="687270D7" w14:textId="77777777" w:rsidTr="002C0B22">
        <w:tc>
          <w:tcPr>
            <w:tcW w:w="1609" w:type="dxa"/>
          </w:tcPr>
          <w:p w14:paraId="3F66A4B4" w14:textId="77777777" w:rsidR="00CD1D7A" w:rsidRPr="001E647A" w:rsidRDefault="00CD1D7A" w:rsidP="002C0B22">
            <w:pPr>
              <w:jc w:val="center"/>
              <w:rPr>
                <w:rFonts w:ascii="Times New Roman" w:hAnsi="Times New Roman" w:cs="Times New Roman"/>
                <w:sz w:val="24"/>
                <w:szCs w:val="24"/>
              </w:rPr>
            </w:pPr>
          </w:p>
          <w:p w14:paraId="5FC95CBD" w14:textId="77777777" w:rsidR="002C0B22" w:rsidRPr="001E647A" w:rsidRDefault="002C0B22" w:rsidP="002C0B22">
            <w:pPr>
              <w:jc w:val="center"/>
              <w:rPr>
                <w:rFonts w:ascii="Times New Roman" w:hAnsi="Times New Roman" w:cs="Times New Roman"/>
                <w:sz w:val="24"/>
                <w:szCs w:val="24"/>
              </w:rPr>
            </w:pPr>
            <w:r w:rsidRPr="001E647A">
              <w:rPr>
                <w:rFonts w:ascii="Times New Roman" w:hAnsi="Times New Roman" w:cs="Times New Roman"/>
                <w:sz w:val="24"/>
                <w:szCs w:val="24"/>
              </w:rPr>
              <w:t>CAPTAREA ATENȚIEI</w:t>
            </w:r>
          </w:p>
        </w:tc>
        <w:tc>
          <w:tcPr>
            <w:tcW w:w="4056" w:type="dxa"/>
          </w:tcPr>
          <w:p w14:paraId="4AF7A636" w14:textId="77777777" w:rsidR="00052F59" w:rsidRPr="001E647A" w:rsidRDefault="00850A8B" w:rsidP="002C0B22">
            <w:pPr>
              <w:rPr>
                <w:rFonts w:ascii="Times New Roman" w:hAnsi="Times New Roman" w:cs="Times New Roman"/>
                <w:sz w:val="24"/>
                <w:szCs w:val="24"/>
              </w:rPr>
            </w:pPr>
            <w:r w:rsidRPr="001E647A">
              <w:rPr>
                <w:rFonts w:ascii="Times New Roman" w:hAnsi="Times New Roman" w:cs="Times New Roman"/>
                <w:sz w:val="24"/>
                <w:szCs w:val="24"/>
              </w:rPr>
              <w:t>Cu ajutorul cardurilor magice pe care voi le-ați obținut, vom pătrunde în minunata lume, plină de culori a micilor viețuitoare și a prietenilor albinuței Zumzi.</w:t>
            </w:r>
          </w:p>
        </w:tc>
        <w:tc>
          <w:tcPr>
            <w:tcW w:w="1560" w:type="dxa"/>
          </w:tcPr>
          <w:p w14:paraId="19B04082" w14:textId="77777777" w:rsidR="00052F59" w:rsidRPr="001E647A" w:rsidRDefault="00052F59" w:rsidP="002C0B22">
            <w:pPr>
              <w:jc w:val="center"/>
              <w:rPr>
                <w:rFonts w:ascii="Times New Roman" w:hAnsi="Times New Roman" w:cs="Times New Roman"/>
                <w:sz w:val="24"/>
                <w:szCs w:val="24"/>
              </w:rPr>
            </w:pPr>
          </w:p>
          <w:p w14:paraId="19A77B5E" w14:textId="77777777" w:rsidR="00052F59" w:rsidRPr="001E647A" w:rsidRDefault="00052F59" w:rsidP="002C0B22">
            <w:pPr>
              <w:jc w:val="center"/>
              <w:rPr>
                <w:rFonts w:ascii="Times New Roman" w:hAnsi="Times New Roman" w:cs="Times New Roman"/>
                <w:sz w:val="24"/>
                <w:szCs w:val="24"/>
              </w:rPr>
            </w:pPr>
          </w:p>
          <w:p w14:paraId="49348B35" w14:textId="77777777" w:rsidR="002C0B22" w:rsidRPr="001E647A" w:rsidRDefault="002C0B22" w:rsidP="002C0B22">
            <w:pPr>
              <w:jc w:val="center"/>
              <w:rPr>
                <w:rFonts w:ascii="Times New Roman" w:hAnsi="Times New Roman" w:cs="Times New Roman"/>
                <w:sz w:val="24"/>
                <w:szCs w:val="24"/>
              </w:rPr>
            </w:pPr>
            <w:r w:rsidRPr="001E647A">
              <w:rPr>
                <w:rFonts w:ascii="Times New Roman" w:hAnsi="Times New Roman" w:cs="Times New Roman"/>
                <w:sz w:val="24"/>
                <w:szCs w:val="24"/>
              </w:rPr>
              <w:t>Conversația</w:t>
            </w:r>
          </w:p>
          <w:p w14:paraId="7FCD43B8" w14:textId="77777777" w:rsidR="002C0B22" w:rsidRPr="001E647A" w:rsidRDefault="002C0B22" w:rsidP="00850A8B">
            <w:pPr>
              <w:jc w:val="center"/>
              <w:rPr>
                <w:rFonts w:ascii="Times New Roman" w:hAnsi="Times New Roman" w:cs="Times New Roman"/>
                <w:sz w:val="24"/>
                <w:szCs w:val="24"/>
              </w:rPr>
            </w:pPr>
          </w:p>
        </w:tc>
        <w:tc>
          <w:tcPr>
            <w:tcW w:w="1417" w:type="dxa"/>
          </w:tcPr>
          <w:p w14:paraId="00ABF763" w14:textId="77777777" w:rsidR="00850A8B" w:rsidRPr="001E647A" w:rsidRDefault="00850A8B" w:rsidP="002C0B22">
            <w:pPr>
              <w:jc w:val="center"/>
              <w:rPr>
                <w:rFonts w:ascii="Times New Roman" w:hAnsi="Times New Roman" w:cs="Times New Roman"/>
                <w:sz w:val="24"/>
                <w:szCs w:val="24"/>
              </w:rPr>
            </w:pPr>
          </w:p>
          <w:p w14:paraId="603E4916" w14:textId="77777777" w:rsidR="00052F59" w:rsidRPr="001E647A" w:rsidRDefault="00850A8B" w:rsidP="002C0B22">
            <w:pPr>
              <w:jc w:val="center"/>
              <w:rPr>
                <w:rFonts w:ascii="Times New Roman" w:hAnsi="Times New Roman" w:cs="Times New Roman"/>
                <w:sz w:val="24"/>
                <w:szCs w:val="24"/>
              </w:rPr>
            </w:pPr>
            <w:r w:rsidRPr="001E647A">
              <w:rPr>
                <w:rFonts w:ascii="Times New Roman" w:hAnsi="Times New Roman" w:cs="Times New Roman"/>
                <w:sz w:val="24"/>
                <w:szCs w:val="24"/>
              </w:rPr>
              <w:t>Șabloane din carton</w:t>
            </w:r>
          </w:p>
        </w:tc>
        <w:tc>
          <w:tcPr>
            <w:tcW w:w="1134" w:type="dxa"/>
          </w:tcPr>
          <w:p w14:paraId="5086ACB4" w14:textId="77777777" w:rsidR="002C0B22" w:rsidRPr="001E647A" w:rsidRDefault="002C0B22" w:rsidP="002C0B22">
            <w:pPr>
              <w:jc w:val="center"/>
              <w:rPr>
                <w:rFonts w:ascii="Times New Roman" w:hAnsi="Times New Roman" w:cs="Times New Roman"/>
                <w:sz w:val="24"/>
                <w:szCs w:val="24"/>
              </w:rPr>
            </w:pPr>
          </w:p>
          <w:p w14:paraId="599C6748" w14:textId="77777777" w:rsidR="00052F59" w:rsidRPr="001E647A" w:rsidRDefault="00052F59" w:rsidP="002C0B22">
            <w:pPr>
              <w:jc w:val="center"/>
              <w:rPr>
                <w:rFonts w:ascii="Times New Roman" w:hAnsi="Times New Roman" w:cs="Times New Roman"/>
                <w:sz w:val="24"/>
                <w:szCs w:val="24"/>
              </w:rPr>
            </w:pPr>
          </w:p>
          <w:p w14:paraId="60331297" w14:textId="77777777" w:rsidR="00052F59" w:rsidRPr="001E647A" w:rsidRDefault="00052F59" w:rsidP="002C0B22">
            <w:pPr>
              <w:jc w:val="center"/>
              <w:rPr>
                <w:rFonts w:ascii="Times New Roman" w:hAnsi="Times New Roman" w:cs="Times New Roman"/>
                <w:sz w:val="24"/>
                <w:szCs w:val="24"/>
              </w:rPr>
            </w:pPr>
          </w:p>
          <w:p w14:paraId="225D181A" w14:textId="77777777" w:rsidR="00052F59" w:rsidRPr="001E647A" w:rsidRDefault="00052F59" w:rsidP="002C0B22">
            <w:pPr>
              <w:jc w:val="center"/>
              <w:rPr>
                <w:rFonts w:ascii="Times New Roman" w:hAnsi="Times New Roman" w:cs="Times New Roman"/>
                <w:sz w:val="24"/>
                <w:szCs w:val="24"/>
              </w:rPr>
            </w:pPr>
            <w:r w:rsidRPr="001E647A">
              <w:rPr>
                <w:rFonts w:ascii="Times New Roman" w:hAnsi="Times New Roman" w:cs="Times New Roman"/>
                <w:sz w:val="24"/>
                <w:szCs w:val="24"/>
              </w:rPr>
              <w:t>Frontal</w:t>
            </w:r>
          </w:p>
        </w:tc>
      </w:tr>
      <w:tr w:rsidR="002C0B22" w:rsidRPr="001E647A" w14:paraId="0BD84D6A" w14:textId="77777777" w:rsidTr="002C0B22">
        <w:tc>
          <w:tcPr>
            <w:tcW w:w="1609" w:type="dxa"/>
          </w:tcPr>
          <w:p w14:paraId="095FC851" w14:textId="77777777" w:rsidR="00CD1D7A" w:rsidRPr="001E647A" w:rsidRDefault="00CD1D7A" w:rsidP="002C0B22">
            <w:pPr>
              <w:jc w:val="center"/>
              <w:rPr>
                <w:rFonts w:ascii="Times New Roman" w:hAnsi="Times New Roman" w:cs="Times New Roman"/>
                <w:sz w:val="24"/>
                <w:szCs w:val="24"/>
              </w:rPr>
            </w:pPr>
          </w:p>
          <w:p w14:paraId="3A948798" w14:textId="77777777" w:rsidR="00CD1D7A" w:rsidRPr="001E647A" w:rsidRDefault="00CD1D7A" w:rsidP="002C0B22">
            <w:pPr>
              <w:jc w:val="center"/>
              <w:rPr>
                <w:rFonts w:ascii="Times New Roman" w:hAnsi="Times New Roman" w:cs="Times New Roman"/>
                <w:sz w:val="24"/>
                <w:szCs w:val="24"/>
              </w:rPr>
            </w:pPr>
          </w:p>
          <w:p w14:paraId="6F22A696" w14:textId="77777777" w:rsidR="00CD1D7A" w:rsidRPr="001E647A" w:rsidRDefault="00CD1D7A" w:rsidP="002C0B22">
            <w:pPr>
              <w:jc w:val="center"/>
              <w:rPr>
                <w:rFonts w:ascii="Times New Roman" w:hAnsi="Times New Roman" w:cs="Times New Roman"/>
                <w:sz w:val="24"/>
                <w:szCs w:val="24"/>
              </w:rPr>
            </w:pPr>
          </w:p>
          <w:p w14:paraId="1F5DB690" w14:textId="77777777" w:rsidR="002C0B22" w:rsidRPr="001E647A" w:rsidRDefault="002C0B22" w:rsidP="002C0B22">
            <w:pPr>
              <w:jc w:val="center"/>
              <w:rPr>
                <w:rFonts w:ascii="Times New Roman" w:hAnsi="Times New Roman" w:cs="Times New Roman"/>
                <w:sz w:val="24"/>
                <w:szCs w:val="24"/>
              </w:rPr>
            </w:pPr>
            <w:r w:rsidRPr="001E647A">
              <w:rPr>
                <w:rFonts w:ascii="Times New Roman" w:hAnsi="Times New Roman" w:cs="Times New Roman"/>
                <w:sz w:val="24"/>
                <w:szCs w:val="24"/>
              </w:rPr>
              <w:t>ANUNȚAREA TEMEI ȘI A OBIECTIVELOR</w:t>
            </w:r>
          </w:p>
        </w:tc>
        <w:tc>
          <w:tcPr>
            <w:tcW w:w="4056" w:type="dxa"/>
          </w:tcPr>
          <w:p w14:paraId="693185B5" w14:textId="77777777" w:rsidR="00052F59" w:rsidRPr="001E647A" w:rsidRDefault="00850A8B" w:rsidP="00850A8B">
            <w:pPr>
              <w:rPr>
                <w:rFonts w:ascii="Times New Roman" w:hAnsi="Times New Roman" w:cs="Times New Roman"/>
                <w:sz w:val="24"/>
                <w:szCs w:val="24"/>
              </w:rPr>
            </w:pPr>
            <w:r w:rsidRPr="001E647A">
              <w:rPr>
                <w:rFonts w:ascii="Times New Roman" w:hAnsi="Times New Roman" w:cs="Times New Roman"/>
                <w:sz w:val="24"/>
                <w:szCs w:val="24"/>
              </w:rPr>
              <w:t>Pentru că ne vom juca printre culori, astăzi, ne vom folosi de aceste carduri magice ca să lăsăm prietenilor albinuței o amintire plăcută.</w:t>
            </w:r>
          </w:p>
          <w:p w14:paraId="2BE350F7" w14:textId="77777777" w:rsidR="00850A8B" w:rsidRPr="001E647A" w:rsidRDefault="00850A8B" w:rsidP="00850A8B">
            <w:pPr>
              <w:rPr>
                <w:rFonts w:ascii="Times New Roman" w:hAnsi="Times New Roman" w:cs="Times New Roman"/>
                <w:sz w:val="24"/>
                <w:szCs w:val="24"/>
              </w:rPr>
            </w:pPr>
            <w:r w:rsidRPr="001E647A">
              <w:rPr>
                <w:rFonts w:ascii="Times New Roman" w:hAnsi="Times New Roman" w:cs="Times New Roman"/>
                <w:sz w:val="24"/>
                <w:szCs w:val="24"/>
              </w:rPr>
              <w:t xml:space="preserve">Observați că pe măsuțe sunt așezate tricouri albe și cartoane. </w:t>
            </w:r>
          </w:p>
          <w:p w14:paraId="4AA5CFE6" w14:textId="77777777" w:rsidR="00850A8B" w:rsidRPr="001E647A" w:rsidRDefault="00850A8B" w:rsidP="00850A8B">
            <w:pPr>
              <w:rPr>
                <w:rFonts w:ascii="Times New Roman" w:hAnsi="Times New Roman" w:cs="Times New Roman"/>
                <w:sz w:val="24"/>
                <w:szCs w:val="24"/>
              </w:rPr>
            </w:pPr>
            <w:r w:rsidRPr="001E647A">
              <w:rPr>
                <w:rFonts w:ascii="Times New Roman" w:hAnsi="Times New Roman" w:cs="Times New Roman"/>
                <w:sz w:val="24"/>
                <w:szCs w:val="24"/>
              </w:rPr>
              <w:t>Cu ajutorul cardurilor primite (șabloane în formă de insecte) veți desena pe tricou cu carioca conturul, apoi trebuie să îmbogățiți desenul și să pictați cu materialele pe care le aveți la îndemână – pensulă sau ștampile.</w:t>
            </w:r>
          </w:p>
          <w:p w14:paraId="56257EEC" w14:textId="77777777" w:rsidR="00850A8B" w:rsidRPr="001E647A" w:rsidRDefault="00850A8B" w:rsidP="00850A8B">
            <w:pPr>
              <w:rPr>
                <w:rFonts w:ascii="Times New Roman" w:hAnsi="Times New Roman" w:cs="Times New Roman"/>
                <w:sz w:val="24"/>
                <w:szCs w:val="24"/>
              </w:rPr>
            </w:pPr>
            <w:r w:rsidRPr="001E647A">
              <w:rPr>
                <w:rFonts w:ascii="Times New Roman" w:hAnsi="Times New Roman" w:cs="Times New Roman"/>
                <w:sz w:val="24"/>
                <w:szCs w:val="24"/>
              </w:rPr>
              <w:t>Înainte de începerea lucrului, vă rog să introduceți câte un carton în interiorul tricoului pentru a lucra mai bine.</w:t>
            </w:r>
          </w:p>
        </w:tc>
        <w:tc>
          <w:tcPr>
            <w:tcW w:w="1560" w:type="dxa"/>
          </w:tcPr>
          <w:p w14:paraId="778311CD" w14:textId="77777777" w:rsidR="002C0B22" w:rsidRPr="001E647A" w:rsidRDefault="002C0B22" w:rsidP="002C0B22">
            <w:pPr>
              <w:jc w:val="center"/>
              <w:rPr>
                <w:rFonts w:ascii="Times New Roman" w:hAnsi="Times New Roman" w:cs="Times New Roman"/>
                <w:sz w:val="24"/>
                <w:szCs w:val="24"/>
              </w:rPr>
            </w:pPr>
          </w:p>
          <w:p w14:paraId="7A4EDF27" w14:textId="77777777" w:rsidR="00052F59" w:rsidRPr="001E647A" w:rsidRDefault="00052F59" w:rsidP="002C0B22">
            <w:pPr>
              <w:jc w:val="center"/>
              <w:rPr>
                <w:rFonts w:ascii="Times New Roman" w:hAnsi="Times New Roman" w:cs="Times New Roman"/>
                <w:sz w:val="24"/>
                <w:szCs w:val="24"/>
              </w:rPr>
            </w:pPr>
          </w:p>
          <w:p w14:paraId="3ED3DAC5" w14:textId="77777777" w:rsidR="00052F59" w:rsidRPr="001E647A" w:rsidRDefault="00052F59" w:rsidP="002C0B22">
            <w:pPr>
              <w:jc w:val="center"/>
              <w:rPr>
                <w:rFonts w:ascii="Times New Roman" w:hAnsi="Times New Roman" w:cs="Times New Roman"/>
                <w:sz w:val="24"/>
                <w:szCs w:val="24"/>
              </w:rPr>
            </w:pPr>
          </w:p>
          <w:p w14:paraId="607C9E4B" w14:textId="77777777" w:rsidR="00850A8B" w:rsidRPr="001E647A" w:rsidRDefault="00850A8B" w:rsidP="002C0B22">
            <w:pPr>
              <w:jc w:val="center"/>
              <w:rPr>
                <w:rFonts w:ascii="Times New Roman" w:hAnsi="Times New Roman" w:cs="Times New Roman"/>
                <w:sz w:val="24"/>
                <w:szCs w:val="24"/>
              </w:rPr>
            </w:pPr>
          </w:p>
          <w:p w14:paraId="27D17E36" w14:textId="77777777" w:rsidR="00850A8B" w:rsidRPr="001E647A" w:rsidRDefault="00850A8B" w:rsidP="002C0B22">
            <w:pPr>
              <w:jc w:val="center"/>
              <w:rPr>
                <w:rFonts w:ascii="Times New Roman" w:hAnsi="Times New Roman" w:cs="Times New Roman"/>
                <w:sz w:val="24"/>
                <w:szCs w:val="24"/>
              </w:rPr>
            </w:pPr>
          </w:p>
          <w:p w14:paraId="2AE3A4BA" w14:textId="77777777" w:rsidR="00052F59" w:rsidRPr="001E647A" w:rsidRDefault="00052F59" w:rsidP="002C0B22">
            <w:pPr>
              <w:jc w:val="center"/>
              <w:rPr>
                <w:rFonts w:ascii="Times New Roman" w:hAnsi="Times New Roman" w:cs="Times New Roman"/>
                <w:sz w:val="24"/>
                <w:szCs w:val="24"/>
              </w:rPr>
            </w:pPr>
            <w:r w:rsidRPr="001E647A">
              <w:rPr>
                <w:rFonts w:ascii="Times New Roman" w:hAnsi="Times New Roman" w:cs="Times New Roman"/>
                <w:sz w:val="24"/>
                <w:szCs w:val="24"/>
              </w:rPr>
              <w:t>Explicația</w:t>
            </w:r>
          </w:p>
          <w:p w14:paraId="7A333581" w14:textId="77777777" w:rsidR="00052F59" w:rsidRPr="001E647A" w:rsidRDefault="00052F59" w:rsidP="002C0B22">
            <w:pPr>
              <w:jc w:val="center"/>
              <w:rPr>
                <w:rFonts w:ascii="Times New Roman" w:hAnsi="Times New Roman" w:cs="Times New Roman"/>
                <w:sz w:val="24"/>
                <w:szCs w:val="24"/>
              </w:rPr>
            </w:pPr>
            <w:r w:rsidRPr="001E647A">
              <w:rPr>
                <w:rFonts w:ascii="Times New Roman" w:hAnsi="Times New Roman" w:cs="Times New Roman"/>
                <w:sz w:val="24"/>
                <w:szCs w:val="24"/>
              </w:rPr>
              <w:t>Conversația</w:t>
            </w:r>
          </w:p>
          <w:p w14:paraId="19989013" w14:textId="77777777" w:rsidR="00052F59" w:rsidRPr="001E647A" w:rsidRDefault="00052F59" w:rsidP="002C0B22">
            <w:pPr>
              <w:jc w:val="center"/>
              <w:rPr>
                <w:rFonts w:ascii="Times New Roman" w:hAnsi="Times New Roman" w:cs="Times New Roman"/>
                <w:sz w:val="24"/>
                <w:szCs w:val="24"/>
              </w:rPr>
            </w:pPr>
          </w:p>
        </w:tc>
        <w:tc>
          <w:tcPr>
            <w:tcW w:w="1417" w:type="dxa"/>
          </w:tcPr>
          <w:p w14:paraId="0CDBE646" w14:textId="77777777" w:rsidR="002C0B22" w:rsidRPr="001E647A" w:rsidRDefault="002C0B22" w:rsidP="002C0B22">
            <w:pPr>
              <w:jc w:val="center"/>
              <w:rPr>
                <w:rFonts w:ascii="Times New Roman" w:hAnsi="Times New Roman" w:cs="Times New Roman"/>
                <w:sz w:val="24"/>
                <w:szCs w:val="24"/>
              </w:rPr>
            </w:pPr>
          </w:p>
          <w:p w14:paraId="6B1DB5D6" w14:textId="77777777" w:rsidR="0085734B" w:rsidRPr="001E647A" w:rsidRDefault="0085734B" w:rsidP="002C0B22">
            <w:pPr>
              <w:jc w:val="center"/>
              <w:rPr>
                <w:rFonts w:ascii="Times New Roman" w:hAnsi="Times New Roman" w:cs="Times New Roman"/>
                <w:sz w:val="24"/>
                <w:szCs w:val="24"/>
              </w:rPr>
            </w:pPr>
          </w:p>
          <w:p w14:paraId="6DD5CB99" w14:textId="77777777" w:rsidR="0085734B" w:rsidRPr="001E647A" w:rsidRDefault="0085734B" w:rsidP="002C0B22">
            <w:pPr>
              <w:jc w:val="center"/>
              <w:rPr>
                <w:rFonts w:ascii="Times New Roman" w:hAnsi="Times New Roman" w:cs="Times New Roman"/>
                <w:sz w:val="24"/>
                <w:szCs w:val="24"/>
              </w:rPr>
            </w:pPr>
          </w:p>
          <w:p w14:paraId="3DF0AC56" w14:textId="77777777" w:rsidR="0085734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Tricouri albe</w:t>
            </w:r>
          </w:p>
          <w:p w14:paraId="55102D8B"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Șabloane</w:t>
            </w:r>
          </w:p>
          <w:p w14:paraId="68B00037"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 xml:space="preserve">Acuarele </w:t>
            </w:r>
          </w:p>
          <w:p w14:paraId="43052C33"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Carioci</w:t>
            </w:r>
          </w:p>
          <w:p w14:paraId="387D81C9"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Ștampile din burete</w:t>
            </w:r>
          </w:p>
          <w:p w14:paraId="41E8CD04"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Carton A4</w:t>
            </w:r>
          </w:p>
          <w:p w14:paraId="1B0DF9DB"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Sclipici</w:t>
            </w:r>
          </w:p>
          <w:p w14:paraId="02371384" w14:textId="77777777" w:rsidR="0085734B" w:rsidRPr="001E647A" w:rsidRDefault="0085734B" w:rsidP="002C0B22">
            <w:pPr>
              <w:jc w:val="center"/>
              <w:rPr>
                <w:rFonts w:ascii="Times New Roman" w:hAnsi="Times New Roman" w:cs="Times New Roman"/>
                <w:sz w:val="24"/>
                <w:szCs w:val="24"/>
              </w:rPr>
            </w:pPr>
          </w:p>
          <w:p w14:paraId="15F450F9" w14:textId="77777777" w:rsidR="0085734B" w:rsidRPr="001E647A" w:rsidRDefault="0085734B" w:rsidP="002C0B22">
            <w:pPr>
              <w:jc w:val="center"/>
              <w:rPr>
                <w:rFonts w:ascii="Times New Roman" w:hAnsi="Times New Roman" w:cs="Times New Roman"/>
                <w:sz w:val="24"/>
                <w:szCs w:val="24"/>
              </w:rPr>
            </w:pPr>
          </w:p>
          <w:p w14:paraId="58D325C4" w14:textId="77777777" w:rsidR="0085734B" w:rsidRPr="001E647A" w:rsidRDefault="0085734B" w:rsidP="002C0B22">
            <w:pPr>
              <w:jc w:val="center"/>
              <w:rPr>
                <w:rFonts w:ascii="Times New Roman" w:hAnsi="Times New Roman" w:cs="Times New Roman"/>
                <w:sz w:val="24"/>
                <w:szCs w:val="24"/>
              </w:rPr>
            </w:pPr>
          </w:p>
          <w:p w14:paraId="375CC1B8" w14:textId="77777777" w:rsidR="0085734B" w:rsidRPr="001E647A" w:rsidRDefault="0085734B" w:rsidP="002C0B22">
            <w:pPr>
              <w:jc w:val="center"/>
              <w:rPr>
                <w:rFonts w:ascii="Times New Roman" w:hAnsi="Times New Roman" w:cs="Times New Roman"/>
                <w:sz w:val="24"/>
                <w:szCs w:val="24"/>
              </w:rPr>
            </w:pPr>
          </w:p>
          <w:p w14:paraId="7C8090CC" w14:textId="77777777" w:rsidR="0085734B" w:rsidRPr="001E647A" w:rsidRDefault="0085734B" w:rsidP="002C0B22">
            <w:pPr>
              <w:jc w:val="center"/>
              <w:rPr>
                <w:rFonts w:ascii="Times New Roman" w:hAnsi="Times New Roman" w:cs="Times New Roman"/>
                <w:sz w:val="24"/>
                <w:szCs w:val="24"/>
              </w:rPr>
            </w:pPr>
          </w:p>
        </w:tc>
        <w:tc>
          <w:tcPr>
            <w:tcW w:w="1134" w:type="dxa"/>
          </w:tcPr>
          <w:p w14:paraId="6B3FE3F5" w14:textId="77777777" w:rsidR="002C0B22" w:rsidRPr="001E647A" w:rsidRDefault="002C0B22" w:rsidP="002C0B22">
            <w:pPr>
              <w:jc w:val="center"/>
              <w:rPr>
                <w:rFonts w:ascii="Times New Roman" w:hAnsi="Times New Roman" w:cs="Times New Roman"/>
                <w:sz w:val="24"/>
                <w:szCs w:val="24"/>
              </w:rPr>
            </w:pPr>
          </w:p>
          <w:p w14:paraId="0D1925F8" w14:textId="77777777" w:rsidR="0085734B" w:rsidRPr="001E647A" w:rsidRDefault="0085734B" w:rsidP="002C0B22">
            <w:pPr>
              <w:jc w:val="center"/>
              <w:rPr>
                <w:rFonts w:ascii="Times New Roman" w:hAnsi="Times New Roman" w:cs="Times New Roman"/>
                <w:sz w:val="24"/>
                <w:szCs w:val="24"/>
              </w:rPr>
            </w:pPr>
          </w:p>
          <w:p w14:paraId="18D2473B" w14:textId="77777777" w:rsidR="00850A8B" w:rsidRPr="001E647A" w:rsidRDefault="00850A8B" w:rsidP="002C0B22">
            <w:pPr>
              <w:jc w:val="center"/>
              <w:rPr>
                <w:rFonts w:ascii="Times New Roman" w:hAnsi="Times New Roman" w:cs="Times New Roman"/>
                <w:sz w:val="24"/>
                <w:szCs w:val="24"/>
              </w:rPr>
            </w:pPr>
          </w:p>
          <w:p w14:paraId="56035562" w14:textId="77777777" w:rsidR="00850A8B" w:rsidRPr="001E647A" w:rsidRDefault="00850A8B" w:rsidP="002C0B22">
            <w:pPr>
              <w:jc w:val="center"/>
              <w:rPr>
                <w:rFonts w:ascii="Times New Roman" w:hAnsi="Times New Roman" w:cs="Times New Roman"/>
                <w:sz w:val="24"/>
                <w:szCs w:val="24"/>
              </w:rPr>
            </w:pPr>
          </w:p>
          <w:p w14:paraId="58EF7E38" w14:textId="77777777" w:rsidR="0085734B" w:rsidRPr="001E647A" w:rsidRDefault="0085734B" w:rsidP="002C0B22">
            <w:pPr>
              <w:jc w:val="center"/>
              <w:rPr>
                <w:rFonts w:ascii="Times New Roman" w:hAnsi="Times New Roman" w:cs="Times New Roman"/>
                <w:sz w:val="24"/>
                <w:szCs w:val="24"/>
              </w:rPr>
            </w:pPr>
          </w:p>
          <w:p w14:paraId="76CA2094" w14:textId="77777777" w:rsidR="002C0B22" w:rsidRPr="001E647A" w:rsidRDefault="002C0B22" w:rsidP="002C0B22">
            <w:pPr>
              <w:jc w:val="center"/>
              <w:rPr>
                <w:rFonts w:ascii="Times New Roman" w:hAnsi="Times New Roman" w:cs="Times New Roman"/>
                <w:sz w:val="24"/>
                <w:szCs w:val="24"/>
              </w:rPr>
            </w:pPr>
            <w:r w:rsidRPr="001E647A">
              <w:rPr>
                <w:rFonts w:ascii="Times New Roman" w:hAnsi="Times New Roman" w:cs="Times New Roman"/>
                <w:sz w:val="24"/>
                <w:szCs w:val="24"/>
              </w:rPr>
              <w:t>Frontal</w:t>
            </w:r>
          </w:p>
          <w:p w14:paraId="4350BFBB" w14:textId="77777777" w:rsidR="002C0B22" w:rsidRPr="001E647A" w:rsidRDefault="002C0B22" w:rsidP="002C0B22">
            <w:pPr>
              <w:jc w:val="center"/>
              <w:rPr>
                <w:rFonts w:ascii="Times New Roman" w:hAnsi="Times New Roman" w:cs="Times New Roman"/>
                <w:sz w:val="24"/>
                <w:szCs w:val="24"/>
              </w:rPr>
            </w:pPr>
          </w:p>
        </w:tc>
      </w:tr>
      <w:tr w:rsidR="002C0B22" w:rsidRPr="001E647A" w14:paraId="038AFAF0" w14:textId="77777777" w:rsidTr="002C0B22">
        <w:tc>
          <w:tcPr>
            <w:tcW w:w="1609" w:type="dxa"/>
          </w:tcPr>
          <w:p w14:paraId="041EA53E" w14:textId="77777777" w:rsidR="00CD1D7A" w:rsidRPr="001E647A" w:rsidRDefault="00CD1D7A" w:rsidP="002C0B22">
            <w:pPr>
              <w:jc w:val="center"/>
              <w:rPr>
                <w:rFonts w:ascii="Times New Roman" w:hAnsi="Times New Roman" w:cs="Times New Roman"/>
                <w:sz w:val="24"/>
                <w:szCs w:val="24"/>
              </w:rPr>
            </w:pPr>
          </w:p>
          <w:p w14:paraId="26B5E4D0" w14:textId="77777777" w:rsidR="00CD1D7A" w:rsidRPr="001E647A" w:rsidRDefault="00CD1D7A" w:rsidP="002C0B22">
            <w:pPr>
              <w:jc w:val="center"/>
              <w:rPr>
                <w:rFonts w:ascii="Times New Roman" w:hAnsi="Times New Roman" w:cs="Times New Roman"/>
                <w:sz w:val="24"/>
                <w:szCs w:val="24"/>
              </w:rPr>
            </w:pPr>
          </w:p>
          <w:p w14:paraId="2B17B643" w14:textId="77777777" w:rsidR="00CD1D7A" w:rsidRPr="001E647A" w:rsidRDefault="00CD1D7A" w:rsidP="002C0B22">
            <w:pPr>
              <w:jc w:val="center"/>
              <w:rPr>
                <w:rFonts w:ascii="Times New Roman" w:hAnsi="Times New Roman" w:cs="Times New Roman"/>
                <w:sz w:val="24"/>
                <w:szCs w:val="24"/>
              </w:rPr>
            </w:pPr>
          </w:p>
          <w:p w14:paraId="47B7F2BE" w14:textId="77777777" w:rsidR="002C0B22" w:rsidRPr="001E647A" w:rsidRDefault="002C0B22" w:rsidP="002C0B22">
            <w:pPr>
              <w:jc w:val="center"/>
              <w:rPr>
                <w:rFonts w:ascii="Times New Roman" w:hAnsi="Times New Roman" w:cs="Times New Roman"/>
                <w:sz w:val="24"/>
                <w:szCs w:val="24"/>
              </w:rPr>
            </w:pPr>
            <w:r w:rsidRPr="001E647A">
              <w:rPr>
                <w:rFonts w:ascii="Times New Roman" w:hAnsi="Times New Roman" w:cs="Times New Roman"/>
                <w:sz w:val="24"/>
                <w:szCs w:val="24"/>
              </w:rPr>
              <w:lastRenderedPageBreak/>
              <w:t>DESFĂȘURAREA ACTIVITĂȚII</w:t>
            </w:r>
          </w:p>
        </w:tc>
        <w:tc>
          <w:tcPr>
            <w:tcW w:w="4056" w:type="dxa"/>
          </w:tcPr>
          <w:p w14:paraId="76E84B05" w14:textId="77777777" w:rsidR="0085734B" w:rsidRPr="001E647A" w:rsidRDefault="00850A8B" w:rsidP="002C0B22">
            <w:pPr>
              <w:rPr>
                <w:rFonts w:ascii="Times New Roman" w:hAnsi="Times New Roman" w:cs="Times New Roman"/>
                <w:sz w:val="24"/>
                <w:szCs w:val="24"/>
              </w:rPr>
            </w:pPr>
            <w:r w:rsidRPr="001E647A">
              <w:rPr>
                <w:rFonts w:ascii="Times New Roman" w:hAnsi="Times New Roman" w:cs="Times New Roman"/>
                <w:sz w:val="24"/>
                <w:szCs w:val="24"/>
              </w:rPr>
              <w:lastRenderedPageBreak/>
              <w:t>Copiii se așează la măsuțe respectând echipele formate</w:t>
            </w:r>
          </w:p>
          <w:p w14:paraId="48930384" w14:textId="77777777" w:rsidR="00850A8B" w:rsidRPr="001E647A" w:rsidRDefault="00850A8B" w:rsidP="002C0B22">
            <w:pPr>
              <w:rPr>
                <w:rFonts w:ascii="Times New Roman" w:hAnsi="Times New Roman" w:cs="Times New Roman"/>
                <w:sz w:val="24"/>
                <w:szCs w:val="24"/>
              </w:rPr>
            </w:pPr>
            <w:r w:rsidRPr="001E647A">
              <w:rPr>
                <w:rFonts w:ascii="Times New Roman" w:hAnsi="Times New Roman" w:cs="Times New Roman"/>
                <w:sz w:val="24"/>
                <w:szCs w:val="24"/>
              </w:rPr>
              <w:lastRenderedPageBreak/>
              <w:t>Înainte să începem, facem câteva exerciții pentru încălzirea mușchilor mâinii: mișcăm degețelele, rotim palmele, încălzim pumnișorii, împingem degetele unele în celelalte.</w:t>
            </w:r>
          </w:p>
          <w:p w14:paraId="4AFAACCE" w14:textId="77777777" w:rsidR="00850A8B" w:rsidRPr="001E647A" w:rsidRDefault="00850A8B" w:rsidP="002C0B22">
            <w:pPr>
              <w:rPr>
                <w:rFonts w:ascii="Times New Roman" w:hAnsi="Times New Roman" w:cs="Times New Roman"/>
                <w:sz w:val="24"/>
                <w:szCs w:val="24"/>
              </w:rPr>
            </w:pPr>
            <w:r w:rsidRPr="001E647A">
              <w:rPr>
                <w:rFonts w:ascii="Times New Roman" w:hAnsi="Times New Roman" w:cs="Times New Roman"/>
                <w:sz w:val="24"/>
                <w:szCs w:val="24"/>
              </w:rPr>
              <w:t>Albinuța îi îndeamnă la lucru pe copii.</w:t>
            </w:r>
          </w:p>
          <w:p w14:paraId="0DC42A1D" w14:textId="77777777" w:rsidR="00850A8B" w:rsidRPr="001E647A" w:rsidRDefault="00850A8B" w:rsidP="002C0B22">
            <w:pPr>
              <w:rPr>
                <w:rFonts w:ascii="Times New Roman" w:hAnsi="Times New Roman" w:cs="Times New Roman"/>
                <w:sz w:val="24"/>
                <w:szCs w:val="24"/>
              </w:rPr>
            </w:pPr>
            <w:r w:rsidRPr="001E647A">
              <w:rPr>
                <w:rFonts w:ascii="Times New Roman" w:hAnsi="Times New Roman" w:cs="Times New Roman"/>
                <w:sz w:val="24"/>
                <w:szCs w:val="24"/>
              </w:rPr>
              <w:t>Ei încep să traseze forma insectei după șablon, apoi cu ajutorul materialelor primite, îmbogățesc și înfrumusețează forma obținută. Pe parcursul lucrului, aceștia pot presăra peste efectele redate sclipici colorat.</w:t>
            </w:r>
          </w:p>
        </w:tc>
        <w:tc>
          <w:tcPr>
            <w:tcW w:w="1560" w:type="dxa"/>
          </w:tcPr>
          <w:p w14:paraId="399054C1" w14:textId="77777777" w:rsidR="002C0B22" w:rsidRPr="001E647A" w:rsidRDefault="002C0B22" w:rsidP="002C0B22">
            <w:pPr>
              <w:jc w:val="center"/>
              <w:rPr>
                <w:rFonts w:ascii="Times New Roman" w:hAnsi="Times New Roman" w:cs="Times New Roman"/>
                <w:sz w:val="24"/>
                <w:szCs w:val="24"/>
              </w:rPr>
            </w:pPr>
          </w:p>
          <w:p w14:paraId="71104F1F" w14:textId="77777777" w:rsidR="0085734B" w:rsidRPr="001E647A" w:rsidRDefault="0085734B" w:rsidP="0085734B">
            <w:pPr>
              <w:jc w:val="center"/>
              <w:rPr>
                <w:rFonts w:ascii="Times New Roman" w:hAnsi="Times New Roman" w:cs="Times New Roman"/>
                <w:sz w:val="24"/>
                <w:szCs w:val="24"/>
              </w:rPr>
            </w:pPr>
          </w:p>
          <w:p w14:paraId="19B83E64" w14:textId="77777777" w:rsidR="00850A8B" w:rsidRPr="001E647A" w:rsidRDefault="00850A8B" w:rsidP="0085734B">
            <w:pPr>
              <w:jc w:val="center"/>
              <w:rPr>
                <w:rFonts w:ascii="Times New Roman" w:hAnsi="Times New Roman" w:cs="Times New Roman"/>
                <w:sz w:val="24"/>
                <w:szCs w:val="24"/>
              </w:rPr>
            </w:pPr>
            <w:r w:rsidRPr="001E647A">
              <w:rPr>
                <w:rFonts w:ascii="Times New Roman" w:hAnsi="Times New Roman" w:cs="Times New Roman"/>
                <w:sz w:val="24"/>
                <w:szCs w:val="24"/>
              </w:rPr>
              <w:t>Exercițiul</w:t>
            </w:r>
          </w:p>
        </w:tc>
        <w:tc>
          <w:tcPr>
            <w:tcW w:w="1417" w:type="dxa"/>
          </w:tcPr>
          <w:p w14:paraId="4C3E4BFB" w14:textId="77777777" w:rsidR="002C0B22" w:rsidRPr="001E647A" w:rsidRDefault="002C0B22" w:rsidP="002C0B22">
            <w:pPr>
              <w:jc w:val="center"/>
              <w:rPr>
                <w:rFonts w:ascii="Times New Roman" w:hAnsi="Times New Roman" w:cs="Times New Roman"/>
                <w:sz w:val="24"/>
                <w:szCs w:val="24"/>
              </w:rPr>
            </w:pPr>
          </w:p>
          <w:p w14:paraId="0CF5CB3B"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Tricouri albe</w:t>
            </w:r>
          </w:p>
          <w:p w14:paraId="4C825140"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lastRenderedPageBreak/>
              <w:t>Șabloane</w:t>
            </w:r>
          </w:p>
          <w:p w14:paraId="3E73F4A5"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 xml:space="preserve">Acuarele </w:t>
            </w:r>
          </w:p>
          <w:p w14:paraId="017D231B"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Carioci</w:t>
            </w:r>
          </w:p>
          <w:p w14:paraId="38B86906"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Ștampile din burete</w:t>
            </w:r>
          </w:p>
          <w:p w14:paraId="15A1D716"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Carton A4</w:t>
            </w:r>
          </w:p>
          <w:p w14:paraId="7CC52601" w14:textId="77777777" w:rsidR="00850A8B" w:rsidRPr="001E647A" w:rsidRDefault="00850A8B" w:rsidP="00850A8B">
            <w:pPr>
              <w:jc w:val="center"/>
              <w:rPr>
                <w:rFonts w:ascii="Times New Roman" w:hAnsi="Times New Roman" w:cs="Times New Roman"/>
                <w:sz w:val="24"/>
                <w:szCs w:val="24"/>
              </w:rPr>
            </w:pPr>
            <w:r w:rsidRPr="001E647A">
              <w:rPr>
                <w:rFonts w:ascii="Times New Roman" w:hAnsi="Times New Roman" w:cs="Times New Roman"/>
                <w:sz w:val="24"/>
                <w:szCs w:val="24"/>
              </w:rPr>
              <w:t>Sclipici</w:t>
            </w:r>
          </w:p>
          <w:p w14:paraId="324FEB5A" w14:textId="77777777" w:rsidR="009F59E0" w:rsidRPr="001E647A" w:rsidRDefault="009F59E0" w:rsidP="00850A8B">
            <w:pPr>
              <w:jc w:val="center"/>
              <w:rPr>
                <w:rFonts w:ascii="Times New Roman" w:hAnsi="Times New Roman" w:cs="Times New Roman"/>
                <w:color w:val="000000" w:themeColor="text1"/>
                <w:sz w:val="24"/>
                <w:szCs w:val="24"/>
              </w:rPr>
            </w:pPr>
            <w:r w:rsidRPr="001E647A">
              <w:rPr>
                <w:rFonts w:ascii="Times New Roman" w:hAnsi="Times New Roman" w:cs="Times New Roman"/>
                <w:color w:val="000000" w:themeColor="text1"/>
                <w:sz w:val="24"/>
                <w:szCs w:val="24"/>
              </w:rPr>
              <w:t>Mp3 player</w:t>
            </w:r>
          </w:p>
          <w:p w14:paraId="3F04A041" w14:textId="77777777" w:rsidR="009F59E0" w:rsidRPr="001E647A" w:rsidRDefault="009F59E0" w:rsidP="00850A8B">
            <w:pPr>
              <w:jc w:val="center"/>
              <w:rPr>
                <w:rFonts w:ascii="Times New Roman" w:hAnsi="Times New Roman" w:cs="Times New Roman"/>
                <w:color w:val="000000" w:themeColor="text1"/>
                <w:sz w:val="24"/>
                <w:szCs w:val="24"/>
              </w:rPr>
            </w:pPr>
            <w:r w:rsidRPr="001E647A">
              <w:rPr>
                <w:rFonts w:ascii="Times New Roman" w:hAnsi="Times New Roman" w:cs="Times New Roman"/>
                <w:color w:val="000000" w:themeColor="text1"/>
                <w:sz w:val="24"/>
                <w:szCs w:val="24"/>
              </w:rPr>
              <w:t>cd</w:t>
            </w:r>
          </w:p>
          <w:p w14:paraId="2F84BF2C" w14:textId="77777777" w:rsidR="0085734B" w:rsidRPr="001E647A" w:rsidRDefault="0085734B" w:rsidP="002C0B22">
            <w:pPr>
              <w:jc w:val="center"/>
              <w:rPr>
                <w:rFonts w:ascii="Times New Roman" w:hAnsi="Times New Roman" w:cs="Times New Roman"/>
                <w:sz w:val="24"/>
                <w:szCs w:val="24"/>
              </w:rPr>
            </w:pPr>
          </w:p>
        </w:tc>
        <w:tc>
          <w:tcPr>
            <w:tcW w:w="1134" w:type="dxa"/>
          </w:tcPr>
          <w:p w14:paraId="12A6C17F" w14:textId="77777777" w:rsidR="002C0B22" w:rsidRPr="001E647A" w:rsidRDefault="002C0B22" w:rsidP="002C0B22">
            <w:pPr>
              <w:jc w:val="center"/>
              <w:rPr>
                <w:rFonts w:ascii="Times New Roman" w:hAnsi="Times New Roman" w:cs="Times New Roman"/>
                <w:sz w:val="24"/>
                <w:szCs w:val="24"/>
              </w:rPr>
            </w:pPr>
          </w:p>
          <w:p w14:paraId="2259D5B1" w14:textId="77777777" w:rsidR="0085734B" w:rsidRPr="001E647A" w:rsidRDefault="0085734B" w:rsidP="002C0B22">
            <w:pPr>
              <w:jc w:val="center"/>
              <w:rPr>
                <w:rFonts w:ascii="Times New Roman" w:hAnsi="Times New Roman" w:cs="Times New Roman"/>
                <w:sz w:val="24"/>
                <w:szCs w:val="24"/>
              </w:rPr>
            </w:pPr>
          </w:p>
          <w:p w14:paraId="6B67B5C0" w14:textId="77777777" w:rsidR="0085734B" w:rsidRPr="001E647A" w:rsidRDefault="0085734B" w:rsidP="002C0B22">
            <w:pPr>
              <w:jc w:val="center"/>
              <w:rPr>
                <w:rFonts w:ascii="Times New Roman" w:hAnsi="Times New Roman" w:cs="Times New Roman"/>
                <w:sz w:val="24"/>
                <w:szCs w:val="24"/>
              </w:rPr>
            </w:pPr>
          </w:p>
          <w:p w14:paraId="04B46769" w14:textId="77777777" w:rsidR="0085734B" w:rsidRPr="001E647A" w:rsidRDefault="00105F16" w:rsidP="002C0B22">
            <w:pPr>
              <w:jc w:val="center"/>
              <w:rPr>
                <w:rFonts w:ascii="Times New Roman" w:hAnsi="Times New Roman" w:cs="Times New Roman"/>
                <w:color w:val="000000" w:themeColor="text1"/>
                <w:sz w:val="24"/>
                <w:szCs w:val="24"/>
              </w:rPr>
            </w:pPr>
            <w:r w:rsidRPr="001E647A">
              <w:rPr>
                <w:rFonts w:ascii="Times New Roman" w:hAnsi="Times New Roman" w:cs="Times New Roman"/>
                <w:color w:val="000000" w:themeColor="text1"/>
                <w:sz w:val="24"/>
                <w:szCs w:val="24"/>
              </w:rPr>
              <w:lastRenderedPageBreak/>
              <w:t>Frontal</w:t>
            </w:r>
          </w:p>
          <w:p w14:paraId="17EFE6E9" w14:textId="77777777" w:rsidR="0085734B" w:rsidRPr="001E647A" w:rsidRDefault="0085734B" w:rsidP="002C0B22">
            <w:pPr>
              <w:jc w:val="center"/>
              <w:rPr>
                <w:rFonts w:ascii="Times New Roman" w:hAnsi="Times New Roman" w:cs="Times New Roman"/>
                <w:sz w:val="24"/>
                <w:szCs w:val="24"/>
              </w:rPr>
            </w:pPr>
          </w:p>
          <w:p w14:paraId="697A4239" w14:textId="77777777" w:rsidR="0085734B" w:rsidRPr="001E647A" w:rsidRDefault="0085734B" w:rsidP="002C0B22">
            <w:pPr>
              <w:jc w:val="center"/>
              <w:rPr>
                <w:rFonts w:ascii="Times New Roman" w:hAnsi="Times New Roman" w:cs="Times New Roman"/>
                <w:sz w:val="24"/>
                <w:szCs w:val="24"/>
              </w:rPr>
            </w:pPr>
          </w:p>
          <w:p w14:paraId="124B6CC9" w14:textId="77777777" w:rsidR="00CD1D7A" w:rsidRPr="001E647A" w:rsidRDefault="00CD1D7A" w:rsidP="002C0B22">
            <w:pPr>
              <w:jc w:val="center"/>
              <w:rPr>
                <w:rFonts w:ascii="Times New Roman" w:hAnsi="Times New Roman" w:cs="Times New Roman"/>
                <w:sz w:val="24"/>
                <w:szCs w:val="24"/>
              </w:rPr>
            </w:pPr>
            <w:r w:rsidRPr="001E647A">
              <w:rPr>
                <w:rFonts w:ascii="Times New Roman" w:hAnsi="Times New Roman" w:cs="Times New Roman"/>
                <w:sz w:val="24"/>
                <w:szCs w:val="24"/>
              </w:rPr>
              <w:t>Individual</w:t>
            </w:r>
          </w:p>
          <w:p w14:paraId="729919F5" w14:textId="2E6C824E" w:rsidR="00850A8B" w:rsidRPr="001E647A" w:rsidRDefault="00850A8B" w:rsidP="002C0B22">
            <w:pPr>
              <w:jc w:val="center"/>
              <w:rPr>
                <w:rFonts w:ascii="Times New Roman" w:hAnsi="Times New Roman" w:cs="Times New Roman"/>
                <w:sz w:val="24"/>
                <w:szCs w:val="24"/>
              </w:rPr>
            </w:pPr>
            <w:r w:rsidRPr="001E647A">
              <w:rPr>
                <w:rFonts w:ascii="Times New Roman" w:hAnsi="Times New Roman" w:cs="Times New Roman"/>
                <w:sz w:val="24"/>
                <w:szCs w:val="24"/>
              </w:rPr>
              <w:t>Pe grupuri</w:t>
            </w:r>
          </w:p>
          <w:p w14:paraId="7685BC05" w14:textId="69C784EE" w:rsidR="00CD1D7A" w:rsidRPr="001E647A" w:rsidRDefault="00CD1D7A" w:rsidP="002C0B22">
            <w:pPr>
              <w:jc w:val="center"/>
              <w:rPr>
                <w:rFonts w:ascii="Times New Roman" w:hAnsi="Times New Roman" w:cs="Times New Roman"/>
                <w:sz w:val="24"/>
                <w:szCs w:val="24"/>
              </w:rPr>
            </w:pPr>
          </w:p>
        </w:tc>
      </w:tr>
      <w:tr w:rsidR="002C0B22" w:rsidRPr="001E647A" w14:paraId="7D553B46" w14:textId="77777777" w:rsidTr="002C0B22">
        <w:tc>
          <w:tcPr>
            <w:tcW w:w="1609" w:type="dxa"/>
          </w:tcPr>
          <w:p w14:paraId="05C98B0E" w14:textId="77777777" w:rsidR="00CD1D7A" w:rsidRPr="001E647A" w:rsidRDefault="00CD1D7A" w:rsidP="002C0B22">
            <w:pPr>
              <w:jc w:val="center"/>
              <w:rPr>
                <w:rFonts w:ascii="Times New Roman" w:hAnsi="Times New Roman" w:cs="Times New Roman"/>
                <w:sz w:val="24"/>
                <w:szCs w:val="24"/>
              </w:rPr>
            </w:pPr>
          </w:p>
          <w:p w14:paraId="1FE83E9A" w14:textId="77777777" w:rsidR="0085734B" w:rsidRPr="001E647A" w:rsidRDefault="0085734B" w:rsidP="002C0B22">
            <w:pPr>
              <w:jc w:val="center"/>
              <w:rPr>
                <w:rFonts w:ascii="Times New Roman" w:hAnsi="Times New Roman" w:cs="Times New Roman"/>
                <w:sz w:val="24"/>
                <w:szCs w:val="24"/>
              </w:rPr>
            </w:pPr>
          </w:p>
          <w:p w14:paraId="2BB65B5C" w14:textId="77777777" w:rsidR="002C0B22" w:rsidRPr="001E647A" w:rsidRDefault="00CD1D7A" w:rsidP="002C0B22">
            <w:pPr>
              <w:jc w:val="center"/>
              <w:rPr>
                <w:rFonts w:ascii="Times New Roman" w:hAnsi="Times New Roman" w:cs="Times New Roman"/>
                <w:sz w:val="24"/>
                <w:szCs w:val="24"/>
              </w:rPr>
            </w:pPr>
            <w:r w:rsidRPr="001E647A">
              <w:rPr>
                <w:rFonts w:ascii="Times New Roman" w:hAnsi="Times New Roman" w:cs="Times New Roman"/>
                <w:sz w:val="24"/>
                <w:szCs w:val="24"/>
              </w:rPr>
              <w:t>EVALUAREA ACTIVITĂȚII</w:t>
            </w:r>
          </w:p>
        </w:tc>
        <w:tc>
          <w:tcPr>
            <w:tcW w:w="4056" w:type="dxa"/>
          </w:tcPr>
          <w:p w14:paraId="0DDBA1DB" w14:textId="77777777" w:rsidR="002C0B22" w:rsidRPr="001E647A" w:rsidRDefault="00850A8B" w:rsidP="0085734B">
            <w:pPr>
              <w:rPr>
                <w:rFonts w:ascii="Times New Roman" w:hAnsi="Times New Roman" w:cs="Times New Roman"/>
                <w:sz w:val="24"/>
                <w:szCs w:val="24"/>
              </w:rPr>
            </w:pPr>
            <w:r w:rsidRPr="001E647A">
              <w:rPr>
                <w:rFonts w:ascii="Times New Roman" w:hAnsi="Times New Roman" w:cs="Times New Roman"/>
                <w:sz w:val="24"/>
                <w:szCs w:val="24"/>
              </w:rPr>
              <w:t>Albinuța Zumzi este foarte fericită că a reușit să termine treaba înainte ca surorile și frații ei să se întoarcă în stup. Ea împreună cu cei mici admiră fiecare lucrare, iar copiii îi spun micii prietene cum au lucrat.</w:t>
            </w:r>
          </w:p>
        </w:tc>
        <w:tc>
          <w:tcPr>
            <w:tcW w:w="1560" w:type="dxa"/>
          </w:tcPr>
          <w:p w14:paraId="3DDD0256" w14:textId="77777777" w:rsidR="002C0B22" w:rsidRPr="001E647A" w:rsidRDefault="002C0B22" w:rsidP="002C0B22">
            <w:pPr>
              <w:jc w:val="center"/>
              <w:rPr>
                <w:rFonts w:ascii="Times New Roman" w:hAnsi="Times New Roman" w:cs="Times New Roman"/>
                <w:sz w:val="24"/>
                <w:szCs w:val="24"/>
              </w:rPr>
            </w:pPr>
          </w:p>
          <w:p w14:paraId="62AF646C" w14:textId="77777777" w:rsidR="00CD1D7A" w:rsidRPr="001E647A" w:rsidRDefault="00CD1D7A" w:rsidP="002C0B22">
            <w:pPr>
              <w:jc w:val="center"/>
              <w:rPr>
                <w:rFonts w:ascii="Times New Roman" w:hAnsi="Times New Roman" w:cs="Times New Roman"/>
                <w:sz w:val="24"/>
                <w:szCs w:val="24"/>
              </w:rPr>
            </w:pPr>
            <w:r w:rsidRPr="001E647A">
              <w:rPr>
                <w:rFonts w:ascii="Times New Roman" w:hAnsi="Times New Roman" w:cs="Times New Roman"/>
                <w:sz w:val="24"/>
                <w:szCs w:val="24"/>
              </w:rPr>
              <w:t>Conversația</w:t>
            </w:r>
          </w:p>
          <w:p w14:paraId="7DAC7280" w14:textId="77777777" w:rsidR="00BD2586" w:rsidRPr="001E647A" w:rsidRDefault="00BD2586" w:rsidP="002C0B22">
            <w:pPr>
              <w:jc w:val="center"/>
              <w:rPr>
                <w:rFonts w:ascii="Times New Roman" w:hAnsi="Times New Roman" w:cs="Times New Roman"/>
                <w:sz w:val="24"/>
                <w:szCs w:val="24"/>
              </w:rPr>
            </w:pPr>
            <w:r w:rsidRPr="001E647A">
              <w:rPr>
                <w:rFonts w:ascii="Times New Roman" w:hAnsi="Times New Roman" w:cs="Times New Roman"/>
                <w:sz w:val="24"/>
                <w:szCs w:val="24"/>
              </w:rPr>
              <w:t>Turul galeriei</w:t>
            </w:r>
          </w:p>
        </w:tc>
        <w:tc>
          <w:tcPr>
            <w:tcW w:w="1417" w:type="dxa"/>
          </w:tcPr>
          <w:p w14:paraId="5BB18E96" w14:textId="77777777" w:rsidR="002C0B22" w:rsidRPr="001E647A" w:rsidRDefault="002C0B22" w:rsidP="002C0B22">
            <w:pPr>
              <w:jc w:val="center"/>
              <w:rPr>
                <w:rFonts w:ascii="Times New Roman" w:hAnsi="Times New Roman" w:cs="Times New Roman"/>
                <w:sz w:val="24"/>
                <w:szCs w:val="24"/>
              </w:rPr>
            </w:pPr>
          </w:p>
          <w:p w14:paraId="45B7F485" w14:textId="77777777" w:rsidR="0085734B" w:rsidRPr="001E647A" w:rsidRDefault="009F59E0" w:rsidP="002C0B22">
            <w:pPr>
              <w:jc w:val="center"/>
              <w:rPr>
                <w:rFonts w:ascii="Times New Roman" w:hAnsi="Times New Roman" w:cs="Times New Roman"/>
                <w:sz w:val="24"/>
                <w:szCs w:val="24"/>
              </w:rPr>
            </w:pPr>
            <w:r w:rsidRPr="001E647A">
              <w:rPr>
                <w:rFonts w:ascii="Times New Roman" w:hAnsi="Times New Roman" w:cs="Times New Roman"/>
                <w:color w:val="000000" w:themeColor="text1"/>
                <w:sz w:val="24"/>
                <w:szCs w:val="24"/>
              </w:rPr>
              <w:t>Sfoară pt expunerea lucrărilor, clești</w:t>
            </w:r>
          </w:p>
        </w:tc>
        <w:tc>
          <w:tcPr>
            <w:tcW w:w="1134" w:type="dxa"/>
          </w:tcPr>
          <w:p w14:paraId="3D2C7EF7" w14:textId="77777777" w:rsidR="002C0B22" w:rsidRPr="001E647A" w:rsidRDefault="002C0B22" w:rsidP="002C0B22">
            <w:pPr>
              <w:jc w:val="center"/>
              <w:rPr>
                <w:rFonts w:ascii="Times New Roman" w:hAnsi="Times New Roman" w:cs="Times New Roman"/>
                <w:sz w:val="24"/>
                <w:szCs w:val="24"/>
              </w:rPr>
            </w:pPr>
          </w:p>
          <w:p w14:paraId="6F0F8BBD" w14:textId="77777777" w:rsidR="00CD1D7A" w:rsidRPr="001E647A" w:rsidRDefault="00CD1D7A" w:rsidP="002C0B22">
            <w:pPr>
              <w:jc w:val="center"/>
              <w:rPr>
                <w:rFonts w:ascii="Times New Roman" w:hAnsi="Times New Roman" w:cs="Times New Roman"/>
                <w:sz w:val="24"/>
                <w:szCs w:val="24"/>
              </w:rPr>
            </w:pPr>
            <w:r w:rsidRPr="001E647A">
              <w:rPr>
                <w:rFonts w:ascii="Times New Roman" w:hAnsi="Times New Roman" w:cs="Times New Roman"/>
                <w:sz w:val="24"/>
                <w:szCs w:val="24"/>
              </w:rPr>
              <w:t>Frontal</w:t>
            </w:r>
          </w:p>
          <w:p w14:paraId="4270D2D6" w14:textId="77777777" w:rsidR="00CD1D7A" w:rsidRPr="001E647A" w:rsidRDefault="00CD1D7A" w:rsidP="002C0B22">
            <w:pPr>
              <w:jc w:val="center"/>
              <w:rPr>
                <w:rFonts w:ascii="Times New Roman" w:hAnsi="Times New Roman" w:cs="Times New Roman"/>
                <w:sz w:val="24"/>
                <w:szCs w:val="24"/>
              </w:rPr>
            </w:pPr>
            <w:r w:rsidRPr="001E647A">
              <w:rPr>
                <w:rFonts w:ascii="Times New Roman" w:hAnsi="Times New Roman" w:cs="Times New Roman"/>
                <w:sz w:val="24"/>
                <w:szCs w:val="24"/>
              </w:rPr>
              <w:t>Individual</w:t>
            </w:r>
          </w:p>
        </w:tc>
      </w:tr>
      <w:tr w:rsidR="002C0B22" w:rsidRPr="001E647A" w14:paraId="7784A863" w14:textId="77777777" w:rsidTr="002C0B22">
        <w:tc>
          <w:tcPr>
            <w:tcW w:w="1609" w:type="dxa"/>
          </w:tcPr>
          <w:p w14:paraId="49CFDCF9" w14:textId="77777777" w:rsidR="00CD1D7A" w:rsidRPr="001E647A" w:rsidRDefault="00CD1D7A" w:rsidP="002C0B22">
            <w:pPr>
              <w:jc w:val="center"/>
              <w:rPr>
                <w:rFonts w:ascii="Times New Roman" w:hAnsi="Times New Roman" w:cs="Times New Roman"/>
                <w:sz w:val="24"/>
                <w:szCs w:val="24"/>
              </w:rPr>
            </w:pPr>
          </w:p>
          <w:p w14:paraId="465D0FB4" w14:textId="77777777" w:rsidR="002C0B22" w:rsidRPr="001E647A" w:rsidRDefault="00CD1D7A" w:rsidP="002C0B22">
            <w:pPr>
              <w:jc w:val="center"/>
              <w:rPr>
                <w:rFonts w:ascii="Times New Roman" w:hAnsi="Times New Roman" w:cs="Times New Roman"/>
                <w:sz w:val="24"/>
                <w:szCs w:val="24"/>
              </w:rPr>
            </w:pPr>
            <w:r w:rsidRPr="001E647A">
              <w:rPr>
                <w:rFonts w:ascii="Times New Roman" w:hAnsi="Times New Roman" w:cs="Times New Roman"/>
                <w:sz w:val="24"/>
                <w:szCs w:val="24"/>
              </w:rPr>
              <w:t>ÎNCHEIEREA ACTIVITĂȚII</w:t>
            </w:r>
          </w:p>
        </w:tc>
        <w:tc>
          <w:tcPr>
            <w:tcW w:w="4056" w:type="dxa"/>
          </w:tcPr>
          <w:p w14:paraId="7B303EA9" w14:textId="77777777" w:rsidR="00CD1D7A" w:rsidRPr="001E647A" w:rsidRDefault="00BD2586" w:rsidP="002C0B22">
            <w:pPr>
              <w:rPr>
                <w:rFonts w:ascii="Times New Roman" w:hAnsi="Times New Roman" w:cs="Times New Roman"/>
                <w:sz w:val="24"/>
                <w:szCs w:val="24"/>
              </w:rPr>
            </w:pPr>
            <w:r w:rsidRPr="001E647A">
              <w:rPr>
                <w:rFonts w:ascii="Times New Roman" w:hAnsi="Times New Roman" w:cs="Times New Roman"/>
                <w:sz w:val="24"/>
                <w:szCs w:val="24"/>
              </w:rPr>
              <w:t>Copiii sunt lăudați și aplaudați și primesc de la Zumzi câte o fotografie cu mici insecte cu care cei mici se pot juca. La final, ei cântă un cântecel de primăvară (Floricică de pe șes)</w:t>
            </w:r>
          </w:p>
        </w:tc>
        <w:tc>
          <w:tcPr>
            <w:tcW w:w="1560" w:type="dxa"/>
          </w:tcPr>
          <w:p w14:paraId="04E0C42C" w14:textId="77777777" w:rsidR="00BD2586" w:rsidRPr="001E647A" w:rsidRDefault="00BD2586" w:rsidP="002C0B22">
            <w:pPr>
              <w:jc w:val="center"/>
              <w:rPr>
                <w:rFonts w:ascii="Times New Roman" w:hAnsi="Times New Roman" w:cs="Times New Roman"/>
                <w:sz w:val="24"/>
                <w:szCs w:val="24"/>
              </w:rPr>
            </w:pPr>
          </w:p>
          <w:p w14:paraId="3DD27951" w14:textId="77777777" w:rsidR="00CD1D7A" w:rsidRPr="001E647A" w:rsidRDefault="00BD2586" w:rsidP="002C0B22">
            <w:pPr>
              <w:jc w:val="center"/>
              <w:rPr>
                <w:rFonts w:ascii="Times New Roman" w:hAnsi="Times New Roman" w:cs="Times New Roman"/>
                <w:sz w:val="24"/>
                <w:szCs w:val="24"/>
              </w:rPr>
            </w:pPr>
            <w:r w:rsidRPr="001E647A">
              <w:rPr>
                <w:rFonts w:ascii="Times New Roman" w:hAnsi="Times New Roman" w:cs="Times New Roman"/>
                <w:sz w:val="24"/>
                <w:szCs w:val="24"/>
              </w:rPr>
              <w:t>Conversația</w:t>
            </w:r>
          </w:p>
          <w:p w14:paraId="4E84EE25" w14:textId="77777777" w:rsidR="00BD2586" w:rsidRPr="001E647A" w:rsidRDefault="00BD2586" w:rsidP="002C0B22">
            <w:pPr>
              <w:jc w:val="center"/>
              <w:rPr>
                <w:rFonts w:ascii="Times New Roman" w:hAnsi="Times New Roman" w:cs="Times New Roman"/>
                <w:sz w:val="24"/>
                <w:szCs w:val="24"/>
              </w:rPr>
            </w:pPr>
            <w:r w:rsidRPr="001E647A">
              <w:rPr>
                <w:rFonts w:ascii="Times New Roman" w:hAnsi="Times New Roman" w:cs="Times New Roman"/>
                <w:sz w:val="24"/>
                <w:szCs w:val="24"/>
              </w:rPr>
              <w:t>Aplauzele</w:t>
            </w:r>
          </w:p>
        </w:tc>
        <w:tc>
          <w:tcPr>
            <w:tcW w:w="1417" w:type="dxa"/>
          </w:tcPr>
          <w:p w14:paraId="5CB0D37D" w14:textId="77777777" w:rsidR="002C0B22" w:rsidRPr="001E647A" w:rsidRDefault="002C0B22" w:rsidP="002C0B22">
            <w:pPr>
              <w:jc w:val="center"/>
              <w:rPr>
                <w:rFonts w:ascii="Times New Roman" w:hAnsi="Times New Roman" w:cs="Times New Roman"/>
                <w:sz w:val="24"/>
                <w:szCs w:val="24"/>
              </w:rPr>
            </w:pPr>
          </w:p>
          <w:p w14:paraId="06AE3848" w14:textId="77777777" w:rsidR="0085734B" w:rsidRPr="001E647A" w:rsidRDefault="00BD2586" w:rsidP="002C0B22">
            <w:pPr>
              <w:jc w:val="center"/>
              <w:rPr>
                <w:rFonts w:ascii="Times New Roman" w:hAnsi="Times New Roman" w:cs="Times New Roman"/>
                <w:sz w:val="24"/>
                <w:szCs w:val="24"/>
              </w:rPr>
            </w:pPr>
            <w:r w:rsidRPr="001E647A">
              <w:rPr>
                <w:rFonts w:ascii="Times New Roman" w:hAnsi="Times New Roman" w:cs="Times New Roman"/>
                <w:sz w:val="24"/>
                <w:szCs w:val="24"/>
              </w:rPr>
              <w:t>Jetoane cu insecte</w:t>
            </w:r>
          </w:p>
        </w:tc>
        <w:tc>
          <w:tcPr>
            <w:tcW w:w="1134" w:type="dxa"/>
          </w:tcPr>
          <w:p w14:paraId="64B1DBC6" w14:textId="77777777" w:rsidR="002C0B22" w:rsidRPr="001E647A" w:rsidRDefault="002C0B22" w:rsidP="002C0B22">
            <w:pPr>
              <w:jc w:val="center"/>
              <w:rPr>
                <w:rFonts w:ascii="Times New Roman" w:hAnsi="Times New Roman" w:cs="Times New Roman"/>
                <w:sz w:val="24"/>
                <w:szCs w:val="24"/>
              </w:rPr>
            </w:pPr>
          </w:p>
          <w:p w14:paraId="16492EEC" w14:textId="77777777" w:rsidR="00BD2586" w:rsidRPr="001E647A" w:rsidRDefault="00BD2586" w:rsidP="002C0B22">
            <w:pPr>
              <w:jc w:val="center"/>
              <w:rPr>
                <w:rFonts w:ascii="Times New Roman" w:hAnsi="Times New Roman" w:cs="Times New Roman"/>
                <w:sz w:val="24"/>
                <w:szCs w:val="24"/>
              </w:rPr>
            </w:pPr>
          </w:p>
          <w:p w14:paraId="1099CE1B" w14:textId="77777777" w:rsidR="00CD1D7A" w:rsidRPr="001E647A" w:rsidRDefault="00CD1D7A" w:rsidP="002C0B22">
            <w:pPr>
              <w:jc w:val="center"/>
              <w:rPr>
                <w:rFonts w:ascii="Times New Roman" w:hAnsi="Times New Roman" w:cs="Times New Roman"/>
                <w:sz w:val="24"/>
                <w:szCs w:val="24"/>
              </w:rPr>
            </w:pPr>
            <w:r w:rsidRPr="001E647A">
              <w:rPr>
                <w:rFonts w:ascii="Times New Roman" w:hAnsi="Times New Roman" w:cs="Times New Roman"/>
                <w:sz w:val="24"/>
                <w:szCs w:val="24"/>
              </w:rPr>
              <w:t>Individual</w:t>
            </w:r>
          </w:p>
        </w:tc>
      </w:tr>
    </w:tbl>
    <w:p w14:paraId="373CE237" w14:textId="77777777" w:rsidR="002C0B22" w:rsidRPr="001E647A" w:rsidRDefault="002C0B22" w:rsidP="002C0B22">
      <w:pPr>
        <w:jc w:val="center"/>
        <w:rPr>
          <w:rFonts w:ascii="Times New Roman" w:hAnsi="Times New Roman" w:cs="Times New Roman"/>
          <w:sz w:val="24"/>
          <w:szCs w:val="24"/>
        </w:rPr>
      </w:pPr>
    </w:p>
    <w:p w14:paraId="35BF2263" w14:textId="77777777" w:rsidR="00314B1D" w:rsidRPr="001E647A" w:rsidRDefault="005609FD" w:rsidP="00314B1D">
      <w:pPr>
        <w:jc w:val="center"/>
        <w:rPr>
          <w:rFonts w:ascii="Times New Roman" w:hAnsi="Times New Roman" w:cs="Times New Roman"/>
          <w:sz w:val="24"/>
          <w:szCs w:val="24"/>
        </w:rPr>
      </w:pPr>
      <w:r w:rsidRPr="001E647A">
        <w:rPr>
          <w:rFonts w:ascii="Times New Roman" w:hAnsi="Times New Roman" w:cs="Times New Roman"/>
          <w:sz w:val="24"/>
          <w:szCs w:val="24"/>
        </w:rPr>
        <w:t>Floricică de pe șes</w:t>
      </w:r>
    </w:p>
    <w:p w14:paraId="0096F19B" w14:textId="77777777" w:rsidR="005609FD" w:rsidRPr="001E647A" w:rsidRDefault="005609FD" w:rsidP="00314B1D">
      <w:pPr>
        <w:jc w:val="center"/>
        <w:rPr>
          <w:rFonts w:ascii="Times New Roman" w:hAnsi="Times New Roman" w:cs="Times New Roman"/>
          <w:sz w:val="24"/>
          <w:szCs w:val="24"/>
        </w:rPr>
      </w:pPr>
      <w:r w:rsidRPr="001E647A">
        <w:rPr>
          <w:rFonts w:ascii="Times New Roman" w:hAnsi="Times New Roman" w:cs="Times New Roman"/>
          <w:sz w:val="24"/>
          <w:szCs w:val="24"/>
        </w:rPr>
        <w:t>(Cântec)</w:t>
      </w:r>
    </w:p>
    <w:p w14:paraId="39BF7F48" w14:textId="77777777" w:rsidR="005609FD" w:rsidRPr="001E647A" w:rsidRDefault="005609FD" w:rsidP="00314B1D">
      <w:pPr>
        <w:jc w:val="center"/>
        <w:rPr>
          <w:rFonts w:ascii="Times New Roman" w:hAnsi="Times New Roman" w:cs="Times New Roman"/>
          <w:color w:val="000000"/>
          <w:sz w:val="24"/>
          <w:szCs w:val="24"/>
        </w:rPr>
      </w:pPr>
    </w:p>
    <w:p w14:paraId="0282BAF0" w14:textId="77777777" w:rsidR="00314B1D" w:rsidRPr="001E647A" w:rsidRDefault="005609FD" w:rsidP="005609FD">
      <w:pPr>
        <w:jc w:val="center"/>
        <w:rPr>
          <w:rFonts w:ascii="Times New Roman" w:hAnsi="Times New Roman" w:cs="Times New Roman"/>
          <w:sz w:val="24"/>
          <w:szCs w:val="24"/>
        </w:rPr>
      </w:pPr>
      <w:r w:rsidRPr="001E647A">
        <w:rPr>
          <w:rFonts w:ascii="Times New Roman" w:hAnsi="Times New Roman" w:cs="Times New Roman"/>
          <w:color w:val="000000"/>
          <w:sz w:val="24"/>
          <w:szCs w:val="24"/>
        </w:rPr>
        <w:t>Floricica de pe ses,</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Floare floricea,</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Cu mult drag eu te-am cules,</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Floare floricea.</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r>
      <w:r w:rsidRPr="001E647A">
        <w:rPr>
          <w:rFonts w:ascii="Times New Roman" w:hAnsi="Times New Roman" w:cs="Times New Roman"/>
          <w:color w:val="000000"/>
          <w:sz w:val="24"/>
          <w:szCs w:val="24"/>
        </w:rPr>
        <w:br/>
        <w:t>Refren:</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Ai petale albastrui,</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Floare floricea,</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Mamei te voi darui,</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floare floricea.</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r>
      <w:r w:rsidRPr="001E647A">
        <w:rPr>
          <w:rFonts w:ascii="Times New Roman" w:hAnsi="Times New Roman" w:cs="Times New Roman"/>
          <w:color w:val="000000"/>
          <w:sz w:val="24"/>
          <w:szCs w:val="24"/>
        </w:rPr>
        <w:br/>
        <w:t>Si sa-i spui c-am s-o ascult,</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Floare floricea,</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r>
      <w:r w:rsidRPr="001E647A">
        <w:rPr>
          <w:rFonts w:ascii="Times New Roman" w:hAnsi="Times New Roman" w:cs="Times New Roman"/>
          <w:color w:val="000000"/>
          <w:sz w:val="24"/>
          <w:szCs w:val="24"/>
        </w:rPr>
        <w:lastRenderedPageBreak/>
        <w:t>C-o iubesc asa de mult,</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Floare floricea.</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r>
      <w:r w:rsidRPr="001E647A">
        <w:rPr>
          <w:rFonts w:ascii="Times New Roman" w:hAnsi="Times New Roman" w:cs="Times New Roman"/>
          <w:color w:val="000000"/>
          <w:sz w:val="24"/>
          <w:szCs w:val="24"/>
        </w:rPr>
        <w:br/>
        <w:t>Refren</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r>
      <w:r w:rsidRPr="001E647A">
        <w:rPr>
          <w:rFonts w:ascii="Times New Roman" w:hAnsi="Times New Roman" w:cs="Times New Roman"/>
          <w:color w:val="000000"/>
          <w:sz w:val="24"/>
          <w:szCs w:val="24"/>
        </w:rPr>
        <w:br/>
        <w:t>Si sa-i spui incetisor,</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Floare floricea,</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Ca-i urez in toate spor,</w:t>
      </w:r>
      <w:r w:rsidRPr="001E647A">
        <w:rPr>
          <w:rStyle w:val="apple-converted-space"/>
          <w:rFonts w:ascii="Times New Roman" w:hAnsi="Times New Roman" w:cs="Times New Roman"/>
          <w:color w:val="000000"/>
          <w:sz w:val="24"/>
          <w:szCs w:val="24"/>
        </w:rPr>
        <w:t> </w:t>
      </w:r>
      <w:r w:rsidRPr="001E647A">
        <w:rPr>
          <w:rFonts w:ascii="Times New Roman" w:hAnsi="Times New Roman" w:cs="Times New Roman"/>
          <w:color w:val="000000"/>
          <w:sz w:val="24"/>
          <w:szCs w:val="24"/>
        </w:rPr>
        <w:br/>
        <w:t>Floare floricea.</w:t>
      </w:r>
    </w:p>
    <w:sectPr w:rsidR="00314B1D" w:rsidRPr="001E647A" w:rsidSect="00314B1D">
      <w:pgSz w:w="11906" w:h="16838"/>
      <w:pgMar w:top="1134"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6811B9"/>
    <w:multiLevelType w:val="hybridMultilevel"/>
    <w:tmpl w:val="0E6CBD44"/>
    <w:lvl w:ilvl="0" w:tplc="0944DD30">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32A7726"/>
    <w:multiLevelType w:val="hybridMultilevel"/>
    <w:tmpl w:val="2818A6F8"/>
    <w:lvl w:ilvl="0" w:tplc="3AC299D0">
      <w:start w:val="1"/>
      <w:numFmt w:val="upp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 w15:restartNumberingAfterBreak="0">
    <w:nsid w:val="4D660DEE"/>
    <w:multiLevelType w:val="hybridMultilevel"/>
    <w:tmpl w:val="249262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F82624B"/>
    <w:multiLevelType w:val="hybridMultilevel"/>
    <w:tmpl w:val="8DDCBD74"/>
    <w:lvl w:ilvl="0" w:tplc="3A46F8BA">
      <w:start w:val="2"/>
      <w:numFmt w:val="bullet"/>
      <w:lvlText w:val="-"/>
      <w:lvlJc w:val="left"/>
      <w:pPr>
        <w:ind w:left="360"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79AE5BEA"/>
    <w:multiLevelType w:val="hybridMultilevel"/>
    <w:tmpl w:val="D1BA71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7BEB3CC2"/>
    <w:multiLevelType w:val="hybridMultilevel"/>
    <w:tmpl w:val="5582D7B0"/>
    <w:lvl w:ilvl="0" w:tplc="5D60897C">
      <w:start w:val="1"/>
      <w:numFmt w:val="bullet"/>
      <w:lvlText w:val=""/>
      <w:lvlJc w:val="left"/>
      <w:pPr>
        <w:ind w:left="1778" w:hanging="360"/>
      </w:pPr>
      <w:rPr>
        <w:rFonts w:ascii="Symbol" w:hAnsi="Symbol" w:hint="default"/>
      </w:rPr>
    </w:lvl>
    <w:lvl w:ilvl="1" w:tplc="04180003" w:tentative="1">
      <w:start w:val="1"/>
      <w:numFmt w:val="bullet"/>
      <w:lvlText w:val="o"/>
      <w:lvlJc w:val="left"/>
      <w:pPr>
        <w:ind w:left="2498" w:hanging="360"/>
      </w:pPr>
      <w:rPr>
        <w:rFonts w:ascii="Courier New" w:hAnsi="Courier New" w:cs="Courier New" w:hint="default"/>
      </w:rPr>
    </w:lvl>
    <w:lvl w:ilvl="2" w:tplc="04180005" w:tentative="1">
      <w:start w:val="1"/>
      <w:numFmt w:val="bullet"/>
      <w:lvlText w:val=""/>
      <w:lvlJc w:val="left"/>
      <w:pPr>
        <w:ind w:left="3218" w:hanging="360"/>
      </w:pPr>
      <w:rPr>
        <w:rFonts w:ascii="Wingdings" w:hAnsi="Wingdings" w:hint="default"/>
      </w:rPr>
    </w:lvl>
    <w:lvl w:ilvl="3" w:tplc="04180001" w:tentative="1">
      <w:start w:val="1"/>
      <w:numFmt w:val="bullet"/>
      <w:lvlText w:val=""/>
      <w:lvlJc w:val="left"/>
      <w:pPr>
        <w:ind w:left="3938" w:hanging="360"/>
      </w:pPr>
      <w:rPr>
        <w:rFonts w:ascii="Symbol" w:hAnsi="Symbol" w:hint="default"/>
      </w:rPr>
    </w:lvl>
    <w:lvl w:ilvl="4" w:tplc="04180003" w:tentative="1">
      <w:start w:val="1"/>
      <w:numFmt w:val="bullet"/>
      <w:lvlText w:val="o"/>
      <w:lvlJc w:val="left"/>
      <w:pPr>
        <w:ind w:left="4658" w:hanging="360"/>
      </w:pPr>
      <w:rPr>
        <w:rFonts w:ascii="Courier New" w:hAnsi="Courier New" w:cs="Courier New" w:hint="default"/>
      </w:rPr>
    </w:lvl>
    <w:lvl w:ilvl="5" w:tplc="04180005" w:tentative="1">
      <w:start w:val="1"/>
      <w:numFmt w:val="bullet"/>
      <w:lvlText w:val=""/>
      <w:lvlJc w:val="left"/>
      <w:pPr>
        <w:ind w:left="5378" w:hanging="360"/>
      </w:pPr>
      <w:rPr>
        <w:rFonts w:ascii="Wingdings" w:hAnsi="Wingdings" w:hint="default"/>
      </w:rPr>
    </w:lvl>
    <w:lvl w:ilvl="6" w:tplc="04180001" w:tentative="1">
      <w:start w:val="1"/>
      <w:numFmt w:val="bullet"/>
      <w:lvlText w:val=""/>
      <w:lvlJc w:val="left"/>
      <w:pPr>
        <w:ind w:left="6098" w:hanging="360"/>
      </w:pPr>
      <w:rPr>
        <w:rFonts w:ascii="Symbol" w:hAnsi="Symbol" w:hint="default"/>
      </w:rPr>
    </w:lvl>
    <w:lvl w:ilvl="7" w:tplc="04180003" w:tentative="1">
      <w:start w:val="1"/>
      <w:numFmt w:val="bullet"/>
      <w:lvlText w:val="o"/>
      <w:lvlJc w:val="left"/>
      <w:pPr>
        <w:ind w:left="6818" w:hanging="360"/>
      </w:pPr>
      <w:rPr>
        <w:rFonts w:ascii="Courier New" w:hAnsi="Courier New" w:cs="Courier New" w:hint="default"/>
      </w:rPr>
    </w:lvl>
    <w:lvl w:ilvl="8" w:tplc="04180005" w:tentative="1">
      <w:start w:val="1"/>
      <w:numFmt w:val="bullet"/>
      <w:lvlText w:val=""/>
      <w:lvlJc w:val="left"/>
      <w:pPr>
        <w:ind w:left="7538" w:hanging="360"/>
      </w:pPr>
      <w:rPr>
        <w:rFonts w:ascii="Wingdings" w:hAnsi="Wingdings" w:hint="default"/>
      </w:rPr>
    </w:lvl>
  </w:abstractNum>
  <w:num w:numId="1" w16cid:durableId="704671359">
    <w:abstractNumId w:val="0"/>
  </w:num>
  <w:num w:numId="2" w16cid:durableId="591360491">
    <w:abstractNumId w:val="5"/>
  </w:num>
  <w:num w:numId="3" w16cid:durableId="614488097">
    <w:abstractNumId w:val="1"/>
  </w:num>
  <w:num w:numId="4" w16cid:durableId="776751661">
    <w:abstractNumId w:val="4"/>
  </w:num>
  <w:num w:numId="5" w16cid:durableId="1492256795">
    <w:abstractNumId w:val="3"/>
  </w:num>
  <w:num w:numId="6" w16cid:durableId="12462994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C29"/>
    <w:rsid w:val="00052F59"/>
    <w:rsid w:val="00105F16"/>
    <w:rsid w:val="00120B75"/>
    <w:rsid w:val="001804E9"/>
    <w:rsid w:val="001E647A"/>
    <w:rsid w:val="00202792"/>
    <w:rsid w:val="002C0B22"/>
    <w:rsid w:val="00311116"/>
    <w:rsid w:val="00314B1D"/>
    <w:rsid w:val="0037351B"/>
    <w:rsid w:val="003B1479"/>
    <w:rsid w:val="003C69E6"/>
    <w:rsid w:val="00493133"/>
    <w:rsid w:val="004F275A"/>
    <w:rsid w:val="005609FD"/>
    <w:rsid w:val="00622179"/>
    <w:rsid w:val="007109D2"/>
    <w:rsid w:val="007D0BF4"/>
    <w:rsid w:val="007D3334"/>
    <w:rsid w:val="007E5119"/>
    <w:rsid w:val="00850A8B"/>
    <w:rsid w:val="0085734B"/>
    <w:rsid w:val="00997C29"/>
    <w:rsid w:val="009F59E0"/>
    <w:rsid w:val="00A53D9F"/>
    <w:rsid w:val="00BB137F"/>
    <w:rsid w:val="00BD2586"/>
    <w:rsid w:val="00BF1ED9"/>
    <w:rsid w:val="00CD1D7A"/>
    <w:rsid w:val="00D339C1"/>
    <w:rsid w:val="00D8129F"/>
    <w:rsid w:val="00E868BB"/>
    <w:rsid w:val="00EA1CBC"/>
    <w:rsid w:val="00EB1852"/>
    <w:rsid w:val="00ED474B"/>
    <w:rsid w:val="00FA57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E5412"/>
  <w15:chartTrackingRefBased/>
  <w15:docId w15:val="{79FA0E8D-04FB-499E-9472-877446E9C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314B1D"/>
    <w:pPr>
      <w:ind w:left="720"/>
      <w:contextualSpacing/>
    </w:pPr>
  </w:style>
  <w:style w:type="table" w:styleId="Tabelgril">
    <w:name w:val="Table Grid"/>
    <w:basedOn w:val="TabelNormal"/>
    <w:uiPriority w:val="39"/>
    <w:rsid w:val="002C0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deparagrafimplicit"/>
    <w:rsid w:val="005609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C495D-DFF0-4FAA-A920-11592A669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AtHome</dc:creator>
  <cp:keywords/>
  <dc:description/>
  <cp:lastModifiedBy>Marilena Dobre</cp:lastModifiedBy>
  <cp:revision>2</cp:revision>
  <dcterms:created xsi:type="dcterms:W3CDTF">2024-05-17T06:41:00Z</dcterms:created>
  <dcterms:modified xsi:type="dcterms:W3CDTF">2024-05-17T06:41:00Z</dcterms:modified>
</cp:coreProperties>
</file>