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8E70EB8" w14:textId="1F854949" w:rsidR="00BA45B4" w:rsidRPr="00BA45B4" w:rsidRDefault="00BA45B4" w:rsidP="00BA45B4">
      <w:pPr>
        <w:jc w:val="center"/>
        <w:rPr>
          <w:rFonts w:ascii="Times New Roman" w:hAnsi="Times New Roman" w:cs="Times New Roman"/>
          <w:b/>
          <w:sz w:val="24"/>
          <w:szCs w:val="24"/>
          <w:lang w:val="en-US"/>
        </w:rPr>
      </w:pPr>
      <w:r w:rsidRPr="00BA45B4">
        <w:rPr>
          <w:rFonts w:ascii="Times New Roman" w:hAnsi="Times New Roman" w:cs="Times New Roman"/>
          <w:b/>
          <w:sz w:val="24"/>
          <w:szCs w:val="24"/>
          <w:lang w:val="en-US"/>
        </w:rPr>
        <w:t xml:space="preserve">Proiect didactic </w:t>
      </w:r>
    </w:p>
    <w:p w14:paraId="632C8AC6" w14:textId="17633850" w:rsidR="00BA45B4" w:rsidRPr="00BA45B4" w:rsidRDefault="00BA45B4" w:rsidP="00BA45B4">
      <w:pPr>
        <w:jc w:val="center"/>
        <w:rPr>
          <w:rFonts w:ascii="Times New Roman" w:hAnsi="Times New Roman" w:cs="Times New Roman"/>
          <w:b/>
          <w:sz w:val="24"/>
          <w:szCs w:val="24"/>
          <w:lang w:val="en-US"/>
        </w:rPr>
      </w:pPr>
      <w:r>
        <w:rPr>
          <w:rFonts w:ascii="Times New Roman" w:hAnsi="Times New Roman" w:cs="Times New Roman"/>
          <w:b/>
          <w:sz w:val="24"/>
          <w:szCs w:val="24"/>
          <w:lang w:val="en-US"/>
        </w:rPr>
        <w:t>p</w:t>
      </w:r>
      <w:r w:rsidRPr="00BA45B4">
        <w:rPr>
          <w:rFonts w:ascii="Times New Roman" w:hAnsi="Times New Roman" w:cs="Times New Roman"/>
          <w:b/>
          <w:sz w:val="24"/>
          <w:szCs w:val="24"/>
          <w:lang w:val="en-US"/>
        </w:rPr>
        <w:t>entru activitate de cerc literar</w:t>
      </w:r>
    </w:p>
    <w:p w14:paraId="3ED4B747" w14:textId="567EBF03" w:rsidR="00BA45B4" w:rsidRPr="00BA45B4" w:rsidRDefault="002A584B" w:rsidP="002A584B">
      <w:pPr>
        <w:jc w:val="right"/>
        <w:rPr>
          <w:rFonts w:ascii="Times New Roman" w:hAnsi="Times New Roman" w:cs="Times New Roman"/>
          <w:b/>
          <w:sz w:val="24"/>
          <w:szCs w:val="24"/>
          <w:lang w:val="en-US"/>
        </w:rPr>
      </w:pPr>
      <w:r>
        <w:rPr>
          <w:rFonts w:ascii="Times New Roman" w:hAnsi="Times New Roman" w:cs="Times New Roman"/>
          <w:b/>
          <w:sz w:val="24"/>
          <w:szCs w:val="24"/>
          <w:lang w:val="en-US"/>
        </w:rPr>
        <w:t>Drăgan Gabriela, Școala Gimnazială ,,Aurel Solacolu”, Ogrezeni</w:t>
      </w:r>
    </w:p>
    <w:p w14:paraId="01880779" w14:textId="77777777" w:rsidR="00BA45B4" w:rsidRPr="00BA45B4" w:rsidRDefault="00BA45B4" w:rsidP="00BA45B4">
      <w:pPr>
        <w:spacing w:after="0" w:line="360" w:lineRule="auto"/>
        <w:jc w:val="both"/>
        <w:rPr>
          <w:rFonts w:ascii="Times New Roman" w:hAnsi="Times New Roman" w:cs="Times New Roman"/>
          <w:sz w:val="24"/>
          <w:szCs w:val="24"/>
          <w:lang w:val="en-US"/>
        </w:rPr>
      </w:pPr>
      <w:r w:rsidRPr="00BA45B4">
        <w:rPr>
          <w:rFonts w:ascii="Times New Roman" w:hAnsi="Times New Roman" w:cs="Times New Roman"/>
          <w:b/>
          <w:sz w:val="24"/>
          <w:szCs w:val="24"/>
          <w:lang w:val="en-US"/>
        </w:rPr>
        <w:tab/>
        <w:t xml:space="preserve">Tema: </w:t>
      </w:r>
      <w:r w:rsidRPr="00BA45B4">
        <w:rPr>
          <w:rFonts w:ascii="Times New Roman" w:hAnsi="Times New Roman" w:cs="Times New Roman"/>
          <w:sz w:val="24"/>
          <w:szCs w:val="24"/>
          <w:lang w:val="en-US"/>
        </w:rPr>
        <w:t>Genul dramatic</w:t>
      </w:r>
    </w:p>
    <w:p w14:paraId="5A9356EA" w14:textId="77777777" w:rsidR="00BA45B4" w:rsidRPr="00BA45B4" w:rsidRDefault="00BA45B4" w:rsidP="00BA45B4">
      <w:pPr>
        <w:spacing w:after="0" w:line="360" w:lineRule="auto"/>
        <w:jc w:val="both"/>
        <w:rPr>
          <w:rFonts w:ascii="Times New Roman" w:hAnsi="Times New Roman" w:cs="Times New Roman"/>
          <w:sz w:val="24"/>
          <w:szCs w:val="24"/>
          <w:lang w:val="en-US"/>
        </w:rPr>
      </w:pPr>
      <w:r w:rsidRPr="00BA45B4">
        <w:rPr>
          <w:rFonts w:ascii="Times New Roman" w:hAnsi="Times New Roman" w:cs="Times New Roman"/>
          <w:b/>
          <w:sz w:val="24"/>
          <w:szCs w:val="24"/>
          <w:lang w:val="en-US"/>
        </w:rPr>
        <w:tab/>
        <w:t xml:space="preserve">Scopul: </w:t>
      </w:r>
      <w:r w:rsidRPr="00BA45B4">
        <w:rPr>
          <w:rFonts w:ascii="Times New Roman" w:hAnsi="Times New Roman" w:cs="Times New Roman"/>
          <w:sz w:val="24"/>
          <w:szCs w:val="24"/>
          <w:lang w:val="en-US"/>
        </w:rPr>
        <w:t>dovedirea înţelegerii unui text literar şi redactarea unor texte, adaptându-le situaţiei de comunicare.</w:t>
      </w:r>
    </w:p>
    <w:p w14:paraId="617A446B" w14:textId="77777777" w:rsidR="00BA45B4" w:rsidRPr="00BA45B4" w:rsidRDefault="00BA45B4" w:rsidP="00BA45B4">
      <w:pPr>
        <w:spacing w:after="0" w:line="360" w:lineRule="auto"/>
        <w:jc w:val="both"/>
        <w:rPr>
          <w:rFonts w:ascii="Times New Roman" w:hAnsi="Times New Roman" w:cs="Times New Roman"/>
          <w:b/>
          <w:sz w:val="24"/>
          <w:szCs w:val="24"/>
          <w:lang w:val="en-US"/>
        </w:rPr>
      </w:pPr>
      <w:r w:rsidRPr="00BA45B4">
        <w:rPr>
          <w:rFonts w:ascii="Times New Roman" w:hAnsi="Times New Roman" w:cs="Times New Roman"/>
          <w:b/>
          <w:sz w:val="24"/>
          <w:szCs w:val="24"/>
          <w:lang w:val="en-US"/>
        </w:rPr>
        <w:tab/>
        <w:t>Competențe generale:</w:t>
      </w:r>
    </w:p>
    <w:p w14:paraId="2A9FBA61" w14:textId="77777777" w:rsidR="00BA45B4" w:rsidRPr="00BA45B4" w:rsidRDefault="00BA45B4" w:rsidP="00BA45B4">
      <w:pPr>
        <w:spacing w:after="0" w:line="360" w:lineRule="auto"/>
        <w:jc w:val="both"/>
        <w:rPr>
          <w:rFonts w:ascii="Times New Roman" w:hAnsi="Times New Roman" w:cs="Times New Roman"/>
          <w:sz w:val="24"/>
          <w:szCs w:val="24"/>
          <w:lang w:val="en-US"/>
        </w:rPr>
      </w:pPr>
      <w:r w:rsidRPr="00BA45B4">
        <w:rPr>
          <w:rFonts w:ascii="Times New Roman" w:hAnsi="Times New Roman" w:cs="Times New Roman"/>
          <w:b/>
          <w:sz w:val="24"/>
          <w:szCs w:val="24"/>
          <w:lang w:val="en-US"/>
        </w:rPr>
        <w:t></w:t>
      </w:r>
      <w:r w:rsidRPr="00BA45B4">
        <w:rPr>
          <w:rFonts w:ascii="Times New Roman" w:hAnsi="Times New Roman" w:cs="Times New Roman"/>
          <w:b/>
          <w:sz w:val="24"/>
          <w:szCs w:val="24"/>
          <w:lang w:val="en-US"/>
        </w:rPr>
        <w:tab/>
      </w:r>
      <w:r w:rsidRPr="00BA45B4">
        <w:rPr>
          <w:rFonts w:ascii="Times New Roman" w:hAnsi="Times New Roman" w:cs="Times New Roman"/>
          <w:sz w:val="24"/>
          <w:szCs w:val="24"/>
          <w:lang w:val="en-US"/>
        </w:rPr>
        <w:t>Receptarea mesajului oral în diferite situaţii de comunicare;</w:t>
      </w:r>
    </w:p>
    <w:p w14:paraId="4CBDD83B" w14:textId="77777777" w:rsidR="00BA45B4" w:rsidRPr="00BA45B4" w:rsidRDefault="00BA45B4" w:rsidP="00BA45B4">
      <w:pPr>
        <w:spacing w:after="0" w:line="360" w:lineRule="auto"/>
        <w:jc w:val="both"/>
        <w:rPr>
          <w:rFonts w:ascii="Times New Roman" w:hAnsi="Times New Roman" w:cs="Times New Roman"/>
          <w:sz w:val="24"/>
          <w:szCs w:val="24"/>
          <w:lang w:val="en-US"/>
        </w:rPr>
      </w:pPr>
      <w:r w:rsidRPr="00BA45B4">
        <w:rPr>
          <w:rFonts w:ascii="Times New Roman" w:hAnsi="Times New Roman" w:cs="Times New Roman"/>
          <w:sz w:val="24"/>
          <w:szCs w:val="24"/>
          <w:lang w:val="en-US"/>
        </w:rPr>
        <w:t></w:t>
      </w:r>
      <w:r w:rsidRPr="00BA45B4">
        <w:rPr>
          <w:rFonts w:ascii="Times New Roman" w:hAnsi="Times New Roman" w:cs="Times New Roman"/>
          <w:sz w:val="24"/>
          <w:szCs w:val="24"/>
          <w:lang w:val="en-US"/>
        </w:rPr>
        <w:tab/>
        <w:t>Utilizarea corectă şi adecvată a limbii române în producerea de mesaje orale în situaţii de comunicare dialogată şi monologată;</w:t>
      </w:r>
    </w:p>
    <w:p w14:paraId="2A1D23BB" w14:textId="77777777" w:rsidR="00BA45B4" w:rsidRPr="00BA45B4" w:rsidRDefault="00BA45B4" w:rsidP="00BA45B4">
      <w:pPr>
        <w:spacing w:after="0" w:line="360" w:lineRule="auto"/>
        <w:jc w:val="both"/>
        <w:rPr>
          <w:rFonts w:ascii="Times New Roman" w:hAnsi="Times New Roman" w:cs="Times New Roman"/>
          <w:sz w:val="24"/>
          <w:szCs w:val="24"/>
          <w:lang w:val="en-US"/>
        </w:rPr>
      </w:pPr>
      <w:r w:rsidRPr="00BA45B4">
        <w:rPr>
          <w:rFonts w:ascii="Times New Roman" w:hAnsi="Times New Roman" w:cs="Times New Roman"/>
          <w:sz w:val="24"/>
          <w:szCs w:val="24"/>
          <w:lang w:val="en-US"/>
        </w:rPr>
        <w:t></w:t>
      </w:r>
      <w:r w:rsidRPr="00BA45B4">
        <w:rPr>
          <w:rFonts w:ascii="Times New Roman" w:hAnsi="Times New Roman" w:cs="Times New Roman"/>
          <w:sz w:val="24"/>
          <w:szCs w:val="24"/>
          <w:lang w:val="en-US"/>
        </w:rPr>
        <w:tab/>
        <w:t>Utilizarea corectă şi adecvată a limbii române în producerea de mesaje scrise, în diferite contexte de realizare, cu scopuri diverse;</w:t>
      </w:r>
    </w:p>
    <w:p w14:paraId="3AF07DAC" w14:textId="77777777" w:rsidR="00BA45B4" w:rsidRPr="00BA45B4" w:rsidRDefault="00BA45B4" w:rsidP="00BA45B4">
      <w:pPr>
        <w:spacing w:after="0" w:line="360" w:lineRule="auto"/>
        <w:jc w:val="both"/>
        <w:rPr>
          <w:rFonts w:ascii="Times New Roman" w:hAnsi="Times New Roman" w:cs="Times New Roman"/>
          <w:sz w:val="24"/>
          <w:szCs w:val="24"/>
          <w:lang w:val="en-US"/>
        </w:rPr>
      </w:pPr>
      <w:r w:rsidRPr="00BA45B4">
        <w:rPr>
          <w:rFonts w:ascii="Times New Roman" w:hAnsi="Times New Roman" w:cs="Times New Roman"/>
          <w:sz w:val="24"/>
          <w:szCs w:val="24"/>
          <w:lang w:val="en-US"/>
        </w:rPr>
        <w:t></w:t>
      </w:r>
      <w:r w:rsidRPr="00BA45B4">
        <w:rPr>
          <w:rFonts w:ascii="Times New Roman" w:hAnsi="Times New Roman" w:cs="Times New Roman"/>
          <w:sz w:val="24"/>
          <w:szCs w:val="24"/>
          <w:lang w:val="en-US"/>
        </w:rPr>
        <w:tab/>
        <w:t>Receptarea mesajului scris, din texte literare şi nonliterare, în scopuri diverse.</w:t>
      </w:r>
    </w:p>
    <w:p w14:paraId="371206ED" w14:textId="77777777" w:rsidR="00BA45B4" w:rsidRPr="00BA45B4" w:rsidRDefault="00BA45B4" w:rsidP="00BA45B4">
      <w:pPr>
        <w:spacing w:after="0" w:line="360" w:lineRule="auto"/>
        <w:jc w:val="both"/>
        <w:rPr>
          <w:rFonts w:ascii="Times New Roman" w:hAnsi="Times New Roman" w:cs="Times New Roman"/>
          <w:b/>
          <w:sz w:val="24"/>
          <w:szCs w:val="24"/>
          <w:lang w:val="en-US"/>
        </w:rPr>
      </w:pPr>
      <w:r w:rsidRPr="00BA45B4">
        <w:rPr>
          <w:rFonts w:ascii="Times New Roman" w:hAnsi="Times New Roman" w:cs="Times New Roman"/>
          <w:b/>
          <w:sz w:val="24"/>
          <w:szCs w:val="24"/>
          <w:lang w:val="en-US"/>
        </w:rPr>
        <w:tab/>
        <w:t xml:space="preserve">Competențe specifice: </w:t>
      </w:r>
    </w:p>
    <w:p w14:paraId="49A08AF6" w14:textId="77777777" w:rsidR="00BA45B4" w:rsidRPr="00BA45B4" w:rsidRDefault="00BA45B4" w:rsidP="00BA45B4">
      <w:pPr>
        <w:spacing w:after="0" w:line="360" w:lineRule="auto"/>
        <w:jc w:val="both"/>
        <w:rPr>
          <w:rFonts w:ascii="Times New Roman" w:hAnsi="Times New Roman" w:cs="Times New Roman"/>
          <w:sz w:val="24"/>
          <w:szCs w:val="24"/>
          <w:lang w:val="en-US"/>
        </w:rPr>
      </w:pPr>
      <w:r w:rsidRPr="00BA45B4">
        <w:rPr>
          <w:rFonts w:ascii="Times New Roman" w:hAnsi="Times New Roman" w:cs="Times New Roman"/>
          <w:sz w:val="24"/>
          <w:szCs w:val="24"/>
          <w:lang w:val="en-US"/>
        </w:rPr>
        <w:t>1.1 înțelegerea semnificației generale a mesajului oral, sesizând progresia și coerența ideilor exprimate, manifestarea toleranței față de opiniile diferite exprimate de interlocutori și să ia o atitudine critică față de argumentele ascultate;</w:t>
      </w:r>
    </w:p>
    <w:p w14:paraId="2EFFE98B" w14:textId="77777777" w:rsidR="00BA45B4" w:rsidRPr="00BA45B4" w:rsidRDefault="00BA45B4" w:rsidP="00BA45B4">
      <w:pPr>
        <w:spacing w:after="0" w:line="360" w:lineRule="auto"/>
        <w:jc w:val="both"/>
        <w:rPr>
          <w:rFonts w:ascii="Times New Roman" w:hAnsi="Times New Roman" w:cs="Times New Roman"/>
          <w:sz w:val="24"/>
          <w:szCs w:val="24"/>
          <w:lang w:val="en-US"/>
        </w:rPr>
      </w:pPr>
      <w:r w:rsidRPr="00BA45B4">
        <w:rPr>
          <w:rFonts w:ascii="Times New Roman" w:hAnsi="Times New Roman" w:cs="Times New Roman"/>
          <w:sz w:val="24"/>
          <w:szCs w:val="24"/>
          <w:lang w:val="en-US"/>
        </w:rPr>
        <w:t>2.1 construirea unui discurs oral pe o temă dată;</w:t>
      </w:r>
    </w:p>
    <w:p w14:paraId="2AAF3BBC" w14:textId="77777777" w:rsidR="00BA45B4" w:rsidRPr="00BA45B4" w:rsidRDefault="00BA45B4" w:rsidP="00BA45B4">
      <w:pPr>
        <w:spacing w:after="0" w:line="360" w:lineRule="auto"/>
        <w:jc w:val="both"/>
        <w:rPr>
          <w:rFonts w:ascii="Times New Roman" w:hAnsi="Times New Roman" w:cs="Times New Roman"/>
          <w:sz w:val="24"/>
          <w:szCs w:val="24"/>
          <w:lang w:val="en-US"/>
        </w:rPr>
      </w:pPr>
      <w:r w:rsidRPr="00BA45B4">
        <w:rPr>
          <w:rFonts w:ascii="Times New Roman" w:hAnsi="Times New Roman" w:cs="Times New Roman"/>
          <w:sz w:val="24"/>
          <w:szCs w:val="24"/>
          <w:lang w:val="en-US"/>
        </w:rPr>
        <w:t>3.1 dovedirea înțelegerii unui text literar sau nonliterar, pornind de la cerințele date;</w:t>
      </w:r>
    </w:p>
    <w:p w14:paraId="1F9364A7" w14:textId="77777777" w:rsidR="00BA45B4" w:rsidRPr="00BA45B4" w:rsidRDefault="00BA45B4" w:rsidP="00BA45B4">
      <w:pPr>
        <w:spacing w:after="0" w:line="360" w:lineRule="auto"/>
        <w:jc w:val="both"/>
        <w:rPr>
          <w:rFonts w:ascii="Times New Roman" w:hAnsi="Times New Roman" w:cs="Times New Roman"/>
          <w:sz w:val="24"/>
          <w:szCs w:val="24"/>
          <w:lang w:val="en-US"/>
        </w:rPr>
      </w:pPr>
      <w:r w:rsidRPr="00BA45B4">
        <w:rPr>
          <w:rFonts w:ascii="Times New Roman" w:hAnsi="Times New Roman" w:cs="Times New Roman"/>
          <w:sz w:val="24"/>
          <w:szCs w:val="24"/>
          <w:lang w:val="en-US"/>
        </w:rPr>
        <w:t>3.3  identificarea valorilor etice și culturale într-un text, exprimându-și impresiile și preferințele;</w:t>
      </w:r>
    </w:p>
    <w:p w14:paraId="74892DD6" w14:textId="77777777" w:rsidR="00BA45B4" w:rsidRPr="00BA45B4" w:rsidRDefault="00BA45B4" w:rsidP="00BA45B4">
      <w:pPr>
        <w:spacing w:after="0" w:line="360" w:lineRule="auto"/>
        <w:jc w:val="both"/>
        <w:rPr>
          <w:rFonts w:ascii="Times New Roman" w:hAnsi="Times New Roman" w:cs="Times New Roman"/>
          <w:sz w:val="24"/>
          <w:szCs w:val="24"/>
          <w:lang w:val="en-US"/>
        </w:rPr>
      </w:pPr>
      <w:r w:rsidRPr="00BA45B4">
        <w:rPr>
          <w:rFonts w:ascii="Times New Roman" w:hAnsi="Times New Roman" w:cs="Times New Roman"/>
          <w:sz w:val="24"/>
          <w:szCs w:val="24"/>
          <w:lang w:val="en-US"/>
        </w:rPr>
        <w:t>4.1  redactarea diverselor texte, adaptându-le la situația de comunicare concretă.</w:t>
      </w:r>
    </w:p>
    <w:p w14:paraId="4DB05C68" w14:textId="77777777" w:rsidR="00BA45B4" w:rsidRPr="00BA45B4" w:rsidRDefault="00BA45B4" w:rsidP="00BA45B4">
      <w:pPr>
        <w:spacing w:after="0" w:line="360" w:lineRule="auto"/>
        <w:jc w:val="both"/>
        <w:rPr>
          <w:rFonts w:ascii="Times New Roman" w:hAnsi="Times New Roman" w:cs="Times New Roman"/>
          <w:b/>
          <w:sz w:val="24"/>
          <w:szCs w:val="24"/>
          <w:lang w:val="en-US"/>
        </w:rPr>
      </w:pPr>
      <w:r w:rsidRPr="00BA45B4">
        <w:rPr>
          <w:rFonts w:ascii="Times New Roman" w:hAnsi="Times New Roman" w:cs="Times New Roman"/>
          <w:b/>
          <w:sz w:val="24"/>
          <w:szCs w:val="24"/>
          <w:lang w:val="en-US"/>
        </w:rPr>
        <w:tab/>
        <w:t>Obiective operaţionale:</w:t>
      </w:r>
    </w:p>
    <w:p w14:paraId="01D5F0C1" w14:textId="77777777" w:rsidR="00BA45B4" w:rsidRPr="00BA45B4" w:rsidRDefault="00BA45B4" w:rsidP="00BA45B4">
      <w:pPr>
        <w:spacing w:after="0" w:line="360" w:lineRule="auto"/>
        <w:jc w:val="both"/>
        <w:rPr>
          <w:rFonts w:ascii="Times New Roman" w:hAnsi="Times New Roman" w:cs="Times New Roman"/>
          <w:sz w:val="24"/>
          <w:szCs w:val="24"/>
          <w:lang w:val="en-US"/>
        </w:rPr>
      </w:pPr>
      <w:r w:rsidRPr="00BA45B4">
        <w:rPr>
          <w:rFonts w:ascii="Times New Roman" w:hAnsi="Times New Roman" w:cs="Times New Roman"/>
          <w:b/>
          <w:sz w:val="24"/>
          <w:szCs w:val="24"/>
          <w:lang w:val="en-US"/>
        </w:rPr>
        <w:t xml:space="preserve"> </w:t>
      </w:r>
      <w:r w:rsidRPr="00BA45B4">
        <w:rPr>
          <w:rFonts w:ascii="Times New Roman" w:hAnsi="Times New Roman" w:cs="Times New Roman"/>
          <w:b/>
          <w:sz w:val="24"/>
          <w:szCs w:val="24"/>
          <w:lang w:val="en-US"/>
        </w:rPr>
        <w:tab/>
      </w:r>
      <w:r w:rsidRPr="00BA45B4">
        <w:rPr>
          <w:rFonts w:ascii="Times New Roman" w:hAnsi="Times New Roman" w:cs="Times New Roman"/>
          <w:sz w:val="24"/>
          <w:szCs w:val="24"/>
          <w:lang w:val="en-US"/>
        </w:rPr>
        <w:t>La sfârşitul activității, elevii vor fi capabili:</w:t>
      </w:r>
    </w:p>
    <w:p w14:paraId="0781CFF8" w14:textId="77777777" w:rsidR="00BA45B4" w:rsidRPr="00BA45B4" w:rsidRDefault="00BA45B4" w:rsidP="00BA45B4">
      <w:pPr>
        <w:spacing w:after="0" w:line="360" w:lineRule="auto"/>
        <w:jc w:val="both"/>
        <w:rPr>
          <w:rFonts w:ascii="Times New Roman" w:hAnsi="Times New Roman" w:cs="Times New Roman"/>
          <w:sz w:val="24"/>
          <w:szCs w:val="24"/>
          <w:lang w:val="en-US"/>
        </w:rPr>
      </w:pPr>
      <w:r w:rsidRPr="00BA45B4">
        <w:rPr>
          <w:rFonts w:ascii="Times New Roman" w:hAnsi="Times New Roman" w:cs="Times New Roman"/>
          <w:sz w:val="24"/>
          <w:szCs w:val="24"/>
          <w:lang w:val="en-US"/>
        </w:rPr>
        <w:t>O1. Să precizeze cel puţin două caracteristici ale genului dramatic;</w:t>
      </w:r>
    </w:p>
    <w:p w14:paraId="1A1404E3" w14:textId="77777777" w:rsidR="00BA45B4" w:rsidRPr="00BA45B4" w:rsidRDefault="00BA45B4" w:rsidP="00BA45B4">
      <w:pPr>
        <w:spacing w:after="0" w:line="360" w:lineRule="auto"/>
        <w:jc w:val="both"/>
        <w:rPr>
          <w:rFonts w:ascii="Times New Roman" w:hAnsi="Times New Roman" w:cs="Times New Roman"/>
          <w:sz w:val="24"/>
          <w:szCs w:val="24"/>
          <w:lang w:val="en-US"/>
        </w:rPr>
      </w:pPr>
      <w:r w:rsidRPr="00BA45B4">
        <w:rPr>
          <w:rFonts w:ascii="Times New Roman" w:hAnsi="Times New Roman" w:cs="Times New Roman"/>
          <w:sz w:val="24"/>
          <w:szCs w:val="24"/>
          <w:lang w:val="en-US"/>
        </w:rPr>
        <w:t>O2. Să facă diferenţa între cele două genuri literare: genul epic şi genul dramatic;</w:t>
      </w:r>
    </w:p>
    <w:p w14:paraId="0D0C2DE2" w14:textId="77777777" w:rsidR="00BA45B4" w:rsidRPr="00BA45B4" w:rsidRDefault="00BA45B4" w:rsidP="00BA45B4">
      <w:pPr>
        <w:spacing w:after="0" w:line="360" w:lineRule="auto"/>
        <w:jc w:val="both"/>
        <w:rPr>
          <w:rFonts w:ascii="Times New Roman" w:hAnsi="Times New Roman" w:cs="Times New Roman"/>
          <w:sz w:val="24"/>
          <w:szCs w:val="24"/>
          <w:lang w:val="en-US"/>
        </w:rPr>
      </w:pPr>
      <w:r w:rsidRPr="00BA45B4">
        <w:rPr>
          <w:rFonts w:ascii="Times New Roman" w:hAnsi="Times New Roman" w:cs="Times New Roman"/>
          <w:sz w:val="24"/>
          <w:szCs w:val="24"/>
          <w:lang w:val="en-US"/>
        </w:rPr>
        <w:t>O3. Să exemplifice tipurile de comic învăţate;</w:t>
      </w:r>
    </w:p>
    <w:p w14:paraId="2748EEE3" w14:textId="77777777" w:rsidR="00BA45B4" w:rsidRPr="00BA45B4" w:rsidRDefault="00BA45B4" w:rsidP="00BA45B4">
      <w:pPr>
        <w:spacing w:after="0" w:line="360" w:lineRule="auto"/>
        <w:jc w:val="both"/>
        <w:rPr>
          <w:rFonts w:ascii="Times New Roman" w:hAnsi="Times New Roman" w:cs="Times New Roman"/>
          <w:sz w:val="24"/>
          <w:szCs w:val="24"/>
          <w:lang w:val="en-US"/>
        </w:rPr>
      </w:pPr>
      <w:r w:rsidRPr="00BA45B4">
        <w:rPr>
          <w:rFonts w:ascii="Times New Roman" w:hAnsi="Times New Roman" w:cs="Times New Roman"/>
          <w:sz w:val="24"/>
          <w:szCs w:val="24"/>
          <w:lang w:val="en-US"/>
        </w:rPr>
        <w:t>O4. Să recunoască indicaţiile scenice într-un text dramatic;</w:t>
      </w:r>
    </w:p>
    <w:p w14:paraId="34014A01" w14:textId="77777777" w:rsidR="00BA45B4" w:rsidRPr="00BA45B4" w:rsidRDefault="00BA45B4" w:rsidP="00BA45B4">
      <w:pPr>
        <w:spacing w:after="0" w:line="360" w:lineRule="auto"/>
        <w:jc w:val="both"/>
        <w:rPr>
          <w:rFonts w:ascii="Times New Roman" w:hAnsi="Times New Roman" w:cs="Times New Roman"/>
          <w:sz w:val="24"/>
          <w:szCs w:val="24"/>
          <w:lang w:val="en-US"/>
        </w:rPr>
      </w:pPr>
      <w:r w:rsidRPr="00BA45B4">
        <w:rPr>
          <w:rFonts w:ascii="Times New Roman" w:hAnsi="Times New Roman" w:cs="Times New Roman"/>
          <w:sz w:val="24"/>
          <w:szCs w:val="24"/>
          <w:lang w:val="en-US"/>
        </w:rPr>
        <w:t>O5. Să identifice structura textului dramatic;</w:t>
      </w:r>
    </w:p>
    <w:p w14:paraId="3080C7CB" w14:textId="77777777" w:rsidR="00BA45B4" w:rsidRPr="00BA45B4" w:rsidRDefault="00BA45B4" w:rsidP="00BA45B4">
      <w:pPr>
        <w:spacing w:after="0" w:line="360" w:lineRule="auto"/>
        <w:jc w:val="both"/>
        <w:rPr>
          <w:rFonts w:ascii="Times New Roman" w:hAnsi="Times New Roman" w:cs="Times New Roman"/>
          <w:sz w:val="24"/>
          <w:szCs w:val="24"/>
          <w:lang w:val="en-US"/>
        </w:rPr>
      </w:pPr>
      <w:r w:rsidRPr="00BA45B4">
        <w:rPr>
          <w:rFonts w:ascii="Times New Roman" w:hAnsi="Times New Roman" w:cs="Times New Roman"/>
          <w:sz w:val="24"/>
          <w:szCs w:val="24"/>
          <w:lang w:val="en-US"/>
        </w:rPr>
        <w:t>O6. Să creeze un scurt text dramatic pe o temă la alegere.</w:t>
      </w:r>
    </w:p>
    <w:p w14:paraId="577D7426" w14:textId="77777777" w:rsidR="00BA45B4" w:rsidRPr="00BA45B4" w:rsidRDefault="00BA45B4" w:rsidP="00BA45B4">
      <w:pPr>
        <w:spacing w:after="0" w:line="360" w:lineRule="auto"/>
        <w:jc w:val="both"/>
        <w:rPr>
          <w:rFonts w:ascii="Times New Roman" w:hAnsi="Times New Roman" w:cs="Times New Roman"/>
          <w:b/>
          <w:sz w:val="24"/>
          <w:szCs w:val="24"/>
          <w:lang w:val="en-US"/>
        </w:rPr>
      </w:pPr>
    </w:p>
    <w:p w14:paraId="02DDBD3F" w14:textId="77777777" w:rsidR="00BA45B4" w:rsidRPr="00BA45B4" w:rsidRDefault="00BA45B4" w:rsidP="00BA45B4">
      <w:pPr>
        <w:spacing w:after="0" w:line="360" w:lineRule="auto"/>
        <w:ind w:firstLine="708"/>
        <w:jc w:val="both"/>
        <w:rPr>
          <w:rFonts w:ascii="Times New Roman" w:hAnsi="Times New Roman" w:cs="Times New Roman"/>
          <w:b/>
          <w:sz w:val="24"/>
          <w:szCs w:val="24"/>
          <w:lang w:val="en-US"/>
        </w:rPr>
      </w:pPr>
      <w:r w:rsidRPr="00BA45B4">
        <w:rPr>
          <w:rFonts w:ascii="Times New Roman" w:hAnsi="Times New Roman" w:cs="Times New Roman"/>
          <w:b/>
          <w:sz w:val="24"/>
          <w:szCs w:val="24"/>
          <w:lang w:val="en-US"/>
        </w:rPr>
        <w:t>Strategia didactică:</w:t>
      </w:r>
    </w:p>
    <w:p w14:paraId="0FB1D72E" w14:textId="77777777" w:rsidR="00BA45B4" w:rsidRPr="00BA45B4" w:rsidRDefault="00BA45B4" w:rsidP="00BA45B4">
      <w:pPr>
        <w:spacing w:after="0" w:line="360" w:lineRule="auto"/>
        <w:jc w:val="both"/>
        <w:rPr>
          <w:rFonts w:ascii="Times New Roman" w:hAnsi="Times New Roman" w:cs="Times New Roman"/>
          <w:sz w:val="24"/>
          <w:szCs w:val="24"/>
          <w:lang w:val="en-US"/>
        </w:rPr>
      </w:pPr>
      <w:r w:rsidRPr="00BA45B4">
        <w:rPr>
          <w:rFonts w:ascii="Times New Roman" w:hAnsi="Times New Roman" w:cs="Times New Roman"/>
          <w:sz w:val="24"/>
          <w:szCs w:val="24"/>
          <w:lang w:val="en-US"/>
        </w:rPr>
        <w:t>1. Resurse: colectivul de elevi din cadrul cercului literar; cabinet de limba şi literatura română</w:t>
      </w:r>
    </w:p>
    <w:p w14:paraId="3498C985" w14:textId="77777777" w:rsidR="00BA45B4" w:rsidRPr="00BA45B4" w:rsidRDefault="00BA45B4" w:rsidP="00BA45B4">
      <w:pPr>
        <w:spacing w:after="0" w:line="360" w:lineRule="auto"/>
        <w:jc w:val="both"/>
        <w:rPr>
          <w:rFonts w:ascii="Times New Roman" w:hAnsi="Times New Roman" w:cs="Times New Roman"/>
          <w:sz w:val="24"/>
          <w:szCs w:val="24"/>
          <w:lang w:val="en-US"/>
        </w:rPr>
      </w:pPr>
      <w:r w:rsidRPr="00BA45B4">
        <w:rPr>
          <w:rFonts w:ascii="Times New Roman" w:hAnsi="Times New Roman" w:cs="Times New Roman"/>
          <w:sz w:val="24"/>
          <w:szCs w:val="24"/>
          <w:lang w:val="en-US"/>
        </w:rPr>
        <w:lastRenderedPageBreak/>
        <w:t>2. Metode şi procedee: conversaţia, diagrama Venn, ciorchinele, exerciţiul, Gândiţi! Lucraţi în perechi! Comunicaţi!.</w:t>
      </w:r>
    </w:p>
    <w:p w14:paraId="6477BA92" w14:textId="77777777" w:rsidR="00BA45B4" w:rsidRPr="00BA45B4" w:rsidRDefault="00BA45B4" w:rsidP="00BA45B4">
      <w:pPr>
        <w:spacing w:after="0" w:line="360" w:lineRule="auto"/>
        <w:jc w:val="both"/>
        <w:rPr>
          <w:rFonts w:ascii="Times New Roman" w:hAnsi="Times New Roman" w:cs="Times New Roman"/>
          <w:sz w:val="24"/>
          <w:szCs w:val="24"/>
          <w:lang w:val="en-US"/>
        </w:rPr>
      </w:pPr>
      <w:r w:rsidRPr="00BA45B4">
        <w:rPr>
          <w:rFonts w:ascii="Times New Roman" w:hAnsi="Times New Roman" w:cs="Times New Roman"/>
          <w:sz w:val="24"/>
          <w:szCs w:val="24"/>
          <w:lang w:val="en-US"/>
        </w:rPr>
        <w:t>3. Materiale şi mijloace: fişe de lucru, ecranizarea unei piese de teatru.</w:t>
      </w:r>
    </w:p>
    <w:p w14:paraId="603D6946" w14:textId="77777777" w:rsidR="00BA45B4" w:rsidRPr="00BA45B4" w:rsidRDefault="00BA45B4" w:rsidP="00BA45B4">
      <w:pPr>
        <w:jc w:val="both"/>
        <w:rPr>
          <w:rFonts w:ascii="Times New Roman" w:hAnsi="Times New Roman" w:cs="Times New Roman"/>
          <w:sz w:val="24"/>
          <w:szCs w:val="24"/>
          <w:lang w:val="en-US"/>
        </w:rPr>
      </w:pPr>
    </w:p>
    <w:p w14:paraId="2EFC9466" w14:textId="77777777" w:rsidR="00BA45B4" w:rsidRPr="00BA45B4" w:rsidRDefault="00BA45B4" w:rsidP="00BA45B4">
      <w:pPr>
        <w:jc w:val="center"/>
        <w:rPr>
          <w:rFonts w:ascii="Times New Roman" w:hAnsi="Times New Roman" w:cs="Times New Roman"/>
          <w:b/>
          <w:sz w:val="24"/>
          <w:szCs w:val="24"/>
          <w:lang w:val="en-US"/>
        </w:rPr>
      </w:pPr>
      <w:r w:rsidRPr="00BA45B4">
        <w:rPr>
          <w:rFonts w:ascii="Times New Roman" w:hAnsi="Times New Roman" w:cs="Times New Roman"/>
          <w:b/>
          <w:sz w:val="24"/>
          <w:szCs w:val="24"/>
          <w:lang w:val="en-US"/>
        </w:rPr>
        <w:t>Scenariul didactic</w:t>
      </w:r>
    </w:p>
    <w:p w14:paraId="2AD5CB19" w14:textId="5EDBCF8D" w:rsidR="00BA45B4" w:rsidRPr="00BA45B4" w:rsidRDefault="00BA45B4" w:rsidP="00BA45B4">
      <w:pPr>
        <w:spacing w:after="0" w:line="360" w:lineRule="auto"/>
        <w:jc w:val="both"/>
        <w:rPr>
          <w:rFonts w:ascii="Times New Roman" w:hAnsi="Times New Roman" w:cs="Times New Roman"/>
          <w:sz w:val="24"/>
          <w:szCs w:val="24"/>
          <w:lang w:val="en-US"/>
        </w:rPr>
      </w:pPr>
      <w:r w:rsidRPr="00BA45B4">
        <w:rPr>
          <w:rFonts w:ascii="Times New Roman" w:hAnsi="Times New Roman" w:cs="Times New Roman"/>
          <w:sz w:val="24"/>
          <w:szCs w:val="24"/>
          <w:lang w:val="en-US"/>
        </w:rPr>
        <w:tab/>
        <w:t xml:space="preserve">Captarea atenției se va realiza pornind de la întâmplările citite și discutate din opera literară Amintiri din copilărie de Ion Creangă. Se va </w:t>
      </w:r>
      <w:r>
        <w:rPr>
          <w:rFonts w:ascii="Times New Roman" w:hAnsi="Times New Roman" w:cs="Times New Roman"/>
          <w:sz w:val="24"/>
          <w:szCs w:val="24"/>
          <w:lang w:val="en-US"/>
        </w:rPr>
        <w:t>vorbi</w:t>
      </w:r>
      <w:r w:rsidRPr="00BA45B4">
        <w:rPr>
          <w:rFonts w:ascii="Times New Roman" w:hAnsi="Times New Roman" w:cs="Times New Roman"/>
          <w:sz w:val="24"/>
          <w:szCs w:val="24"/>
          <w:lang w:val="en-US"/>
        </w:rPr>
        <w:t xml:space="preserve"> despre caracteristicile fiecărui text și despre asemănările și deosebirile dintre textul La cireșe al lui Ion Creangă și varianta adaptată pentru teatrul de păpuși. </w:t>
      </w:r>
    </w:p>
    <w:p w14:paraId="66DD40D7" w14:textId="77777777" w:rsidR="00BA45B4" w:rsidRPr="00BA45B4" w:rsidRDefault="00BA45B4" w:rsidP="00BA45B4">
      <w:pPr>
        <w:spacing w:after="0" w:line="360" w:lineRule="auto"/>
        <w:jc w:val="both"/>
        <w:rPr>
          <w:rFonts w:ascii="Times New Roman" w:hAnsi="Times New Roman" w:cs="Times New Roman"/>
          <w:sz w:val="24"/>
          <w:szCs w:val="24"/>
          <w:lang w:val="en-US"/>
        </w:rPr>
      </w:pPr>
      <w:r w:rsidRPr="00BA45B4">
        <w:rPr>
          <w:rFonts w:ascii="Times New Roman" w:hAnsi="Times New Roman" w:cs="Times New Roman"/>
          <w:sz w:val="24"/>
          <w:szCs w:val="24"/>
          <w:lang w:val="en-US"/>
        </w:rPr>
        <w:tab/>
        <w:t xml:space="preserve">Pe parcursul descoperirii caracteristicilor fiecărui text  acestea se notează pe ciorchinele desenat pe fișa de lucru. Pe baza acestora se încadrează fiecare  text în genul căruia îi aparține, respectiv genul epic și genul dramatic. </w:t>
      </w:r>
    </w:p>
    <w:p w14:paraId="510D723D" w14:textId="77777777" w:rsidR="00BA45B4" w:rsidRPr="00BA45B4" w:rsidRDefault="00BA45B4" w:rsidP="00BA45B4">
      <w:pPr>
        <w:spacing w:after="0" w:line="360" w:lineRule="auto"/>
        <w:jc w:val="both"/>
        <w:rPr>
          <w:rFonts w:ascii="Times New Roman" w:hAnsi="Times New Roman" w:cs="Times New Roman"/>
          <w:sz w:val="24"/>
          <w:szCs w:val="24"/>
          <w:lang w:val="en-US"/>
        </w:rPr>
      </w:pPr>
      <w:r w:rsidRPr="00BA45B4">
        <w:rPr>
          <w:rFonts w:ascii="Times New Roman" w:hAnsi="Times New Roman" w:cs="Times New Roman"/>
          <w:sz w:val="24"/>
          <w:szCs w:val="24"/>
          <w:lang w:val="en-US"/>
        </w:rPr>
        <w:tab/>
        <w:t xml:space="preserve">Se anunță tema activității – genul dramatic – și obiectivele propuse. </w:t>
      </w:r>
    </w:p>
    <w:p w14:paraId="0BE46ADA" w14:textId="77777777" w:rsidR="00BA45B4" w:rsidRPr="00BA45B4" w:rsidRDefault="00BA45B4" w:rsidP="00BA45B4">
      <w:pPr>
        <w:spacing w:after="0" w:line="360" w:lineRule="auto"/>
        <w:jc w:val="both"/>
        <w:rPr>
          <w:rFonts w:ascii="Times New Roman" w:hAnsi="Times New Roman" w:cs="Times New Roman"/>
          <w:sz w:val="24"/>
          <w:szCs w:val="24"/>
          <w:lang w:val="en-US"/>
        </w:rPr>
      </w:pPr>
      <w:r w:rsidRPr="00BA45B4">
        <w:rPr>
          <w:rFonts w:ascii="Times New Roman" w:hAnsi="Times New Roman" w:cs="Times New Roman"/>
          <w:sz w:val="24"/>
          <w:szCs w:val="24"/>
          <w:lang w:val="en-US"/>
        </w:rPr>
        <w:tab/>
        <w:t>Se competează diagrama Venn de pe fișa de lucru pentru a evidenția asemănările și deosebirile dintre un text epic și un text dramatic.</w:t>
      </w:r>
    </w:p>
    <w:p w14:paraId="54E3D4C2" w14:textId="77777777" w:rsidR="00BA45B4" w:rsidRPr="00BA45B4" w:rsidRDefault="00BA45B4" w:rsidP="00BA45B4">
      <w:pPr>
        <w:spacing w:after="0" w:line="360" w:lineRule="auto"/>
        <w:jc w:val="both"/>
        <w:rPr>
          <w:rFonts w:ascii="Times New Roman" w:hAnsi="Times New Roman" w:cs="Times New Roman"/>
          <w:sz w:val="24"/>
          <w:szCs w:val="24"/>
          <w:lang w:val="en-US"/>
        </w:rPr>
      </w:pPr>
      <w:r w:rsidRPr="00BA45B4">
        <w:rPr>
          <w:rFonts w:ascii="Times New Roman" w:hAnsi="Times New Roman" w:cs="Times New Roman"/>
          <w:sz w:val="24"/>
          <w:szCs w:val="24"/>
          <w:lang w:val="en-US"/>
        </w:rPr>
        <w:tab/>
        <w:t xml:space="preserve">Pentru aprofundarea genului dramatic se pornește de la vizionarea ecranizării Cuibul de viespi (realizată după piesa de teatru Gaițele de Alexandru Kirițescu). În urma vizionării se discută despre conflictul dramatic, tipurile de comic identificate, modul de expunere, decoruri, prestația actorilor, importanța indicațiilor scenice în interpretarea actorilor și în transmiterea mesajului. </w:t>
      </w:r>
    </w:p>
    <w:p w14:paraId="4365ECB8" w14:textId="77777777" w:rsidR="00BA45B4" w:rsidRPr="00BA45B4" w:rsidRDefault="00BA45B4" w:rsidP="00BA45B4">
      <w:pPr>
        <w:spacing w:after="0" w:line="360" w:lineRule="auto"/>
        <w:jc w:val="both"/>
        <w:rPr>
          <w:rFonts w:ascii="Times New Roman" w:hAnsi="Times New Roman" w:cs="Times New Roman"/>
          <w:sz w:val="24"/>
          <w:szCs w:val="24"/>
          <w:lang w:val="en-US"/>
        </w:rPr>
      </w:pPr>
      <w:r w:rsidRPr="00BA45B4">
        <w:rPr>
          <w:rFonts w:ascii="Times New Roman" w:hAnsi="Times New Roman" w:cs="Times New Roman"/>
          <w:sz w:val="24"/>
          <w:szCs w:val="24"/>
          <w:lang w:val="en-US"/>
        </w:rPr>
        <w:tab/>
        <w:t xml:space="preserve">Feed-backul va fi dat de crearea unei scene scurte de  text dramatic pe o temă extrasă din oferta de teme pusă la dispoziție copiilor. </w:t>
      </w:r>
    </w:p>
    <w:p w14:paraId="38372B4E" w14:textId="77777777" w:rsidR="00BA45B4" w:rsidRPr="00BA45B4" w:rsidRDefault="00BA45B4" w:rsidP="00BA45B4">
      <w:pPr>
        <w:spacing w:after="0" w:line="360" w:lineRule="auto"/>
        <w:jc w:val="both"/>
        <w:rPr>
          <w:rFonts w:ascii="Times New Roman" w:hAnsi="Times New Roman" w:cs="Times New Roman"/>
          <w:sz w:val="24"/>
          <w:szCs w:val="24"/>
          <w:lang w:val="en-US"/>
        </w:rPr>
      </w:pPr>
      <w:r w:rsidRPr="00BA45B4">
        <w:rPr>
          <w:rFonts w:ascii="Times New Roman" w:hAnsi="Times New Roman" w:cs="Times New Roman"/>
          <w:sz w:val="24"/>
          <w:szCs w:val="24"/>
          <w:lang w:val="en-US"/>
        </w:rPr>
        <w:tab/>
        <w:t>Textele compuse vor fi citite și analizate după criteriile:</w:t>
      </w:r>
    </w:p>
    <w:p w14:paraId="37852EB8" w14:textId="77777777" w:rsidR="00BA45B4" w:rsidRPr="00BA45B4" w:rsidRDefault="00BA45B4" w:rsidP="00BA45B4">
      <w:pPr>
        <w:spacing w:after="0" w:line="360" w:lineRule="auto"/>
        <w:jc w:val="both"/>
        <w:rPr>
          <w:rFonts w:ascii="Times New Roman" w:hAnsi="Times New Roman" w:cs="Times New Roman"/>
          <w:sz w:val="24"/>
          <w:szCs w:val="24"/>
          <w:lang w:val="en-US"/>
        </w:rPr>
      </w:pPr>
      <w:r w:rsidRPr="00BA45B4">
        <w:rPr>
          <w:rFonts w:ascii="Times New Roman" w:hAnsi="Times New Roman" w:cs="Times New Roman"/>
          <w:sz w:val="24"/>
          <w:szCs w:val="24"/>
          <w:lang w:val="en-US"/>
        </w:rPr>
        <w:t>-</w:t>
      </w:r>
      <w:r w:rsidRPr="00BA45B4">
        <w:rPr>
          <w:rFonts w:ascii="Times New Roman" w:hAnsi="Times New Roman" w:cs="Times New Roman"/>
          <w:sz w:val="24"/>
          <w:szCs w:val="24"/>
          <w:lang w:val="en-US"/>
        </w:rPr>
        <w:tab/>
        <w:t>respectarea structurii textului dramatic;</w:t>
      </w:r>
    </w:p>
    <w:p w14:paraId="0B5E2B74" w14:textId="77777777" w:rsidR="00BA45B4" w:rsidRPr="00BA45B4" w:rsidRDefault="00BA45B4" w:rsidP="00BA45B4">
      <w:pPr>
        <w:spacing w:after="0" w:line="360" w:lineRule="auto"/>
        <w:jc w:val="both"/>
        <w:rPr>
          <w:rFonts w:ascii="Times New Roman" w:hAnsi="Times New Roman" w:cs="Times New Roman"/>
          <w:sz w:val="24"/>
          <w:szCs w:val="24"/>
          <w:lang w:val="en-US"/>
        </w:rPr>
      </w:pPr>
      <w:r w:rsidRPr="00BA45B4">
        <w:rPr>
          <w:rFonts w:ascii="Times New Roman" w:hAnsi="Times New Roman" w:cs="Times New Roman"/>
          <w:sz w:val="24"/>
          <w:szCs w:val="24"/>
          <w:lang w:val="en-US"/>
        </w:rPr>
        <w:t>-</w:t>
      </w:r>
      <w:r w:rsidRPr="00BA45B4">
        <w:rPr>
          <w:rFonts w:ascii="Times New Roman" w:hAnsi="Times New Roman" w:cs="Times New Roman"/>
          <w:sz w:val="24"/>
          <w:szCs w:val="24"/>
          <w:lang w:val="en-US"/>
        </w:rPr>
        <w:tab/>
        <w:t>utilizarea dialogului ca mod principal de expunere;</w:t>
      </w:r>
    </w:p>
    <w:p w14:paraId="36B5B61E" w14:textId="77777777" w:rsidR="00BA45B4" w:rsidRPr="00BA45B4" w:rsidRDefault="00BA45B4" w:rsidP="00BA45B4">
      <w:pPr>
        <w:spacing w:after="0" w:line="360" w:lineRule="auto"/>
        <w:jc w:val="both"/>
        <w:rPr>
          <w:rFonts w:ascii="Times New Roman" w:hAnsi="Times New Roman" w:cs="Times New Roman"/>
          <w:sz w:val="24"/>
          <w:szCs w:val="24"/>
          <w:lang w:val="en-US"/>
        </w:rPr>
      </w:pPr>
      <w:r w:rsidRPr="00BA45B4">
        <w:rPr>
          <w:rFonts w:ascii="Times New Roman" w:hAnsi="Times New Roman" w:cs="Times New Roman"/>
          <w:sz w:val="24"/>
          <w:szCs w:val="24"/>
          <w:lang w:val="en-US"/>
        </w:rPr>
        <w:t>-</w:t>
      </w:r>
      <w:r w:rsidRPr="00BA45B4">
        <w:rPr>
          <w:rFonts w:ascii="Times New Roman" w:hAnsi="Times New Roman" w:cs="Times New Roman"/>
          <w:sz w:val="24"/>
          <w:szCs w:val="24"/>
          <w:lang w:val="en-US"/>
        </w:rPr>
        <w:tab/>
        <w:t>ilustrarea unui tip de comic;</w:t>
      </w:r>
    </w:p>
    <w:p w14:paraId="7418607B" w14:textId="77777777" w:rsidR="00BA45B4" w:rsidRPr="00BA45B4" w:rsidRDefault="00BA45B4" w:rsidP="00BA45B4">
      <w:pPr>
        <w:spacing w:after="0" w:line="360" w:lineRule="auto"/>
        <w:jc w:val="both"/>
        <w:rPr>
          <w:rFonts w:ascii="Times New Roman" w:hAnsi="Times New Roman" w:cs="Times New Roman"/>
          <w:sz w:val="24"/>
          <w:szCs w:val="24"/>
          <w:lang w:val="en-US"/>
        </w:rPr>
      </w:pPr>
      <w:r w:rsidRPr="00BA45B4">
        <w:rPr>
          <w:rFonts w:ascii="Times New Roman" w:hAnsi="Times New Roman" w:cs="Times New Roman"/>
          <w:sz w:val="24"/>
          <w:szCs w:val="24"/>
          <w:lang w:val="en-US"/>
        </w:rPr>
        <w:t>-</w:t>
      </w:r>
      <w:r w:rsidRPr="00BA45B4">
        <w:rPr>
          <w:rFonts w:ascii="Times New Roman" w:hAnsi="Times New Roman" w:cs="Times New Roman"/>
          <w:sz w:val="24"/>
          <w:szCs w:val="24"/>
          <w:lang w:val="en-US"/>
        </w:rPr>
        <w:tab/>
        <w:t>utilizarea indicațiilor scenice;</w:t>
      </w:r>
    </w:p>
    <w:p w14:paraId="663A48BD" w14:textId="77777777" w:rsidR="00BA45B4" w:rsidRPr="00BA45B4" w:rsidRDefault="00BA45B4" w:rsidP="00BA45B4">
      <w:pPr>
        <w:spacing w:after="0" w:line="360" w:lineRule="auto"/>
        <w:jc w:val="both"/>
        <w:rPr>
          <w:rFonts w:ascii="Times New Roman" w:hAnsi="Times New Roman" w:cs="Times New Roman"/>
          <w:sz w:val="24"/>
          <w:szCs w:val="24"/>
          <w:lang w:val="en-US"/>
        </w:rPr>
      </w:pPr>
      <w:r w:rsidRPr="00BA45B4">
        <w:rPr>
          <w:rFonts w:ascii="Times New Roman" w:hAnsi="Times New Roman" w:cs="Times New Roman"/>
          <w:sz w:val="24"/>
          <w:szCs w:val="24"/>
          <w:lang w:val="en-US"/>
        </w:rPr>
        <w:t>-</w:t>
      </w:r>
      <w:r w:rsidRPr="00BA45B4">
        <w:rPr>
          <w:rFonts w:ascii="Times New Roman" w:hAnsi="Times New Roman" w:cs="Times New Roman"/>
          <w:sz w:val="24"/>
          <w:szCs w:val="24"/>
          <w:lang w:val="en-US"/>
        </w:rPr>
        <w:tab/>
        <w:t>claritatea transmiterii mesajului.</w:t>
      </w:r>
    </w:p>
    <w:p w14:paraId="650576D0" w14:textId="77777777" w:rsidR="00BA45B4" w:rsidRPr="00BA45B4" w:rsidRDefault="00BA45B4" w:rsidP="00BA45B4">
      <w:pPr>
        <w:spacing w:after="0" w:line="360" w:lineRule="auto"/>
        <w:ind w:firstLine="708"/>
        <w:jc w:val="both"/>
        <w:rPr>
          <w:rFonts w:ascii="Times New Roman" w:hAnsi="Times New Roman" w:cs="Times New Roman"/>
          <w:sz w:val="24"/>
          <w:szCs w:val="24"/>
          <w:lang w:val="en-US"/>
        </w:rPr>
      </w:pPr>
      <w:r w:rsidRPr="00BA45B4">
        <w:rPr>
          <w:rFonts w:ascii="Times New Roman" w:hAnsi="Times New Roman" w:cs="Times New Roman"/>
          <w:sz w:val="24"/>
          <w:szCs w:val="24"/>
          <w:lang w:val="en-US"/>
        </w:rPr>
        <w:t>Se va  propune  elevilor   inițierea  unui  proiect  realizat  în  echipe de câte  patru  ce  va presupune  realizarea  unei  piese  de teatru în două acte  care să  demonstreze  talentul literar pe baza căruia au fost selectați sa facă parte din colectivul cercului. Compozițiile vor fi evaluate la următoarea întâlnire de cerc, cu ajutorul metodei turul galeriei.</w:t>
      </w:r>
    </w:p>
    <w:p w14:paraId="149D6BCF" w14:textId="77777777" w:rsidR="00A01C00" w:rsidRDefault="00A01C00" w:rsidP="00BA45B4">
      <w:pPr>
        <w:jc w:val="right"/>
        <w:rPr>
          <w:rFonts w:ascii="Times New Roman" w:hAnsi="Times New Roman" w:cs="Times New Roman"/>
          <w:b/>
          <w:sz w:val="24"/>
          <w:szCs w:val="24"/>
          <w:lang w:val="en-US"/>
        </w:rPr>
      </w:pPr>
    </w:p>
    <w:p w14:paraId="5DD51286" w14:textId="77777777" w:rsidR="00BA45B4" w:rsidRPr="00BA45B4" w:rsidRDefault="00BA45B4" w:rsidP="00BA45B4">
      <w:pPr>
        <w:rPr>
          <w:rFonts w:ascii="Times New Roman" w:hAnsi="Times New Roman" w:cs="Times New Roman"/>
          <w:sz w:val="24"/>
          <w:szCs w:val="24"/>
        </w:rPr>
      </w:pPr>
    </w:p>
    <w:p w14:paraId="468F637B" w14:textId="193EFF86" w:rsidR="00BA45B4" w:rsidRPr="00BA45B4" w:rsidRDefault="00BA45B4" w:rsidP="00A01C00">
      <w:pPr>
        <w:jc w:val="center"/>
        <w:rPr>
          <w:rFonts w:ascii="Times New Roman" w:hAnsi="Times New Roman" w:cs="Times New Roman"/>
          <w:b/>
          <w:bCs/>
          <w:sz w:val="24"/>
          <w:szCs w:val="24"/>
        </w:rPr>
      </w:pPr>
      <w:r w:rsidRPr="00BA45B4">
        <w:rPr>
          <w:rFonts w:ascii="Times New Roman" w:hAnsi="Times New Roman" w:cs="Times New Roman"/>
          <w:b/>
          <w:bCs/>
          <w:sz w:val="24"/>
          <w:szCs w:val="24"/>
        </w:rPr>
        <w:t>Fii creativ!</w:t>
      </w:r>
    </w:p>
    <w:p w14:paraId="05E84DEA" w14:textId="39410E93" w:rsidR="00BA45B4" w:rsidRPr="00BA45B4" w:rsidRDefault="00BA45B4" w:rsidP="007C7EEE">
      <w:pPr>
        <w:jc w:val="both"/>
        <w:rPr>
          <w:rFonts w:ascii="Times New Roman" w:hAnsi="Times New Roman" w:cs="Times New Roman"/>
          <w:bCs/>
          <w:sz w:val="24"/>
          <w:szCs w:val="24"/>
        </w:rPr>
      </w:pPr>
      <w:r w:rsidRPr="00BA45B4">
        <w:rPr>
          <w:rFonts w:ascii="Times New Roman" w:hAnsi="Times New Roman" w:cs="Times New Roman"/>
          <w:b/>
          <w:bCs/>
          <w:sz w:val="24"/>
          <w:szCs w:val="24"/>
        </w:rPr>
        <w:tab/>
      </w:r>
      <w:r w:rsidRPr="00BA45B4">
        <w:rPr>
          <w:rFonts w:ascii="Times New Roman" w:hAnsi="Times New Roman" w:cs="Times New Roman"/>
          <w:bCs/>
          <w:sz w:val="24"/>
          <w:szCs w:val="24"/>
        </w:rPr>
        <w:t>Imaginează-ţi următoarea situaţie: eşti un scriitor dramatic şi ai de scris un scurt text (scenă), la care participă doar patru personaje, având ca subiect întâmplări neprevăzute din viaţa omului.  (200-350 de cuvinte)</w:t>
      </w:r>
    </w:p>
    <w:p w14:paraId="3C01B086" w14:textId="77777777" w:rsidR="00BA45B4" w:rsidRPr="00BA45B4" w:rsidRDefault="00BA45B4" w:rsidP="00BA45B4">
      <w:pPr>
        <w:rPr>
          <w:rFonts w:ascii="Times New Roman" w:hAnsi="Times New Roman" w:cs="Times New Roman"/>
          <w:bCs/>
          <w:sz w:val="24"/>
          <w:szCs w:val="24"/>
        </w:rPr>
      </w:pPr>
      <w:r w:rsidRPr="00BA45B4">
        <w:rPr>
          <w:rFonts w:ascii="Times New Roman" w:hAnsi="Times New Roman" w:cs="Times New Roman"/>
          <w:noProof/>
          <w:sz w:val="24"/>
          <w:szCs w:val="24"/>
          <w:lang w:val="en-US"/>
        </w:rPr>
        <w:drawing>
          <wp:anchor distT="0" distB="0" distL="114300" distR="114300" simplePos="0" relativeHeight="251683840" behindDoc="0" locked="0" layoutInCell="1" allowOverlap="1" wp14:anchorId="444E8FD7" wp14:editId="3AB3A142">
            <wp:simplePos x="0" y="0"/>
            <wp:positionH relativeFrom="margin">
              <wp:align>right</wp:align>
            </wp:positionH>
            <wp:positionV relativeFrom="margin">
              <wp:posOffset>1470025</wp:posOffset>
            </wp:positionV>
            <wp:extent cx="2720340" cy="1796415"/>
            <wp:effectExtent l="0" t="0" r="3810" b="0"/>
            <wp:wrapSquare wrapText="bothSides"/>
            <wp:docPr id="19" name="Picture 19" descr="http://libersaspun.3netmedia.ro/wp-content/uploads/stilou-penita-calimara-istoric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libersaspun.3netmedia.ro/wp-content/uploads/stilou-penita-calimara-istoric2.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720340" cy="1796415"/>
                    </a:xfrm>
                    <a:prstGeom prst="rect">
                      <a:avLst/>
                    </a:prstGeom>
                    <a:noFill/>
                    <a:ln>
                      <a:noFill/>
                    </a:ln>
                  </pic:spPr>
                </pic:pic>
              </a:graphicData>
            </a:graphic>
            <wp14:sizeRelH relativeFrom="margin">
              <wp14:pctWidth>0</wp14:pctWidth>
            </wp14:sizeRelH>
          </wp:anchor>
        </w:drawing>
      </w:r>
    </w:p>
    <w:p w14:paraId="27DDC618" w14:textId="77777777" w:rsidR="00BA45B4" w:rsidRPr="00BA45B4" w:rsidRDefault="00BA45B4" w:rsidP="00BA45B4">
      <w:pPr>
        <w:rPr>
          <w:rFonts w:ascii="Times New Roman" w:hAnsi="Times New Roman" w:cs="Times New Roman"/>
          <w:b/>
          <w:bCs/>
          <w:sz w:val="24"/>
          <w:szCs w:val="24"/>
        </w:rPr>
      </w:pPr>
      <w:r w:rsidRPr="00BA45B4">
        <w:rPr>
          <w:rFonts w:ascii="Times New Roman" w:hAnsi="Times New Roman" w:cs="Times New Roman"/>
          <w:b/>
          <w:bCs/>
          <w:sz w:val="24"/>
          <w:szCs w:val="24"/>
        </w:rPr>
        <w:t xml:space="preserve">Persoanele: </w:t>
      </w:r>
    </w:p>
    <w:p w14:paraId="02055027" w14:textId="77777777" w:rsidR="00BA45B4" w:rsidRPr="00BA45B4" w:rsidRDefault="00BA45B4" w:rsidP="00BA45B4">
      <w:pPr>
        <w:rPr>
          <w:rFonts w:ascii="Times New Roman" w:hAnsi="Times New Roman" w:cs="Times New Roman"/>
          <w:sz w:val="24"/>
          <w:szCs w:val="24"/>
        </w:rPr>
      </w:pPr>
      <w:r w:rsidRPr="00BA45B4">
        <w:rPr>
          <w:rFonts w:ascii="Times New Roman" w:hAnsi="Times New Roman" w:cs="Times New Roman"/>
          <w:sz w:val="24"/>
          <w:szCs w:val="24"/>
        </w:rPr>
        <w:t>...............................................................</w:t>
      </w:r>
    </w:p>
    <w:p w14:paraId="20E09BF2" w14:textId="430005A1" w:rsidR="00BA45B4" w:rsidRPr="00BA45B4" w:rsidRDefault="00BA45B4" w:rsidP="00BA45B4">
      <w:pPr>
        <w:rPr>
          <w:rFonts w:ascii="Times New Roman" w:hAnsi="Times New Roman" w:cs="Times New Roman"/>
          <w:sz w:val="24"/>
          <w:szCs w:val="24"/>
        </w:rPr>
      </w:pPr>
      <w:r w:rsidRPr="00BA45B4">
        <w:rPr>
          <w:rFonts w:ascii="Times New Roman" w:hAnsi="Times New Roman" w:cs="Times New Roman"/>
          <w:sz w:val="24"/>
          <w:szCs w:val="24"/>
        </w:rPr>
        <w:t>..............................................................</w:t>
      </w:r>
      <w:r w:rsidR="007C7EEE">
        <w:rPr>
          <w:rFonts w:ascii="Times New Roman" w:hAnsi="Times New Roman" w:cs="Times New Roman"/>
          <w:sz w:val="24"/>
          <w:szCs w:val="24"/>
        </w:rPr>
        <w:t>.</w:t>
      </w:r>
    </w:p>
    <w:p w14:paraId="63CB5A19" w14:textId="72E4D571" w:rsidR="00BA45B4" w:rsidRPr="00BA45B4" w:rsidRDefault="00BA45B4" w:rsidP="00BA45B4">
      <w:pPr>
        <w:rPr>
          <w:rFonts w:ascii="Times New Roman" w:hAnsi="Times New Roman" w:cs="Times New Roman"/>
          <w:sz w:val="24"/>
          <w:szCs w:val="24"/>
        </w:rPr>
      </w:pPr>
      <w:r w:rsidRPr="00BA45B4">
        <w:rPr>
          <w:rFonts w:ascii="Times New Roman" w:hAnsi="Times New Roman" w:cs="Times New Roman"/>
          <w:sz w:val="24"/>
          <w:szCs w:val="24"/>
        </w:rPr>
        <w:t>..............................................................</w:t>
      </w:r>
      <w:r w:rsidR="007C7EEE">
        <w:rPr>
          <w:rFonts w:ascii="Times New Roman" w:hAnsi="Times New Roman" w:cs="Times New Roman"/>
          <w:sz w:val="24"/>
          <w:szCs w:val="24"/>
        </w:rPr>
        <w:t>.</w:t>
      </w:r>
    </w:p>
    <w:p w14:paraId="0B4C50FE" w14:textId="78CF7A57" w:rsidR="00BA45B4" w:rsidRPr="00BA45B4" w:rsidRDefault="00BA45B4" w:rsidP="00BA45B4">
      <w:pPr>
        <w:rPr>
          <w:rFonts w:ascii="Times New Roman" w:hAnsi="Times New Roman" w:cs="Times New Roman"/>
          <w:sz w:val="24"/>
          <w:szCs w:val="24"/>
        </w:rPr>
      </w:pPr>
      <w:r w:rsidRPr="00BA45B4">
        <w:rPr>
          <w:rFonts w:ascii="Times New Roman" w:hAnsi="Times New Roman" w:cs="Times New Roman"/>
          <w:sz w:val="24"/>
          <w:szCs w:val="24"/>
        </w:rPr>
        <w:t>..............................................................</w:t>
      </w:r>
      <w:r w:rsidR="007C7EEE">
        <w:rPr>
          <w:rFonts w:ascii="Times New Roman" w:hAnsi="Times New Roman" w:cs="Times New Roman"/>
          <w:sz w:val="24"/>
          <w:szCs w:val="24"/>
        </w:rPr>
        <w:t>.</w:t>
      </w:r>
    </w:p>
    <w:p w14:paraId="09CBE6EF" w14:textId="77777777" w:rsidR="00BA45B4" w:rsidRPr="00BA45B4" w:rsidRDefault="00BA45B4" w:rsidP="00BA45B4">
      <w:pPr>
        <w:rPr>
          <w:rFonts w:ascii="Times New Roman" w:hAnsi="Times New Roman" w:cs="Times New Roman"/>
          <w:b/>
          <w:bCs/>
          <w:sz w:val="24"/>
          <w:szCs w:val="24"/>
        </w:rPr>
      </w:pPr>
    </w:p>
    <w:p w14:paraId="6E671D50" w14:textId="77777777" w:rsidR="00BA45B4" w:rsidRPr="00BA45B4" w:rsidRDefault="00BA45B4" w:rsidP="00BA45B4">
      <w:pPr>
        <w:rPr>
          <w:rFonts w:ascii="Times New Roman" w:hAnsi="Times New Roman" w:cs="Times New Roman"/>
          <w:b/>
          <w:bCs/>
          <w:sz w:val="24"/>
          <w:szCs w:val="24"/>
        </w:rPr>
      </w:pPr>
    </w:p>
    <w:p w14:paraId="04DC72A3" w14:textId="77777777" w:rsidR="00BA45B4" w:rsidRPr="00BA45B4" w:rsidRDefault="00BA45B4" w:rsidP="00BA45B4">
      <w:pPr>
        <w:rPr>
          <w:rFonts w:ascii="Times New Roman" w:hAnsi="Times New Roman" w:cs="Times New Roman"/>
          <w:b/>
          <w:bCs/>
          <w:sz w:val="24"/>
          <w:szCs w:val="24"/>
        </w:rPr>
      </w:pPr>
      <w:r w:rsidRPr="00BA45B4">
        <w:rPr>
          <w:rFonts w:ascii="Times New Roman" w:hAnsi="Times New Roman" w:cs="Times New Roman"/>
          <w:b/>
          <w:bCs/>
          <w:sz w:val="24"/>
          <w:szCs w:val="24"/>
        </w:rPr>
        <w:t>ACTUL I</w:t>
      </w:r>
    </w:p>
    <w:p w14:paraId="18269256" w14:textId="4DE4B040" w:rsidR="00BA45B4" w:rsidRPr="00BA45B4" w:rsidRDefault="00BA45B4" w:rsidP="00BA45B4">
      <w:pPr>
        <w:rPr>
          <w:rFonts w:ascii="Times New Roman" w:hAnsi="Times New Roman" w:cs="Times New Roman"/>
          <w:sz w:val="24"/>
          <w:szCs w:val="24"/>
        </w:rPr>
      </w:pPr>
      <w:r w:rsidRPr="00BA45B4">
        <w:rPr>
          <w:rFonts w:ascii="Times New Roman" w:hAnsi="Times New Roman" w:cs="Times New Roman"/>
          <w:b/>
          <w:bCs/>
          <w:sz w:val="24"/>
          <w:szCs w:val="24"/>
        </w:rPr>
        <w:t>Decor</w:t>
      </w:r>
      <w:r w:rsidRPr="00BA45B4">
        <w:rPr>
          <w:rFonts w:ascii="Times New Roman" w:hAnsi="Times New Roman" w:cs="Times New Roman"/>
          <w:sz w:val="24"/>
          <w:szCs w:val="24"/>
        </w:rPr>
        <w:t>......................................................................................................................................................................................................................................................................................................................................................................................................</w:t>
      </w:r>
      <w:r w:rsidR="007C7EEE">
        <w:rPr>
          <w:rFonts w:ascii="Times New Roman" w:hAnsi="Times New Roman" w:cs="Times New Roman"/>
          <w:sz w:val="24"/>
          <w:szCs w:val="24"/>
        </w:rPr>
        <w:t>....................................................</w:t>
      </w:r>
    </w:p>
    <w:p w14:paraId="1AC8ACC9" w14:textId="77777777" w:rsidR="00BA45B4" w:rsidRPr="00BA45B4" w:rsidRDefault="00BA45B4" w:rsidP="00BA45B4">
      <w:pPr>
        <w:rPr>
          <w:rFonts w:ascii="Times New Roman" w:hAnsi="Times New Roman" w:cs="Times New Roman"/>
          <w:b/>
          <w:bCs/>
          <w:sz w:val="24"/>
          <w:szCs w:val="24"/>
        </w:rPr>
      </w:pPr>
    </w:p>
    <w:p w14:paraId="1F994FB2" w14:textId="77777777" w:rsidR="00BA45B4" w:rsidRPr="00BA45B4" w:rsidRDefault="00BA45B4" w:rsidP="00BA45B4">
      <w:pPr>
        <w:rPr>
          <w:rFonts w:ascii="Times New Roman" w:hAnsi="Times New Roman" w:cs="Times New Roman"/>
          <w:b/>
          <w:bCs/>
          <w:sz w:val="24"/>
          <w:szCs w:val="24"/>
        </w:rPr>
      </w:pPr>
      <w:r w:rsidRPr="00BA45B4">
        <w:rPr>
          <w:rFonts w:ascii="Times New Roman" w:hAnsi="Times New Roman" w:cs="Times New Roman"/>
          <w:b/>
          <w:bCs/>
          <w:sz w:val="24"/>
          <w:szCs w:val="24"/>
        </w:rPr>
        <w:t>Scena I</w:t>
      </w:r>
    </w:p>
    <w:p w14:paraId="13A757B8" w14:textId="7A149118" w:rsidR="00F928C3" w:rsidRDefault="00BA45B4" w:rsidP="007C7EEE">
      <w:pPr>
        <w:spacing w:after="0" w:line="360" w:lineRule="auto"/>
        <w:rPr>
          <w:rFonts w:ascii="Times New Roman" w:hAnsi="Times New Roman" w:cs="Times New Roman"/>
          <w:sz w:val="24"/>
          <w:szCs w:val="24"/>
        </w:rPr>
      </w:pPr>
      <w:r w:rsidRPr="00BA45B4">
        <w:rPr>
          <w:rFonts w:ascii="Times New Roman" w:hAnsi="Times New Roman" w:cs="Times New Roman"/>
          <w:sz w:val="24"/>
          <w:szCs w:val="24"/>
        </w:rPr>
        <w:t>.......................................................................................................................................................................................................................................................................................................................................................................................................................................................................................................................................................................................................................................................................................................................................................................................................................................................................................................................................................................................................................................................................................................................................................................................................................................................................................................................................................................................................................................................................................................................</w:t>
      </w:r>
      <w:r>
        <w:rPr>
          <w:rFonts w:ascii="Times New Roman" w:hAnsi="Times New Roman" w:cs="Times New Roman"/>
          <w:sz w:val="24"/>
          <w:szCs w:val="24"/>
        </w:rPr>
        <w:t>...............................................</w:t>
      </w:r>
    </w:p>
    <w:p w14:paraId="1891FD77" w14:textId="787F439B" w:rsidR="007C7EEE" w:rsidRPr="00BA45B4" w:rsidRDefault="007C7EEE" w:rsidP="007C7EEE">
      <w:pPr>
        <w:spacing w:after="0" w:line="360" w:lineRule="auto"/>
        <w:rPr>
          <w:rFonts w:ascii="Times New Roman" w:hAnsi="Times New Roman" w:cs="Times New Roman"/>
          <w:sz w:val="24"/>
          <w:szCs w:val="24"/>
        </w:rPr>
      </w:pPr>
      <w:r>
        <w:rPr>
          <w:rFonts w:ascii="Times New Roman" w:hAnsi="Times New Roman" w:cs="Times New Roman"/>
          <w:sz w:val="24"/>
          <w:szCs w:val="24"/>
        </w:rPr>
        <w:t>..........................................................................................................................................................................................................................................................................................</w:t>
      </w:r>
      <w:r w:rsidR="00A01C00">
        <w:rPr>
          <w:rFonts w:ascii="Times New Roman" w:hAnsi="Times New Roman" w:cs="Times New Roman"/>
          <w:sz w:val="24"/>
          <w:szCs w:val="24"/>
        </w:rPr>
        <w:t>....................</w:t>
      </w:r>
    </w:p>
    <w:sectPr w:rsidR="007C7EEE" w:rsidRPr="00BA45B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55AD"/>
    <w:rsid w:val="000C0E8F"/>
    <w:rsid w:val="00246DB5"/>
    <w:rsid w:val="0027764D"/>
    <w:rsid w:val="002A584B"/>
    <w:rsid w:val="002D6A0F"/>
    <w:rsid w:val="006B5E0C"/>
    <w:rsid w:val="007A6A21"/>
    <w:rsid w:val="007C7EEE"/>
    <w:rsid w:val="00A01C00"/>
    <w:rsid w:val="00BA45B4"/>
    <w:rsid w:val="00DC55AD"/>
    <w:rsid w:val="00E013D0"/>
    <w:rsid w:val="00EE0C6D"/>
    <w:rsid w:val="00F928C3"/>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9C1367"/>
  <w15:chartTrackingRefBased/>
  <w15:docId w15:val="{A4BF927E-2C22-4BE8-83DA-5F139AFB2B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994</Words>
  <Characters>5770</Characters>
  <Application>Microsoft Office Word</Application>
  <DocSecurity>0</DocSecurity>
  <Lines>48</Lines>
  <Paragraphs>13</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6751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dragan gabriela</dc:creator>
  <cp:keywords/>
  <dc:description/>
  <cp:lastModifiedBy>Marilena Dobre</cp:lastModifiedBy>
  <cp:revision>2</cp:revision>
  <dcterms:created xsi:type="dcterms:W3CDTF">2024-05-23T07:17:00Z</dcterms:created>
  <dcterms:modified xsi:type="dcterms:W3CDTF">2024-05-23T07:17:00Z</dcterms:modified>
</cp:coreProperties>
</file>