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7502A" w:rsidRPr="00522939" w:rsidRDefault="00C7502A" w:rsidP="00C7502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22939">
        <w:rPr>
          <w:rFonts w:ascii="Times New Roman" w:hAnsi="Times New Roman" w:cs="Times New Roman"/>
          <w:b/>
          <w:sz w:val="28"/>
          <w:szCs w:val="28"/>
          <w:lang w:val="ro-RO"/>
        </w:rPr>
        <w:t>Jucându-mă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....</w:t>
      </w:r>
      <w:r w:rsidRPr="0052293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învăț</w:t>
      </w:r>
    </w:p>
    <w:p w:rsidR="00C7502A" w:rsidRPr="00B03627" w:rsidRDefault="00C7502A" w:rsidP="00C75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lang w:val="ro-RO"/>
        </w:rPr>
        <w:t xml:space="preserve">                               </w:t>
      </w:r>
      <w:proofErr w:type="spellStart"/>
      <w:r w:rsidRPr="00B03627">
        <w:rPr>
          <w:lang w:val="ro-RO"/>
        </w:rPr>
        <w:t>Prof.înv.primar</w:t>
      </w:r>
      <w:proofErr w:type="spellEnd"/>
      <w:r w:rsidRPr="00B03627">
        <w:rPr>
          <w:lang w:val="ro-RO"/>
        </w:rPr>
        <w:t xml:space="preserve">  </w:t>
      </w:r>
      <w:r w:rsidRPr="00B03627">
        <w:rPr>
          <w:rFonts w:ascii="Times New Roman" w:hAnsi="Times New Roman" w:cs="Times New Roman"/>
          <w:sz w:val="28"/>
          <w:szCs w:val="28"/>
          <w:lang w:val="ro-RO"/>
        </w:rPr>
        <w:t>Farcaș Violeta</w:t>
      </w:r>
    </w:p>
    <w:p w:rsidR="00C7502A" w:rsidRPr="00B03627" w:rsidRDefault="00C7502A" w:rsidP="00C750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 w:rsidRPr="00B03627">
        <w:rPr>
          <w:rFonts w:ascii="Times New Roman" w:hAnsi="Times New Roman" w:cs="Times New Roman"/>
          <w:sz w:val="28"/>
          <w:szCs w:val="28"/>
          <w:lang w:val="ro-RO"/>
        </w:rPr>
        <w:t xml:space="preserve">Șc. </w:t>
      </w:r>
      <w:proofErr w:type="spellStart"/>
      <w:r w:rsidRPr="00B03627">
        <w:rPr>
          <w:rFonts w:ascii="Times New Roman" w:hAnsi="Times New Roman" w:cs="Times New Roman"/>
          <w:sz w:val="28"/>
          <w:szCs w:val="28"/>
          <w:lang w:val="ro-RO"/>
        </w:rPr>
        <w:t>Gimn</w:t>
      </w:r>
      <w:proofErr w:type="spellEnd"/>
      <w:r w:rsidRPr="00B03627">
        <w:rPr>
          <w:rFonts w:ascii="Times New Roman" w:hAnsi="Times New Roman" w:cs="Times New Roman"/>
          <w:sz w:val="28"/>
          <w:szCs w:val="28"/>
          <w:lang w:val="ro-RO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o-RO"/>
        </w:rPr>
        <w:t>„</w:t>
      </w:r>
      <w:r w:rsidRPr="00B03627">
        <w:rPr>
          <w:rFonts w:ascii="Times New Roman" w:hAnsi="Times New Roman" w:cs="Times New Roman"/>
          <w:sz w:val="28"/>
          <w:szCs w:val="28"/>
          <w:lang w:val="ro-RO"/>
        </w:rPr>
        <w:t>George Coșbuc</w:t>
      </w:r>
      <w:r>
        <w:rPr>
          <w:rFonts w:ascii="Times New Roman" w:hAnsi="Times New Roman" w:cs="Times New Roman"/>
          <w:sz w:val="28"/>
          <w:szCs w:val="28"/>
          <w:lang w:val="ro-RO"/>
        </w:rPr>
        <w:t>”</w:t>
      </w:r>
      <w:r w:rsidRPr="00B03627">
        <w:rPr>
          <w:rFonts w:ascii="Times New Roman" w:hAnsi="Times New Roman" w:cs="Times New Roman"/>
          <w:sz w:val="28"/>
          <w:szCs w:val="28"/>
          <w:lang w:val="ro-RO"/>
        </w:rPr>
        <w:t>, Tg Mureș</w:t>
      </w:r>
    </w:p>
    <w:p w:rsidR="00C7502A" w:rsidRPr="00522939" w:rsidRDefault="00C7502A" w:rsidP="00C7502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2293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</w:t>
      </w: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03627">
        <w:rPr>
          <w:rFonts w:ascii="Times New Roman" w:hAnsi="Times New Roman" w:cs="Times New Roman"/>
          <w:sz w:val="24"/>
          <w:szCs w:val="24"/>
        </w:rPr>
        <w:t>Jocul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 impact formator,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determinând dezvăluirea universului specific vârstelor mici; reprezentările, imaginația, sentimentele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decanșate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de joc compun ca un puzzle personalitatea copilului.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 xml:space="preserve">Specific activității didactice, jocul didactic îmbogățește cunoștințele elevilor, declanșează capacitățile mentale, asigură participarea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activăa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elevului la lecție, la orice activitate.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 xml:space="preserve">Jocul didactic are o importanță deosebită deoarece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orce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conținut specific unei discipline poate deveni </w:t>
      </w:r>
      <w:r w:rsidRPr="00B03627">
        <w:rPr>
          <w:rFonts w:ascii="Times New Roman" w:hAnsi="Times New Roman" w:cs="Times New Roman"/>
          <w:sz w:val="24"/>
          <w:szCs w:val="24"/>
        </w:rPr>
        <w:t>“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>un joc</w:t>
      </w:r>
      <w:r w:rsidRPr="00B0362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raportat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conținut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: se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atinge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un scop; se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-un mod active,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accesibil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; se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formulează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reguli de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joc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se impart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recompense.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Jocurile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au o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semnificație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importantă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atingerea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însușirea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conținuturilor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urmărindu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-se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psihică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implicand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domenii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comportamente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învățare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Clasa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03627">
        <w:rPr>
          <w:rFonts w:ascii="Times New Roman" w:hAnsi="Times New Roman" w:cs="Times New Roman"/>
          <w:b/>
          <w:sz w:val="24"/>
          <w:szCs w:val="24"/>
        </w:rPr>
        <w:t>pregătitoare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End"/>
      <w:r w:rsidRPr="00B036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3627">
        <w:rPr>
          <w:rFonts w:ascii="Times New Roman" w:hAnsi="Times New Roman" w:cs="Times New Roman"/>
          <w:b/>
          <w:sz w:val="24"/>
          <w:szCs w:val="24"/>
        </w:rPr>
        <w:t>Rebus</w:t>
      </w:r>
      <w:r w:rsidRPr="00B03627">
        <w:rPr>
          <w:rFonts w:ascii="Times New Roman" w:hAnsi="Times New Roman" w:cs="Times New Roman"/>
          <w:sz w:val="24"/>
          <w:szCs w:val="24"/>
        </w:rPr>
        <w:t xml:space="preserve">   Pe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verticala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colorată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cum se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numesc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numerelor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soț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gril"/>
        <w:tblpPr w:leftFromText="180" w:rightFromText="180" w:vertAnchor="text" w:horzAnchor="margin" w:tblpXSpec="right" w:tblpY="122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336"/>
        <w:gridCol w:w="336"/>
        <w:gridCol w:w="283"/>
        <w:gridCol w:w="336"/>
        <w:gridCol w:w="336"/>
        <w:gridCol w:w="284"/>
        <w:gridCol w:w="283"/>
        <w:gridCol w:w="284"/>
        <w:gridCol w:w="283"/>
      </w:tblGrid>
      <w:tr w:rsidR="00C7502A" w:rsidRPr="00B03627" w:rsidTr="007B4B2B">
        <w:trPr>
          <w:trHeight w:val="27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2A" w:rsidRPr="00B03627" w:rsidTr="007B4B2B">
        <w:trPr>
          <w:trHeight w:val="245"/>
        </w:trPr>
        <w:tc>
          <w:tcPr>
            <w:tcW w:w="279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lef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2A" w:rsidRPr="00B03627" w:rsidTr="007B4B2B">
        <w:tc>
          <w:tcPr>
            <w:tcW w:w="279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02A" w:rsidRPr="00B03627" w:rsidTr="007B4B2B">
        <w:tc>
          <w:tcPr>
            <w:tcW w:w="279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502A" w:rsidRPr="00B03627" w:rsidRDefault="00C7502A" w:rsidP="00C7502A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Ultima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pară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C7502A" w:rsidRPr="00B03627" w:rsidRDefault="00C7502A" w:rsidP="00C7502A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Ce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operație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efectuăm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C7502A" w:rsidRPr="00B03627" w:rsidRDefault="00C7502A" w:rsidP="00C7502A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citim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însumează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02A" w:rsidRPr="00B03627" w:rsidRDefault="00C7502A" w:rsidP="00C7502A">
      <w:pPr>
        <w:pStyle w:val="List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micșora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număr</w:t>
      </w:r>
      <w:proofErr w:type="spellEnd"/>
    </w:p>
    <w:p w:rsidR="00C7502A" w:rsidRPr="00B03627" w:rsidRDefault="00C7502A" w:rsidP="00C7502A">
      <w:pPr>
        <w:pStyle w:val="Listparagra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efectuăm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operația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de…</w:t>
      </w:r>
      <w:proofErr w:type="gramStart"/>
      <w:r w:rsidRPr="00B03627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B036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 4     1, 3, 5, 7, 9 sunt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…….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b/>
          <w:sz w:val="24"/>
          <w:szCs w:val="24"/>
        </w:rPr>
        <w:t xml:space="preserve">-  Joc de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dezvoltare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0362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atenției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distributive.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Citește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literele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cifrele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rândurile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b.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Înlocuiește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apoi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cifrele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casetele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 cu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literele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rândul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afla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marca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mașini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pe care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doresc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elgril"/>
        <w:tblpPr w:leftFromText="180" w:rightFromText="180" w:vertAnchor="text" w:horzAnchor="margin" w:tblpXSpec="center" w:tblpY="131"/>
        <w:tblW w:w="0" w:type="auto"/>
        <w:tblLook w:val="04A0" w:firstRow="1" w:lastRow="0" w:firstColumn="1" w:lastColumn="0" w:noHBand="0" w:noVBand="1"/>
      </w:tblPr>
      <w:tblGrid>
        <w:gridCol w:w="895"/>
      </w:tblGrid>
      <w:tr w:rsidR="00C7502A" w:rsidRPr="00B03627" w:rsidTr="007B4B2B">
        <w:tc>
          <w:tcPr>
            <w:tcW w:w="895" w:type="dxa"/>
          </w:tcPr>
          <w:p w:rsidR="00C7502A" w:rsidRPr="00B03627" w:rsidRDefault="00C7502A" w:rsidP="007B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2 3 5 1</w:t>
            </w:r>
          </w:p>
        </w:tc>
      </w:tr>
    </w:tbl>
    <w:tbl>
      <w:tblPr>
        <w:tblStyle w:val="Tabelgril"/>
        <w:tblpPr w:leftFromText="180" w:rightFromText="180" w:vertAnchor="text" w:horzAnchor="page" w:tblpX="6766" w:tblpY="131"/>
        <w:tblW w:w="0" w:type="auto"/>
        <w:tblLook w:val="04A0" w:firstRow="1" w:lastRow="0" w:firstColumn="1" w:lastColumn="0" w:noHBand="0" w:noVBand="1"/>
      </w:tblPr>
      <w:tblGrid>
        <w:gridCol w:w="895"/>
      </w:tblGrid>
      <w:tr w:rsidR="00C7502A" w:rsidRPr="00B03627" w:rsidTr="007B4B2B">
        <w:tc>
          <w:tcPr>
            <w:tcW w:w="895" w:type="dxa"/>
          </w:tcPr>
          <w:p w:rsidR="00C7502A" w:rsidRPr="00B03627" w:rsidRDefault="00C7502A" w:rsidP="007B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7946213"/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2 8 6 4</w:t>
            </w:r>
          </w:p>
        </w:tc>
      </w:tr>
    </w:tbl>
    <w:tbl>
      <w:tblPr>
        <w:tblStyle w:val="Tabelgril"/>
        <w:tblpPr w:leftFromText="180" w:rightFromText="180" w:vertAnchor="text" w:horzAnchor="page" w:tblpX="7996" w:tblpY="101"/>
        <w:tblW w:w="0" w:type="auto"/>
        <w:tblLook w:val="04A0" w:firstRow="1" w:lastRow="0" w:firstColumn="1" w:lastColumn="0" w:noHBand="0" w:noVBand="1"/>
      </w:tblPr>
      <w:tblGrid>
        <w:gridCol w:w="1075"/>
      </w:tblGrid>
      <w:tr w:rsidR="00C7502A" w:rsidRPr="00B03627" w:rsidTr="007B4B2B">
        <w:tc>
          <w:tcPr>
            <w:tcW w:w="1075" w:type="dxa"/>
          </w:tcPr>
          <w:bookmarkEnd w:id="0"/>
          <w:p w:rsidR="00C7502A" w:rsidRPr="00B03627" w:rsidRDefault="00C7502A" w:rsidP="007B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1 6 7 8 6</w:t>
            </w:r>
          </w:p>
        </w:tc>
      </w:tr>
    </w:tbl>
    <w:tbl>
      <w:tblPr>
        <w:tblStyle w:val="Tabelgril"/>
        <w:tblpPr w:leftFromText="180" w:rightFromText="180" w:vertAnchor="text" w:horzAnchor="page" w:tblpX="9466" w:tblpY="116"/>
        <w:tblW w:w="0" w:type="auto"/>
        <w:tblLook w:val="04A0" w:firstRow="1" w:lastRow="0" w:firstColumn="1" w:lastColumn="0" w:noHBand="0" w:noVBand="1"/>
      </w:tblPr>
      <w:tblGrid>
        <w:gridCol w:w="895"/>
      </w:tblGrid>
      <w:tr w:rsidR="00C7502A" w:rsidRPr="00B03627" w:rsidTr="007B4B2B">
        <w:tc>
          <w:tcPr>
            <w:tcW w:w="895" w:type="dxa"/>
          </w:tcPr>
          <w:p w:rsidR="00C7502A" w:rsidRPr="00B03627" w:rsidRDefault="00C7502A" w:rsidP="007B4B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7946348"/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4 8 7 3</w:t>
            </w:r>
          </w:p>
        </w:tc>
      </w:tr>
    </w:tbl>
    <w:bookmarkEnd w:id="1"/>
    <w:p w:rsidR="00C7502A" w:rsidRPr="00B03627" w:rsidRDefault="00C7502A" w:rsidP="00C750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B03627">
        <w:rPr>
          <w:rFonts w:ascii="Times New Roman" w:hAnsi="Times New Roman" w:cs="Times New Roman"/>
          <w:b/>
          <w:bCs/>
          <w:sz w:val="24"/>
          <w:szCs w:val="24"/>
        </w:rPr>
        <w:t>D  F</w:t>
      </w:r>
      <w:proofErr w:type="gramEnd"/>
      <w:r w:rsidRPr="00B03627">
        <w:rPr>
          <w:rFonts w:ascii="Times New Roman" w:hAnsi="Times New Roman" w:cs="Times New Roman"/>
          <w:b/>
          <w:bCs/>
          <w:sz w:val="24"/>
          <w:szCs w:val="24"/>
        </w:rPr>
        <w:t xml:space="preserve">  O  T  R  A  C  I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02A" w:rsidRPr="00B03627" w:rsidRDefault="00C7502A" w:rsidP="00C7502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r w:rsidRPr="00B03627">
        <w:rPr>
          <w:rFonts w:ascii="Times New Roman" w:hAnsi="Times New Roman" w:cs="Times New Roman"/>
          <w:sz w:val="24"/>
          <w:szCs w:val="24"/>
        </w:rPr>
        <w:tab/>
      </w:r>
      <w:r w:rsidRPr="00B03627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B0362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1   2   3   </w:t>
      </w:r>
      <w:proofErr w:type="gramStart"/>
      <w:r w:rsidRPr="00B03627">
        <w:rPr>
          <w:rFonts w:ascii="Times New Roman" w:hAnsi="Times New Roman" w:cs="Times New Roman"/>
          <w:b/>
          <w:bCs/>
          <w:sz w:val="24"/>
          <w:szCs w:val="24"/>
        </w:rPr>
        <w:t>4  5</w:t>
      </w:r>
      <w:proofErr w:type="gramEnd"/>
      <w:r w:rsidRPr="00B03627">
        <w:rPr>
          <w:rFonts w:ascii="Times New Roman" w:hAnsi="Times New Roman" w:cs="Times New Roman"/>
          <w:b/>
          <w:bCs/>
          <w:sz w:val="24"/>
          <w:szCs w:val="24"/>
        </w:rPr>
        <w:t xml:space="preserve">   6   7   8                                          </w:t>
      </w:r>
    </w:p>
    <w:p w:rsidR="00C7502A" w:rsidRPr="00B03627" w:rsidRDefault="00C7502A" w:rsidP="00C7502A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Ghicitoare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B03627">
        <w:rPr>
          <w:rFonts w:ascii="Times New Roman" w:hAnsi="Times New Roman" w:cs="Times New Roman"/>
          <w:sz w:val="24"/>
          <w:szCs w:val="24"/>
        </w:rPr>
        <w:t xml:space="preserve">  ”</w:t>
      </w:r>
      <w:proofErr w:type="gram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Câți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papucei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?”</w:t>
      </w:r>
    </w:p>
    <w:p w:rsidR="00C7502A" w:rsidRPr="00B03627" w:rsidRDefault="00C7502A" w:rsidP="00C7502A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C7502A" w:rsidRPr="00B03627" w:rsidSect="00BC5E50">
          <w:pgSz w:w="11907" w:h="16840" w:code="9"/>
          <w:pgMar w:top="720" w:right="720" w:bottom="720" w:left="720" w:header="720" w:footer="720" w:gutter="0"/>
          <w:cols w:space="720"/>
          <w:docGrid w:linePitch="360"/>
        </w:sect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            Trei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găini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purcel</w:t>
      </w:r>
      <w:proofErr w:type="spellEnd"/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Stau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curtea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Marcel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Să-i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încalți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toți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vrea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,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perechi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cumpăra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?</w:t>
      </w:r>
    </w:p>
    <w:p w:rsidR="00C7502A" w:rsidRPr="00B03627" w:rsidRDefault="00C7502A" w:rsidP="00C7502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  <w:sectPr w:rsidR="00C7502A" w:rsidRPr="00B03627" w:rsidSect="00D0690B">
          <w:type w:val="continuous"/>
          <w:pgSz w:w="11907" w:h="16840" w:code="9"/>
          <w:pgMar w:top="720" w:right="720" w:bottom="720" w:left="720" w:header="720" w:footer="720" w:gutter="0"/>
          <w:cols w:num="2" w:space="720"/>
          <w:docGrid w:linePitch="360"/>
        </w:sectPr>
      </w:pP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Clasa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întâi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03627">
        <w:rPr>
          <w:rFonts w:ascii="Times New Roman" w:hAnsi="Times New Roman" w:cs="Times New Roman"/>
          <w:b/>
          <w:sz w:val="24"/>
          <w:szCs w:val="24"/>
        </w:rPr>
        <w:t>–  Rebus</w:t>
      </w:r>
      <w:proofErr w:type="gramEnd"/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Pe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verticala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colorată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vei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figură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geometrică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laturile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tbl>
      <w:tblPr>
        <w:tblStyle w:val="TableGrid2"/>
        <w:tblpPr w:leftFromText="180" w:rightFromText="180" w:vertAnchor="text" w:horzAnchor="margin" w:tblpXSpec="right" w:tblpY="-90"/>
        <w:tblW w:w="2263" w:type="dxa"/>
        <w:tblLook w:val="04A0" w:firstRow="1" w:lastRow="0" w:firstColumn="1" w:lastColumn="0" w:noHBand="0" w:noVBand="1"/>
      </w:tblPr>
      <w:tblGrid>
        <w:gridCol w:w="229"/>
        <w:gridCol w:w="336"/>
        <w:gridCol w:w="336"/>
        <w:gridCol w:w="336"/>
        <w:gridCol w:w="230"/>
        <w:gridCol w:w="336"/>
        <w:gridCol w:w="230"/>
        <w:gridCol w:w="230"/>
      </w:tblGrid>
      <w:tr w:rsidR="00C7502A" w:rsidRPr="00B03627" w:rsidTr="007B4B2B"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29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tcBorders>
              <w:top w:val="single" w:sz="4" w:space="0" w:color="auto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29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29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</w:tcBorders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30" w:type="dxa"/>
          </w:tcPr>
          <w:p w:rsidR="00C7502A" w:rsidRPr="00B03627" w:rsidRDefault="00C7502A" w:rsidP="007B4B2B">
            <w:pPr>
              <w:tabs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C7502A" w:rsidRPr="00B03627" w:rsidRDefault="00C7502A" w:rsidP="00C7502A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     1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Numere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 </w:t>
      </w:r>
      <w:proofErr w:type="gramStart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soț.   </w:t>
      </w:r>
      <w:proofErr w:type="gram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                                                                                                                .         2 ..... din 6 este 2.</w:t>
      </w:r>
    </w:p>
    <w:p w:rsidR="00C7502A" w:rsidRPr="00B03627" w:rsidRDefault="00C7502A" w:rsidP="00C7502A">
      <w:pPr>
        <w:spacing w:before="6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3 Unitatea de măsură pentru capacitatea vaselor.</w:t>
      </w:r>
    </w:p>
    <w:p w:rsidR="00C7502A" w:rsidRPr="00B03627" w:rsidRDefault="00C7502A" w:rsidP="00C7502A">
      <w:pPr>
        <w:spacing w:before="6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4 Figură geometrică rotundă.</w:t>
      </w:r>
    </w:p>
    <w:p w:rsidR="00C7502A" w:rsidRPr="00B03627" w:rsidRDefault="00C7502A" w:rsidP="00C7502A">
      <w:pPr>
        <w:spacing w:before="6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5 Verificarea rezultatului unei operații matematice.</w:t>
      </w:r>
    </w:p>
    <w:p w:rsidR="00C7502A" w:rsidRPr="00B03627" w:rsidRDefault="00C7502A" w:rsidP="00C7502A">
      <w:pPr>
        <w:spacing w:before="60"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6 Principala unitate de  măsurare a lungimii este....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5351F6" wp14:editId="5D7C465F">
                <wp:simplePos x="0" y="0"/>
                <wp:positionH relativeFrom="column">
                  <wp:posOffset>4352925</wp:posOffset>
                </wp:positionH>
                <wp:positionV relativeFrom="paragraph">
                  <wp:posOffset>65405</wp:posOffset>
                </wp:positionV>
                <wp:extent cx="1428750" cy="9906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02A" w:rsidRPr="003B3C1E" w:rsidRDefault="00C7502A" w:rsidP="00C7502A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B3C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111+</w:t>
                            </w:r>
                          </w:p>
                          <w:p w:rsidR="00C7502A" w:rsidRPr="003B3C1E" w:rsidRDefault="00C7502A" w:rsidP="00C7502A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3B3C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333</w:t>
                            </w:r>
                          </w:p>
                          <w:p w:rsidR="00C7502A" w:rsidRPr="003B3C1E" w:rsidRDefault="00C7502A" w:rsidP="00C7502A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3B3C1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555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777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ind w:firstLine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     999  </w:t>
                            </w:r>
                          </w:p>
                          <w:p w:rsidR="00C7502A" w:rsidRDefault="00C7502A" w:rsidP="00C7502A">
                            <w:pPr>
                              <w:rPr>
                                <w:caps/>
                                <w:color w:val="5B9BD5" w:themeColor="accent1"/>
                                <w:sz w:val="26"/>
                                <w:szCs w:val="26"/>
                              </w:rPr>
                            </w:pPr>
                          </w:p>
                          <w:p w:rsidR="00C7502A" w:rsidRDefault="00C7502A" w:rsidP="00C750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351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.75pt;margin-top:5.15pt;width:112.5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" stroked="f">
                <v:textbox>
                  <w:txbxContent>
                    <w:p w:rsidR="00C7502A" w:rsidRPr="003B3C1E" w:rsidRDefault="00C7502A" w:rsidP="00C7502A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B3C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111+</w:t>
                      </w:r>
                    </w:p>
                    <w:p w:rsidR="00C7502A" w:rsidRPr="003B3C1E" w:rsidRDefault="00C7502A" w:rsidP="00C7502A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  <w:r w:rsidRPr="003B3C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333</w:t>
                      </w:r>
                    </w:p>
                    <w:p w:rsidR="00C7502A" w:rsidRPr="003B3C1E" w:rsidRDefault="00C7502A" w:rsidP="00C7502A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</w:t>
                      </w:r>
                      <w:r w:rsidRPr="003B3C1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555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777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ind w:firstLine="720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     999  </w:t>
                      </w:r>
                    </w:p>
                    <w:p w:rsidR="00C7502A" w:rsidRDefault="00C7502A" w:rsidP="00C7502A">
                      <w:pPr>
                        <w:rPr>
                          <w:caps/>
                          <w:color w:val="5B9BD5" w:themeColor="accent1"/>
                          <w:sz w:val="26"/>
                          <w:szCs w:val="26"/>
                        </w:rPr>
                      </w:pPr>
                    </w:p>
                    <w:p w:rsidR="00C7502A" w:rsidRDefault="00C7502A" w:rsidP="00C7502A"/>
                  </w:txbxContent>
                </v:textbox>
                <w10:wrap type="square"/>
              </v:shape>
            </w:pict>
          </mc:Fallback>
        </mc:AlternateContent>
      </w:r>
      <w:r w:rsidRPr="00B0362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3627">
        <w:rPr>
          <w:rFonts w:ascii="Times New Roman" w:hAnsi="Times New Roman" w:cs="Times New Roman"/>
          <w:b/>
          <w:sz w:val="24"/>
          <w:szCs w:val="24"/>
        </w:rPr>
        <w:t xml:space="preserve">Joc de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perspicacitate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matematică</w:t>
      </w:r>
      <w:proofErr w:type="spellEnd"/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adunarea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înlocuiți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cifra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0,       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obținută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fie 20.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Ghicitoare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>:</w:t>
      </w:r>
      <w:proofErr w:type="gramStart"/>
      <w:r w:rsidRPr="00B03627">
        <w:rPr>
          <w:rFonts w:ascii="Times New Roman" w:hAnsi="Times New Roman" w:cs="Times New Roman"/>
          <w:b/>
          <w:sz w:val="24"/>
          <w:szCs w:val="24"/>
        </w:rPr>
        <w:t xml:space="preserve">  ”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proofErr w:type="gram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ograda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lui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Stamate”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502A" w:rsidRPr="00B03627" w:rsidSect="00D0690B">
          <w:type w:val="continuous"/>
          <w:pgSz w:w="11907" w:h="16840" w:code="9"/>
          <w:pgMar w:top="720" w:right="720" w:bottom="720" w:left="720" w:header="720" w:footer="720" w:gutter="0"/>
          <w:cols w:space="720"/>
          <w:docGrid w:linePitch="360"/>
        </w:sect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ograda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Stamate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Sunt de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63: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gâște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albe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,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</w: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rațe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sure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găini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Nu sunt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albe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43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44 sunt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înotătoare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sunt din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?</w:t>
      </w: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  <w:sectPr w:rsidR="00C7502A" w:rsidRPr="00B03627" w:rsidSect="006D49F0">
          <w:type w:val="continuous"/>
          <w:pgSz w:w="11907" w:h="16840" w:code="9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Style w:val="TableGrid7"/>
        <w:tblpPr w:leftFromText="180" w:rightFromText="180" w:vertAnchor="text" w:horzAnchor="page" w:tblpX="7261" w:tblpY="414"/>
        <w:tblOverlap w:val="never"/>
        <w:tblW w:w="0" w:type="auto"/>
        <w:tblLook w:val="04A0" w:firstRow="1" w:lastRow="0" w:firstColumn="1" w:lastColumn="0" w:noHBand="0" w:noVBand="1"/>
      </w:tblPr>
      <w:tblGrid>
        <w:gridCol w:w="336"/>
        <w:gridCol w:w="336"/>
        <w:gridCol w:w="284"/>
        <w:gridCol w:w="336"/>
        <w:gridCol w:w="336"/>
        <w:gridCol w:w="336"/>
        <w:gridCol w:w="284"/>
        <w:gridCol w:w="284"/>
        <w:gridCol w:w="283"/>
        <w:gridCol w:w="283"/>
        <w:gridCol w:w="336"/>
        <w:gridCol w:w="283"/>
        <w:gridCol w:w="336"/>
      </w:tblGrid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Clasa a II a </w:t>
      </w:r>
      <w:r w:rsidRPr="00B0362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>Rebus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Pe verticala colorată vei obține chestiune a cărei soluționare se obține       prin gândire și calcul. 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  <w:sectPr w:rsidR="00C7502A" w:rsidRPr="00B03627" w:rsidSect="00CE708C">
          <w:type w:val="continuous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p w:rsidR="00C7502A" w:rsidRPr="00B03627" w:rsidRDefault="00C7502A" w:rsidP="00C7502A">
      <w:pPr>
        <w:spacing w:before="60" w:after="60" w:line="240" w:lineRule="auto"/>
        <w:ind w:left="114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1 Rezultatul înmulțirii.                                                                     2 Rezultatul scăderii.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3 Numerele care se înmulțesc.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4 Altă parte componentă a unei probleme.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5 Problemele se rezolvă după un ....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6 Numerele care se adună se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numec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>....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7 Rezultatul adunării.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8 Împărțirea este o..... repetată.</w:t>
      </w:r>
    </w:p>
    <w:tbl>
      <w:tblPr>
        <w:tblStyle w:val="TableGrid4"/>
        <w:tblpPr w:leftFromText="180" w:rightFromText="180" w:vertAnchor="text" w:horzAnchor="page" w:tblpX="7231" w:tblpY="-37"/>
        <w:tblOverlap w:val="never"/>
        <w:tblW w:w="0" w:type="auto"/>
        <w:tblLook w:val="04A0" w:firstRow="1" w:lastRow="0" w:firstColumn="1" w:lastColumn="0" w:noHBand="0" w:noVBand="1"/>
      </w:tblPr>
      <w:tblGrid>
        <w:gridCol w:w="493"/>
        <w:gridCol w:w="363"/>
        <w:gridCol w:w="493"/>
        <w:gridCol w:w="363"/>
        <w:gridCol w:w="493"/>
        <w:gridCol w:w="493"/>
      </w:tblGrid>
      <w:tr w:rsidR="00C7502A" w:rsidRPr="00B03627" w:rsidTr="007B4B2B">
        <w:trPr>
          <w:trHeight w:val="307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=9</w:t>
            </w:r>
          </w:p>
        </w:tc>
      </w:tr>
      <w:tr w:rsidR="00C7502A" w:rsidRPr="00B03627" w:rsidTr="007B4B2B">
        <w:trPr>
          <w:trHeight w:val="291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</w:t>
            </w:r>
          </w:p>
        </w:tc>
        <w:tc>
          <w:tcPr>
            <w:tcW w:w="36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36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493" w:type="dxa"/>
            <w:tcBorders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rPr>
          <w:trHeight w:val="307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=9</w:t>
            </w:r>
          </w:p>
        </w:tc>
      </w:tr>
      <w:tr w:rsidR="00C7502A" w:rsidRPr="00B03627" w:rsidTr="007B4B2B">
        <w:trPr>
          <w:trHeight w:val="291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36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363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493" w:type="dxa"/>
            <w:tcBorders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rPr>
          <w:trHeight w:val="307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</w:t>
            </w: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=9</w:t>
            </w:r>
          </w:p>
        </w:tc>
      </w:tr>
      <w:tr w:rsidR="00C7502A" w:rsidRPr="00B03627" w:rsidTr="007B4B2B">
        <w:trPr>
          <w:trHeight w:val="291"/>
        </w:trPr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=7</w:t>
            </w:r>
          </w:p>
        </w:tc>
        <w:tc>
          <w:tcPr>
            <w:tcW w:w="363" w:type="dxa"/>
            <w:tcBorders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=7</w:t>
            </w:r>
          </w:p>
        </w:tc>
        <w:tc>
          <w:tcPr>
            <w:tcW w:w="363" w:type="dxa"/>
            <w:tcBorders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93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=7</w:t>
            </w:r>
          </w:p>
        </w:tc>
        <w:tc>
          <w:tcPr>
            <w:tcW w:w="493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>Joc de creativitate și perspicacitate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În schema de mai jos în funcție de semnele operațiilor 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ce trebuie efectuate găsiți numerele ce vor completa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casetele albe în așa fel încât pe orizontală să obțineți</w:t>
      </w:r>
    </w:p>
    <w:p w:rsidR="00C7502A" w:rsidRPr="00B03627" w:rsidRDefault="00C7502A" w:rsidP="00C7502A">
      <w:pPr>
        <w:spacing w:before="60" w:after="6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rezultatul, iar pe verticală rezultatul 7.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Ghicitoare</w:t>
      </w:r>
      <w:proofErr w:type="spellEnd"/>
      <w:proofErr w:type="gramStart"/>
      <w:r w:rsidRPr="00B03627">
        <w:rPr>
          <w:rFonts w:ascii="Times New Roman" w:hAnsi="Times New Roman" w:cs="Times New Roman"/>
          <w:b/>
          <w:sz w:val="24"/>
          <w:szCs w:val="24"/>
        </w:rPr>
        <w:t>: ”</w:t>
      </w: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Câți</w:t>
      </w:r>
      <w:proofErr w:type="spellEnd"/>
      <w:proofErr w:type="gramEnd"/>
      <w:r w:rsidRPr="00B03627">
        <w:rPr>
          <w:rFonts w:ascii="Times New Roman" w:hAnsi="Times New Roman" w:cs="Times New Roman"/>
          <w:b/>
          <w:sz w:val="24"/>
          <w:szCs w:val="24"/>
        </w:rPr>
        <w:t xml:space="preserve"> ani au</w:t>
      </w:r>
      <w:r w:rsidRPr="00B03627">
        <w:rPr>
          <w:rFonts w:ascii="Times New Roman" w:hAnsi="Times New Roman" w:cs="Times New Roman"/>
          <w:sz w:val="24"/>
          <w:szCs w:val="24"/>
        </w:rPr>
        <w:t>…?”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502A" w:rsidRPr="00B03627" w:rsidSect="00D0690B">
          <w:type w:val="continuous"/>
          <w:pgSz w:w="11907" w:h="16840" w:code="9"/>
          <w:pgMar w:top="720" w:right="720" w:bottom="720" w:left="720" w:header="720" w:footer="720" w:gutter="0"/>
          <w:cols w:space="720"/>
          <w:docGrid w:linePitch="360"/>
        </w:sectPr>
      </w:pP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                        Gina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Andrei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                        Au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ab/>
        <w:t xml:space="preserve">                            Ani 23.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Andrei 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Gina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Cu 3 ani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mare.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7502A" w:rsidRPr="00B03627" w:rsidSect="00BB61AC">
          <w:type w:val="continuous"/>
          <w:pgSz w:w="11907" w:h="16840" w:code="9"/>
          <w:pgMar w:top="720" w:right="720" w:bottom="720" w:left="720" w:header="720" w:footer="720" w:gutter="0"/>
          <w:cols w:num="2" w:space="720"/>
          <w:docGrid w:linePitch="360"/>
        </w:sectPr>
      </w:pP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Câți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ani are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?</w:t>
      </w:r>
    </w:p>
    <w:p w:rsidR="00C7502A" w:rsidRPr="00B03627" w:rsidRDefault="00C7502A" w:rsidP="00C7502A">
      <w:pPr>
        <w:spacing w:before="60" w:after="60" w:line="288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7502A" w:rsidRPr="00B03627" w:rsidRDefault="00C7502A" w:rsidP="00C7502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Clasa a III a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- Rebus   Pe verticala colorată vei descoperii o pereche de numere a, b scrise sub forma </w:t>
      </w:r>
      <w:r w:rsidRPr="00B03627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a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>unde b = 0.</w:t>
      </w:r>
    </w:p>
    <w:p w:rsidR="00C7502A" w:rsidRPr="00B03627" w:rsidRDefault="00C7502A" w:rsidP="00C7502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b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1 Unul din numerele care se înmulțesc.                                              </w:t>
      </w:r>
    </w:p>
    <w:tbl>
      <w:tblPr>
        <w:tblStyle w:val="TableGrid5"/>
        <w:tblpPr w:leftFromText="180" w:rightFromText="180" w:vertAnchor="text" w:horzAnchor="margin" w:tblpXSpec="right" w:tblpY="-34"/>
        <w:tblW w:w="0" w:type="auto"/>
        <w:tblLook w:val="04A0" w:firstRow="1" w:lastRow="0" w:firstColumn="1" w:lastColumn="0" w:noHBand="0" w:noVBand="1"/>
      </w:tblPr>
      <w:tblGrid>
        <w:gridCol w:w="260"/>
        <w:gridCol w:w="260"/>
        <w:gridCol w:w="346"/>
        <w:gridCol w:w="346"/>
        <w:gridCol w:w="261"/>
        <w:gridCol w:w="261"/>
        <w:gridCol w:w="261"/>
        <w:gridCol w:w="346"/>
        <w:gridCol w:w="346"/>
        <w:gridCol w:w="261"/>
        <w:gridCol w:w="346"/>
        <w:gridCol w:w="261"/>
        <w:gridCol w:w="346"/>
        <w:gridCol w:w="346"/>
        <w:gridCol w:w="261"/>
      </w:tblGrid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7502A" w:rsidRPr="00B03627" w:rsidTr="007B4B2B"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shd w:val="clear" w:color="auto" w:fill="F2F2F2" w:themeFill="background1" w:themeFillShade="F2"/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61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2 Cum se numește partea dintr-o fracție  care ne arată în câte părți a fost împărțit întregul?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3 Ca să aflăm suma a două sau mai multe  numere efectuăm operația de ......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4 Rezultatul împărțirii se numește......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5 Ne arată câte părți luăm dintr-un întreg.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6 Numărătorul ne arată câte........ au fost  luate din întreg.                                                               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7 Jumătate sau    ......</w:t>
      </w:r>
      <w:r w:rsidRPr="00B03627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3A49C08" wp14:editId="5D029980">
                <wp:simplePos x="0" y="0"/>
                <wp:positionH relativeFrom="column">
                  <wp:posOffset>3542665</wp:posOffset>
                </wp:positionH>
                <wp:positionV relativeFrom="paragraph">
                  <wp:posOffset>85090</wp:posOffset>
                </wp:positionV>
                <wp:extent cx="2981325" cy="18859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B61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Ghicitoare</w:t>
                            </w:r>
                            <w:proofErr w:type="spellEnd"/>
                            <w:r w:rsidRPr="00BB61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proofErr w:type="gramStart"/>
                            <w:r w:rsidRPr="00BB61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”La</w:t>
                            </w:r>
                            <w:proofErr w:type="gramEnd"/>
                            <w:r w:rsidRPr="00BB61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B61A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plimbare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Cifra opt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zâmbitoare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Sfertul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îndoitul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ei</w:t>
                            </w:r>
                            <w:proofErr w:type="spellEnd"/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Au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plecat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într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-o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plimbare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Vecina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cifra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cinci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cea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curioasă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Cu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dublura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cincimea</w:t>
                            </w:r>
                            <w:proofErr w:type="spellEnd"/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I-au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urmat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ieșind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casă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 xml:space="preserve">S-au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gândit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plece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toți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7502A" w:rsidRDefault="00C7502A" w:rsidP="00C7502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Cât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să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însume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la un loc?  </w:t>
                            </w:r>
                          </w:p>
                          <w:p w:rsidR="00C7502A" w:rsidRDefault="00C7502A" w:rsidP="00C750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49C08" id="_x0000_s1027" type="#_x0000_t202" style="position:absolute;margin-left:278.95pt;margin-top:6.7pt;width:234.75pt;height:148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" stroked="f">
                <v:textbox>
                  <w:txbxContent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BB61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Ghicitoare</w:t>
                      </w:r>
                      <w:proofErr w:type="spellEnd"/>
                      <w:r w:rsidRPr="00BB61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  <w:proofErr w:type="gramStart"/>
                      <w:r w:rsidRPr="00BB61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”La</w:t>
                      </w:r>
                      <w:proofErr w:type="gramEnd"/>
                      <w:r w:rsidRPr="00BB61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B61A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plimbare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”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Cifra opt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zâmbitoare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Sfertul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îndoitul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ei</w:t>
                      </w:r>
                      <w:proofErr w:type="spellEnd"/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Au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plecat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într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-o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plimbare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Vecina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cifra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cinci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cea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curioasă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Cu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dublura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cincimea</w:t>
                      </w:r>
                      <w:proofErr w:type="spellEnd"/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I-au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urmat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ieșind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casă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 xml:space="preserve">S-au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gândit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plece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toți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C7502A" w:rsidRDefault="00C7502A" w:rsidP="00C7502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Cât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să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însume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la un loc?  </w:t>
                      </w:r>
                    </w:p>
                    <w:p w:rsidR="00C7502A" w:rsidRDefault="00C7502A" w:rsidP="00C7502A"/>
                  </w:txbxContent>
                </v:textbox>
                <w10:wrap type="square"/>
              </v:shape>
            </w:pict>
          </mc:Fallback>
        </mc:AlternateConten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Joc de perspicacitate 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Reconstituiți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îmnulțirea</w:t>
      </w:r>
      <w:proofErr w:type="spellEnd"/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T R E I x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T R E I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                  T R E I</w:t>
      </w:r>
    </w:p>
    <w:p w:rsidR="00C7502A" w:rsidRPr="00B03627" w:rsidRDefault="00C7502A" w:rsidP="00C7502A">
      <w:pPr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   . ........... T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 ............ R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          ...........E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.........I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Clasa a IV a – Rebus 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Pe verticala colorată veți obține operația care înlocuiește scăderea repetată.</w:t>
      </w:r>
    </w:p>
    <w:tbl>
      <w:tblPr>
        <w:tblStyle w:val="TableGrid6"/>
        <w:tblpPr w:leftFromText="180" w:rightFromText="180" w:vertAnchor="text" w:horzAnchor="margin" w:tblpXSpec="right" w:tblpY="74"/>
        <w:tblW w:w="0" w:type="auto"/>
        <w:tblLook w:val="04A0" w:firstRow="1" w:lastRow="0" w:firstColumn="1" w:lastColumn="0" w:noHBand="0" w:noVBand="1"/>
      </w:tblPr>
      <w:tblGrid>
        <w:gridCol w:w="279"/>
        <w:gridCol w:w="336"/>
        <w:gridCol w:w="336"/>
        <w:gridCol w:w="283"/>
        <w:gridCol w:w="336"/>
        <w:gridCol w:w="283"/>
        <w:gridCol w:w="284"/>
        <w:gridCol w:w="283"/>
        <w:gridCol w:w="336"/>
        <w:gridCol w:w="336"/>
        <w:gridCol w:w="284"/>
        <w:gridCol w:w="336"/>
        <w:gridCol w:w="336"/>
        <w:gridCol w:w="283"/>
      </w:tblGrid>
      <w:tr w:rsidR="00C7502A" w:rsidRPr="00B03627" w:rsidTr="007B4B2B">
        <w:tc>
          <w:tcPr>
            <w:tcW w:w="279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  <w:right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single" w:sz="4" w:space="0" w:color="auto"/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336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left w:val="nil"/>
              <w:bottom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bottom w:val="single" w:sz="4" w:space="0" w:color="auto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  <w:tr w:rsidR="00C7502A" w:rsidRPr="00B03627" w:rsidTr="007B4B2B"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036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single" w:sz="4" w:space="0" w:color="auto"/>
              <w:right w:val="single" w:sz="4" w:space="0" w:color="auto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7502A" w:rsidRPr="00B03627" w:rsidRDefault="00C7502A" w:rsidP="007B4B2B">
            <w:pPr>
              <w:tabs>
                <w:tab w:val="left" w:pos="16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</w:pPr>
          </w:p>
        </w:tc>
      </w:tr>
    </w:tbl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1 Adunare repetată sau.....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2 O mie de metri formează un.....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3 Instrument cu care măsurăm unghiurile.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4 Un segment în picioare.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5 Un segment culcat.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6 O linie formată din mai multe segmente în poziții         diferite.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7 Un segment aplecat.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8 Unitate de timp mai mică decât ziua.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9 Instrument pentru măsurarea timpului.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>Joc de perspicacitate</w:t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menit să dezvolte spiritul de observație al elevului.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          Cine va reușii 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ăn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5 secunde să înmulțească numărul de mai jos cu 2, va fi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campion.Învățătorul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poate sugera elevilor că rezultatul poate fi obținut analizând cu atenție numărul dat.                              </w:t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C7502A" w:rsidRPr="00B03627" w:rsidRDefault="00C7502A" w:rsidP="00C7502A">
      <w:pPr>
        <w:tabs>
          <w:tab w:val="left" w:pos="1680"/>
        </w:tabs>
        <w:spacing w:after="0" w:line="288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>105263157894736842.</w:t>
      </w:r>
    </w:p>
    <w:p w:rsidR="00C7502A" w:rsidRPr="00B03627" w:rsidRDefault="00C7502A" w:rsidP="00C750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502A" w:rsidRPr="00B03627" w:rsidRDefault="00C7502A" w:rsidP="00C7502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B03627">
        <w:rPr>
          <w:rFonts w:ascii="Times New Roman" w:hAnsi="Times New Roman" w:cs="Times New Roman"/>
          <w:b/>
          <w:sz w:val="24"/>
          <w:szCs w:val="24"/>
        </w:rPr>
        <w:t>Ghicitoare</w:t>
      </w:r>
      <w:proofErr w:type="spellEnd"/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proofErr w:type="gramStart"/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”Fetițe</w:t>
      </w:r>
      <w:proofErr w:type="gramEnd"/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băieței” 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parc se jucau 30 de copii:                       Numărul </w:t>
      </w:r>
      <w:proofErr w:type="spellStart"/>
      <w:r w:rsidRPr="00B03627">
        <w:rPr>
          <w:rFonts w:ascii="Times New Roman" w:hAnsi="Times New Roman" w:cs="Times New Roman"/>
          <w:sz w:val="24"/>
          <w:szCs w:val="24"/>
          <w:lang w:val="ro-RO"/>
        </w:rPr>
        <w:t>fiecărora</w:t>
      </w:r>
      <w:proofErr w:type="spellEnd"/>
      <w:r w:rsidRPr="00B03627">
        <w:rPr>
          <w:rFonts w:ascii="Times New Roman" w:hAnsi="Times New Roman" w:cs="Times New Roman"/>
          <w:sz w:val="24"/>
          <w:szCs w:val="24"/>
          <w:lang w:val="ro-RO"/>
        </w:rPr>
        <w:t xml:space="preserve"> în parte,</w:t>
      </w:r>
    </w:p>
    <w:p w:rsidR="00C7502A" w:rsidRPr="00B03627" w:rsidRDefault="00C7502A" w:rsidP="00C750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ab/>
        <w:t>Fetițe și băieței.                                           Ar fi la egalitate.</w:t>
      </w: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De-ar fi fost toți fetișe                                 Răspunde, dacă poți și vrei:</w:t>
      </w: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Încă 3 dintre băieței,                                   Câți erau în realitate</w:t>
      </w:r>
    </w:p>
    <w:p w:rsidR="00C7502A" w:rsidRPr="00B03627" w:rsidRDefault="00C7502A" w:rsidP="00C7502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sz w:val="24"/>
          <w:szCs w:val="24"/>
          <w:lang w:val="ro-RO"/>
        </w:rPr>
        <w:t>Atunci,                                                        Fetițe și câți băieței?</w:t>
      </w:r>
    </w:p>
    <w:p w:rsidR="00C7502A" w:rsidRPr="00B03627" w:rsidRDefault="00C7502A" w:rsidP="00C7502A">
      <w:pPr>
        <w:spacing w:before="60" w:after="60" w:line="288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7502A" w:rsidRPr="00B03627" w:rsidRDefault="00C7502A" w:rsidP="00C7502A">
      <w:pPr>
        <w:spacing w:before="60" w:after="60" w:line="288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C7502A" w:rsidRPr="00B03627" w:rsidRDefault="00C7502A" w:rsidP="00C7502A">
      <w:pPr>
        <w:spacing w:before="60" w:after="60" w:line="288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03627">
        <w:rPr>
          <w:rFonts w:ascii="Times New Roman" w:hAnsi="Times New Roman" w:cs="Times New Roman"/>
          <w:b/>
          <w:sz w:val="24"/>
          <w:szCs w:val="24"/>
          <w:lang w:val="ro-RO"/>
        </w:rPr>
        <w:t>Bibliografie</w:t>
      </w:r>
    </w:p>
    <w:p w:rsidR="00C7502A" w:rsidRPr="00B03627" w:rsidRDefault="00C7502A" w:rsidP="00C7502A">
      <w:pPr>
        <w:pStyle w:val="Listparagraf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Grigore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Gheba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Lucreția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Gheba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Carmina </w:t>
      </w:r>
      <w:proofErr w:type="spellStart"/>
      <w:proofErr w:type="gramStart"/>
      <w:r w:rsidRPr="00B03627">
        <w:rPr>
          <w:rFonts w:ascii="Times New Roman" w:hAnsi="Times New Roman" w:cs="Times New Roman"/>
          <w:sz w:val="24"/>
          <w:szCs w:val="24"/>
        </w:rPr>
        <w:t>Gheba,Constantin</w:t>
      </w:r>
      <w:proofErr w:type="spellEnd"/>
      <w:proofErr w:type="gramEnd"/>
      <w:r w:rsidRPr="00B03627">
        <w:rPr>
          <w:rFonts w:ascii="Times New Roman" w:hAnsi="Times New Roman" w:cs="Times New Roman"/>
          <w:sz w:val="24"/>
          <w:szCs w:val="24"/>
        </w:rPr>
        <w:t xml:space="preserve"> Popovici, Mădălina Georgia Nicolescu,  „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perspicacitate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„Universal Pan”,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.</w:t>
      </w:r>
    </w:p>
    <w:p w:rsidR="00C7502A" w:rsidRPr="00B03627" w:rsidRDefault="00C7502A" w:rsidP="00C7502A">
      <w:pPr>
        <w:pStyle w:val="Listparagraf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Lenuța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Cojoacă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Aurelia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Arghirescu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Marina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Cojoacă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„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Matematica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distractivă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Carminis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” Pitești, 1999.</w:t>
      </w:r>
    </w:p>
    <w:p w:rsidR="00C7502A" w:rsidRPr="00B03627" w:rsidRDefault="00C7502A" w:rsidP="00C7502A">
      <w:pPr>
        <w:pStyle w:val="Listparagraf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Victoria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Măricuțoiu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Rebusuri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careuri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ghicitori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proverbe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Gheroghe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Cârțu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Alexandru”, Craiova</w:t>
      </w:r>
    </w:p>
    <w:p w:rsidR="00C7502A" w:rsidRPr="00B03627" w:rsidRDefault="00C7502A" w:rsidP="00C7502A">
      <w:pPr>
        <w:pStyle w:val="Listparagraf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Săplăcan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, Valeria Man, „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Matematică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rimată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divertismente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logice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„Casa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cărții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știință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>”, Cluj, 1996.</w:t>
      </w:r>
    </w:p>
    <w:p w:rsidR="00C7502A" w:rsidRPr="00B03627" w:rsidRDefault="00C7502A" w:rsidP="00C7502A">
      <w:pPr>
        <w:pStyle w:val="Listparagraf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3627">
        <w:rPr>
          <w:rFonts w:ascii="Times New Roman" w:hAnsi="Times New Roman" w:cs="Times New Roman"/>
          <w:sz w:val="24"/>
          <w:szCs w:val="24"/>
        </w:rPr>
        <w:t>Alexandrina Dumitru, Viorel George Dumitru, „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transdisciplinare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grădiniță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ciclu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Editura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„ </w:t>
      </w:r>
      <w:proofErr w:type="spellStart"/>
      <w:r w:rsidRPr="00B03627">
        <w:rPr>
          <w:rFonts w:ascii="Times New Roman" w:hAnsi="Times New Roman" w:cs="Times New Roman"/>
          <w:sz w:val="24"/>
          <w:szCs w:val="24"/>
        </w:rPr>
        <w:t>Paralela</w:t>
      </w:r>
      <w:proofErr w:type="spellEnd"/>
      <w:r w:rsidRPr="00B03627">
        <w:rPr>
          <w:rFonts w:ascii="Times New Roman" w:hAnsi="Times New Roman" w:cs="Times New Roman"/>
          <w:sz w:val="24"/>
          <w:szCs w:val="24"/>
        </w:rPr>
        <w:t xml:space="preserve"> 45</w:t>
      </w:r>
      <w:proofErr w:type="gramStart"/>
      <w:r w:rsidRPr="00B03627">
        <w:rPr>
          <w:rFonts w:ascii="Times New Roman" w:hAnsi="Times New Roman" w:cs="Times New Roman"/>
          <w:sz w:val="24"/>
          <w:szCs w:val="24"/>
        </w:rPr>
        <w:t>”,  Pitești</w:t>
      </w:r>
      <w:proofErr w:type="gramEnd"/>
      <w:r w:rsidRPr="00B03627">
        <w:rPr>
          <w:rFonts w:ascii="Times New Roman" w:hAnsi="Times New Roman" w:cs="Times New Roman"/>
          <w:sz w:val="24"/>
          <w:szCs w:val="24"/>
        </w:rPr>
        <w:t xml:space="preserve">, 2008. </w:t>
      </w:r>
    </w:p>
    <w:p w:rsidR="00C7502A" w:rsidRPr="00B03627" w:rsidRDefault="00C7502A" w:rsidP="00C7502A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977C5" w:rsidRDefault="008977C5"/>
    <w:sectPr w:rsidR="008977C5" w:rsidSect="00D0690B">
      <w:type w:val="continuous"/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5D07F2"/>
    <w:multiLevelType w:val="hybridMultilevel"/>
    <w:tmpl w:val="E77AD474"/>
    <w:lvl w:ilvl="0" w:tplc="E090B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D30065"/>
    <w:multiLevelType w:val="hybridMultilevel"/>
    <w:tmpl w:val="880CB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907759">
    <w:abstractNumId w:val="1"/>
  </w:num>
  <w:num w:numId="2" w16cid:durableId="71253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02A"/>
    <w:rsid w:val="001E7F2D"/>
    <w:rsid w:val="008977C5"/>
    <w:rsid w:val="009D125B"/>
    <w:rsid w:val="00C7502A"/>
    <w:rsid w:val="00DB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3B045-8415-438F-B91A-F82C83BD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02A"/>
    <w:pPr>
      <w:spacing w:before="0" w:after="160" w:line="259" w:lineRule="auto"/>
    </w:pPr>
    <w:rPr>
      <w:rFonts w:asciiTheme="minorHAnsi" w:hAnsiTheme="minorHAnsi"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7502A"/>
    <w:pPr>
      <w:spacing w:before="0"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Normal"/>
    <w:next w:val="Tabelgril"/>
    <w:uiPriority w:val="39"/>
    <w:rsid w:val="00C7502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7502A"/>
    <w:pPr>
      <w:ind w:left="720"/>
      <w:contextualSpacing/>
    </w:pPr>
  </w:style>
  <w:style w:type="table" w:customStyle="1" w:styleId="TableGrid4">
    <w:name w:val="Table Grid4"/>
    <w:basedOn w:val="TabelNormal"/>
    <w:next w:val="Tabelgril"/>
    <w:uiPriority w:val="39"/>
    <w:rsid w:val="00C7502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Normal"/>
    <w:next w:val="Tabelgril"/>
    <w:uiPriority w:val="39"/>
    <w:rsid w:val="00C7502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Normal"/>
    <w:next w:val="Tabelgril"/>
    <w:uiPriority w:val="39"/>
    <w:rsid w:val="00C7502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Normal"/>
    <w:next w:val="Tabelgril"/>
    <w:uiPriority w:val="39"/>
    <w:rsid w:val="00C7502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1110</Words>
  <Characters>6438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Farcas Violeta</dc:creator>
  <cp:keywords/>
  <dc:description/>
  <cp:lastModifiedBy>Marilena Dobre</cp:lastModifiedBy>
  <cp:revision>2</cp:revision>
  <dcterms:created xsi:type="dcterms:W3CDTF">2024-07-19T18:09:00Z</dcterms:created>
  <dcterms:modified xsi:type="dcterms:W3CDTF">2024-07-19T18:09:00Z</dcterms:modified>
</cp:coreProperties>
</file>