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52BFD" w:rsidRPr="00F026B9" w:rsidRDefault="004943AB" w:rsidP="00F026B9">
      <w:pPr>
        <w:spacing w:after="158" w:line="360" w:lineRule="auto"/>
        <w:ind w:left="0" w:firstLine="0"/>
        <w:jc w:val="left"/>
        <w:rPr>
          <w:szCs w:val="24"/>
        </w:rPr>
      </w:pPr>
      <w:r w:rsidRPr="00F026B9">
        <w:rPr>
          <w:szCs w:val="24"/>
        </w:rPr>
        <w:t xml:space="preserve"> </w:t>
      </w:r>
    </w:p>
    <w:p w:rsidR="00752BFD" w:rsidRPr="00F026B9" w:rsidRDefault="004943AB" w:rsidP="00F026B9">
      <w:pPr>
        <w:spacing w:after="0" w:line="360" w:lineRule="auto"/>
        <w:ind w:left="0" w:firstLine="0"/>
        <w:jc w:val="left"/>
        <w:rPr>
          <w:szCs w:val="24"/>
        </w:rPr>
      </w:pPr>
      <w:r w:rsidRPr="00F026B9">
        <w:rPr>
          <w:szCs w:val="24"/>
        </w:rPr>
        <w:t xml:space="preserve"> </w:t>
      </w:r>
    </w:p>
    <w:p w:rsidR="00752BFD" w:rsidRPr="00F026B9" w:rsidRDefault="004943AB" w:rsidP="00F026B9">
      <w:pPr>
        <w:pStyle w:val="Titlu2"/>
        <w:spacing w:after="81" w:line="360" w:lineRule="auto"/>
        <w:ind w:left="638" w:right="721"/>
        <w:rPr>
          <w:sz w:val="24"/>
          <w:szCs w:val="24"/>
        </w:rPr>
      </w:pPr>
      <w:r w:rsidRPr="00F026B9">
        <w:rPr>
          <w:sz w:val="24"/>
          <w:szCs w:val="24"/>
        </w:rPr>
        <w:t xml:space="preserve">PROIECT DE ACTIVITATE  </w:t>
      </w:r>
    </w:p>
    <w:p w:rsidR="00F026B9" w:rsidRDefault="00F026B9" w:rsidP="00F026B9">
      <w:pPr>
        <w:spacing w:after="137" w:line="360" w:lineRule="auto"/>
        <w:ind w:left="-5" w:right="950"/>
        <w:jc w:val="right"/>
        <w:rPr>
          <w:b/>
          <w:szCs w:val="24"/>
        </w:rPr>
      </w:pPr>
      <w:r>
        <w:rPr>
          <w:b/>
          <w:szCs w:val="24"/>
        </w:rPr>
        <w:t>Prof. înv. preșcolar: Jurcuț Ligia</w:t>
      </w:r>
    </w:p>
    <w:p w:rsidR="00F026B9" w:rsidRDefault="004943AB" w:rsidP="00F026B9">
      <w:pPr>
        <w:spacing w:after="137" w:line="360" w:lineRule="auto"/>
        <w:ind w:left="-5" w:right="950"/>
        <w:jc w:val="right"/>
        <w:rPr>
          <w:szCs w:val="24"/>
        </w:rPr>
      </w:pPr>
      <w:r w:rsidRPr="00F026B9">
        <w:rPr>
          <w:b/>
          <w:szCs w:val="24"/>
        </w:rPr>
        <w:t xml:space="preserve">GRADINIȚA CU PROGRAM PRELUNGIT NR. 54, ORADEA  </w:t>
      </w:r>
    </w:p>
    <w:p w:rsidR="00F026B9" w:rsidRPr="00F026B9" w:rsidRDefault="00F026B9" w:rsidP="00F026B9">
      <w:pPr>
        <w:spacing w:after="137" w:line="360" w:lineRule="auto"/>
        <w:ind w:left="-5" w:right="950"/>
        <w:jc w:val="right"/>
        <w:rPr>
          <w:szCs w:val="24"/>
        </w:rPr>
      </w:pP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TEMA ANUALĂ DE STUDIU</w:t>
      </w:r>
      <w:r w:rsidRPr="00F026B9">
        <w:rPr>
          <w:szCs w:val="24"/>
        </w:rPr>
        <w:t xml:space="preserve">: „Cum este, a fost și va fi aici pe Pământ?”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 xml:space="preserve">TEMA SĂPTĂMÂNII : </w:t>
      </w:r>
      <w:r w:rsidRPr="00F026B9">
        <w:rPr>
          <w:szCs w:val="24"/>
        </w:rPr>
        <w:t xml:space="preserve">„Copăcelul”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 xml:space="preserve">TEMA ACTIVITĂȚII : </w:t>
      </w:r>
      <w:r w:rsidRPr="00F026B9">
        <w:rPr>
          <w:szCs w:val="24"/>
        </w:rPr>
        <w:t>„</w:t>
      </w:r>
      <w:r w:rsidR="00F175B0" w:rsidRPr="00F026B9">
        <w:rPr>
          <w:szCs w:val="24"/>
        </w:rPr>
        <w:t>Copăcelul din grădină primăvara a-nflorit</w:t>
      </w:r>
      <w:r w:rsidRPr="00F026B9">
        <w:rPr>
          <w:szCs w:val="24"/>
        </w:rPr>
        <w:t xml:space="preserve">”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DOMENIUL EXPERIENȚIAL:</w:t>
      </w:r>
      <w:r w:rsidRPr="00F026B9">
        <w:rPr>
          <w:szCs w:val="24"/>
        </w:rPr>
        <w:t xml:space="preserve"> DOS – Domeniul om și societate </w:t>
      </w:r>
    </w:p>
    <w:p w:rsidR="00752BFD" w:rsidRPr="00F026B9" w:rsidRDefault="004943AB" w:rsidP="00F026B9">
      <w:pPr>
        <w:spacing w:after="119"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 xml:space="preserve">TIPUL ACTIVITĂŢII: </w:t>
      </w:r>
      <w:r w:rsidRPr="00F026B9">
        <w:rPr>
          <w:szCs w:val="24"/>
        </w:rPr>
        <w:t xml:space="preserve"> Formare de priceperi și deprinderi </w:t>
      </w:r>
    </w:p>
    <w:p w:rsidR="00F026B9" w:rsidRDefault="004943AB" w:rsidP="00F026B9">
      <w:pPr>
        <w:spacing w:after="101"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 xml:space="preserve">MIJLOC DE REALIZARE: </w:t>
      </w:r>
      <w:r w:rsidRPr="00F026B9">
        <w:rPr>
          <w:szCs w:val="24"/>
        </w:rPr>
        <w:t xml:space="preserve">Activitate practică - lipire; </w:t>
      </w:r>
    </w:p>
    <w:p w:rsidR="00F026B9" w:rsidRPr="00F026B9" w:rsidRDefault="00F026B9" w:rsidP="00F026B9">
      <w:pPr>
        <w:spacing w:after="101" w:line="360" w:lineRule="auto"/>
        <w:ind w:left="-5" w:right="82"/>
        <w:rPr>
          <w:szCs w:val="24"/>
        </w:rPr>
      </w:pPr>
    </w:p>
    <w:p w:rsidR="00752BFD" w:rsidRPr="00F026B9" w:rsidRDefault="004943AB" w:rsidP="00F026B9">
      <w:pPr>
        <w:spacing w:after="137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 xml:space="preserve">DIMENSIUNI ALE DEZVOLTĂRII: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A.1. Motricitate grosieră și motricitate fină în contexte de viaţă familiare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C.1. Curiozitate, interes și inițiativă de învățare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C.2. Finalizarea sarcinilor și a acțiunilor (persistență în activități) </w:t>
      </w:r>
    </w:p>
    <w:p w:rsidR="00F026B9" w:rsidRDefault="004943AB" w:rsidP="00F026B9">
      <w:pPr>
        <w:spacing w:after="101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C.3. Activare și manifestare a potențialului creativ </w:t>
      </w:r>
    </w:p>
    <w:p w:rsidR="00F026B9" w:rsidRPr="00F026B9" w:rsidRDefault="00F026B9" w:rsidP="00F026B9">
      <w:pPr>
        <w:spacing w:after="101" w:line="360" w:lineRule="auto"/>
        <w:ind w:left="-5" w:right="82"/>
        <w:rPr>
          <w:szCs w:val="24"/>
        </w:rPr>
      </w:pPr>
    </w:p>
    <w:p w:rsidR="00752BFD" w:rsidRPr="00F026B9" w:rsidRDefault="004943AB" w:rsidP="00F026B9">
      <w:pPr>
        <w:spacing w:after="0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 xml:space="preserve">COMPORTAMENTE VIZATE: 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A.1.3. Utilizează mâinile și degetele pentru realizarea de activităţi variate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C.1.1. Manifestă curiozitate și interes pentru experimentarea și învățarea în situații noi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C.2.1. Realizează sarcinile de lucru cu consecvență </w:t>
      </w:r>
    </w:p>
    <w:p w:rsidR="00F026B9" w:rsidRDefault="004943AB" w:rsidP="00F026B9">
      <w:pPr>
        <w:spacing w:after="0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C.3.2. Demonstrează creativitate prin activități artistico-plastice, muzicale și practice, în conversații și povestiri creative </w:t>
      </w:r>
    </w:p>
    <w:p w:rsidR="00F026B9" w:rsidRDefault="00F026B9" w:rsidP="00F026B9">
      <w:pPr>
        <w:spacing w:after="0" w:line="360" w:lineRule="auto"/>
        <w:ind w:left="0" w:right="82" w:firstLine="0"/>
        <w:rPr>
          <w:szCs w:val="24"/>
        </w:rPr>
      </w:pPr>
    </w:p>
    <w:p w:rsidR="00F026B9" w:rsidRDefault="00F026B9" w:rsidP="00F026B9">
      <w:pPr>
        <w:spacing w:after="0" w:line="360" w:lineRule="auto"/>
        <w:ind w:left="0" w:right="82" w:firstLine="0"/>
        <w:rPr>
          <w:szCs w:val="24"/>
        </w:rPr>
      </w:pPr>
    </w:p>
    <w:p w:rsidR="00F026B9" w:rsidRDefault="00F026B9" w:rsidP="00F026B9">
      <w:pPr>
        <w:spacing w:after="0" w:line="360" w:lineRule="auto"/>
        <w:ind w:left="0" w:right="82" w:firstLine="0"/>
        <w:rPr>
          <w:szCs w:val="24"/>
        </w:rPr>
      </w:pPr>
    </w:p>
    <w:p w:rsidR="00F026B9" w:rsidRDefault="00F026B9" w:rsidP="00F026B9">
      <w:pPr>
        <w:spacing w:after="0" w:line="360" w:lineRule="auto"/>
        <w:ind w:left="0" w:right="82" w:firstLine="0"/>
        <w:rPr>
          <w:szCs w:val="24"/>
        </w:rPr>
      </w:pPr>
    </w:p>
    <w:p w:rsidR="00F026B9" w:rsidRPr="00F026B9" w:rsidRDefault="00F026B9" w:rsidP="00F026B9">
      <w:pPr>
        <w:spacing w:after="0" w:line="360" w:lineRule="auto"/>
        <w:ind w:left="0" w:right="82" w:firstLine="0"/>
        <w:rPr>
          <w:szCs w:val="24"/>
        </w:rPr>
      </w:pPr>
    </w:p>
    <w:p w:rsidR="00F026B9" w:rsidRDefault="004943AB" w:rsidP="00F026B9">
      <w:pPr>
        <w:spacing w:after="385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>SCOPUL ACTIVITĂŢII</w:t>
      </w:r>
      <w:r w:rsidRPr="00F026B9">
        <w:rPr>
          <w:szCs w:val="24"/>
        </w:rPr>
        <w:t xml:space="preserve">:  </w:t>
      </w:r>
    </w:p>
    <w:p w:rsidR="00CD4941" w:rsidRDefault="004943AB" w:rsidP="00F026B9">
      <w:pPr>
        <w:spacing w:line="360" w:lineRule="auto"/>
        <w:ind w:left="-15" w:right="82" w:firstLine="0"/>
        <w:rPr>
          <w:szCs w:val="24"/>
        </w:rPr>
      </w:pPr>
      <w:r w:rsidRPr="00F026B9">
        <w:rPr>
          <w:szCs w:val="24"/>
        </w:rPr>
        <w:t xml:space="preserve">Formarea deprinderii de a utiliza materiale şi instrumente de lucru în vederea realizării lucrării și a abilităților practice specifice nivelului de dezvoltare motrică.  </w:t>
      </w:r>
    </w:p>
    <w:p w:rsidR="00F026B9" w:rsidRPr="00F026B9" w:rsidRDefault="00F026B9" w:rsidP="00F026B9">
      <w:pPr>
        <w:spacing w:line="360" w:lineRule="auto"/>
        <w:ind w:left="-15" w:right="82" w:firstLine="0"/>
        <w:rPr>
          <w:szCs w:val="24"/>
        </w:rPr>
      </w:pPr>
    </w:p>
    <w:p w:rsidR="00752BFD" w:rsidRPr="00F026B9" w:rsidRDefault="004943AB" w:rsidP="00F026B9">
      <w:pPr>
        <w:spacing w:after="244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 xml:space="preserve">OBIECTIVE OPERAȚIONALE: </w:t>
      </w:r>
    </w:p>
    <w:p w:rsidR="00752BFD" w:rsidRPr="00F026B9" w:rsidRDefault="004943AB" w:rsidP="00F026B9">
      <w:pPr>
        <w:spacing w:after="263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OO1: Să identifice diferite materiale puse la dispoziție pentru realizarea activității practice; </w:t>
      </w:r>
    </w:p>
    <w:p w:rsidR="00752BFD" w:rsidRPr="00F026B9" w:rsidRDefault="004943AB" w:rsidP="00F026B9">
      <w:pPr>
        <w:spacing w:after="251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OO2: Să respecte etapele de lucru menționate anterior; </w:t>
      </w:r>
    </w:p>
    <w:p w:rsidR="00752BFD" w:rsidRPr="00F026B9" w:rsidRDefault="004943AB" w:rsidP="00F026B9">
      <w:pPr>
        <w:spacing w:after="104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OO3: Să lipească florile pe crengile copacului, dând un aspect estetic plăcut lucrării; </w:t>
      </w:r>
    </w:p>
    <w:p w:rsidR="00752BFD" w:rsidRPr="00F026B9" w:rsidRDefault="004943AB" w:rsidP="00F026B9">
      <w:pPr>
        <w:spacing w:after="101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OO4: Să exerseze deprinderea de a evalua lucrarea proprie și pe cele ale colegilor.  </w:t>
      </w:r>
    </w:p>
    <w:p w:rsidR="00F026B9" w:rsidRDefault="00F026B9" w:rsidP="00F026B9">
      <w:pPr>
        <w:spacing w:after="158" w:line="360" w:lineRule="auto"/>
        <w:ind w:left="-5"/>
        <w:jc w:val="left"/>
        <w:rPr>
          <w:b/>
          <w:color w:val="0070C0"/>
          <w:szCs w:val="24"/>
        </w:rPr>
      </w:pPr>
    </w:p>
    <w:p w:rsidR="00F026B9" w:rsidRDefault="00F026B9" w:rsidP="00F026B9">
      <w:pPr>
        <w:spacing w:after="158" w:line="360" w:lineRule="auto"/>
        <w:ind w:left="-5"/>
        <w:jc w:val="left"/>
        <w:rPr>
          <w:b/>
          <w:color w:val="0070C0"/>
          <w:szCs w:val="24"/>
        </w:rPr>
      </w:pPr>
    </w:p>
    <w:p w:rsidR="00752BFD" w:rsidRPr="00F026B9" w:rsidRDefault="004943AB" w:rsidP="00F026B9">
      <w:pPr>
        <w:spacing w:after="158" w:line="360" w:lineRule="auto"/>
        <w:ind w:left="-5"/>
        <w:jc w:val="left"/>
        <w:rPr>
          <w:szCs w:val="24"/>
        </w:rPr>
      </w:pPr>
      <w:r w:rsidRPr="00F026B9">
        <w:rPr>
          <w:b/>
          <w:color w:val="0070C0"/>
          <w:szCs w:val="24"/>
        </w:rPr>
        <w:t>STRATEGII DIDACTICE</w:t>
      </w:r>
      <w:r w:rsidRPr="00F026B9">
        <w:rPr>
          <w:color w:val="0070C0"/>
          <w:szCs w:val="24"/>
        </w:rPr>
        <w:t xml:space="preserve"> </w:t>
      </w:r>
    </w:p>
    <w:p w:rsidR="00752BFD" w:rsidRPr="00F026B9" w:rsidRDefault="004943AB" w:rsidP="00F026B9">
      <w:pPr>
        <w:spacing w:after="281"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Metode și procedee didactice</w:t>
      </w:r>
      <w:r w:rsidRPr="00F026B9">
        <w:rPr>
          <w:szCs w:val="24"/>
        </w:rPr>
        <w:t xml:space="preserve">: conversația, observația, explicația, demonstrația, exercițiul, munca independentă, turul galeriei. </w:t>
      </w:r>
    </w:p>
    <w:p w:rsidR="00752BFD" w:rsidRPr="00F026B9" w:rsidRDefault="004943AB" w:rsidP="00F026B9">
      <w:pPr>
        <w:spacing w:after="241"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Mijloace de învățământ</w:t>
      </w:r>
      <w:r w:rsidRPr="00F026B9">
        <w:rPr>
          <w:szCs w:val="24"/>
        </w:rPr>
        <w:t>: clip audio-video cu „Copăcelul trist” realizat prin aplicația Chatterkid, cal</w:t>
      </w:r>
      <w:r w:rsidR="00CD4941" w:rsidRPr="00F026B9">
        <w:rPr>
          <w:szCs w:val="24"/>
        </w:rPr>
        <w:t>culator, video proiector, planșă</w:t>
      </w:r>
      <w:r w:rsidRPr="00F026B9">
        <w:rPr>
          <w:szCs w:val="24"/>
        </w:rPr>
        <w:t xml:space="preserve"> m</w:t>
      </w:r>
      <w:r w:rsidR="00341A56" w:rsidRPr="00F026B9">
        <w:rPr>
          <w:szCs w:val="24"/>
        </w:rPr>
        <w:t xml:space="preserve">odel, </w:t>
      </w:r>
      <w:r w:rsidRPr="00F026B9">
        <w:rPr>
          <w:szCs w:val="24"/>
        </w:rPr>
        <w:t xml:space="preserve"> cren</w:t>
      </w:r>
      <w:r w:rsidR="00CD4941" w:rsidRPr="00F026B9">
        <w:rPr>
          <w:szCs w:val="24"/>
        </w:rPr>
        <w:t>gută</w:t>
      </w:r>
      <w:r w:rsidR="00341A56" w:rsidRPr="00F026B9">
        <w:rPr>
          <w:szCs w:val="24"/>
        </w:rPr>
        <w:t xml:space="preserve"> din carton</w:t>
      </w:r>
      <w:r w:rsidR="00CD4941" w:rsidRPr="00F026B9">
        <w:rPr>
          <w:szCs w:val="24"/>
        </w:rPr>
        <w:t>, floricele, lipici, oglindă</w:t>
      </w:r>
      <w:r w:rsidRPr="00F026B9">
        <w:rPr>
          <w:szCs w:val="24"/>
        </w:rPr>
        <w:t xml:space="preserve"> magică, recompense</w:t>
      </w:r>
      <w:r w:rsidR="00CD4941" w:rsidRPr="00F026B9">
        <w:rPr>
          <w:szCs w:val="24"/>
        </w:rPr>
        <w:t xml:space="preserve">. </w:t>
      </w:r>
    </w:p>
    <w:p w:rsidR="00752BFD" w:rsidRPr="00F026B9" w:rsidRDefault="004943AB" w:rsidP="00F026B9">
      <w:pPr>
        <w:spacing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Metode de evaluare:</w:t>
      </w:r>
      <w:r w:rsidRPr="00F026B9">
        <w:rPr>
          <w:szCs w:val="24"/>
        </w:rPr>
        <w:t xml:space="preserve"> observarea comportamentului copiilor, aprecieri verbale, analiza produselor activității </w:t>
      </w:r>
    </w:p>
    <w:p w:rsidR="00752BFD" w:rsidRPr="00F026B9" w:rsidRDefault="004943AB" w:rsidP="00F026B9">
      <w:pPr>
        <w:spacing w:after="282" w:line="360" w:lineRule="auto"/>
        <w:ind w:left="-5" w:right="82"/>
        <w:rPr>
          <w:szCs w:val="24"/>
        </w:rPr>
      </w:pPr>
      <w:r w:rsidRPr="00F026B9">
        <w:rPr>
          <w:b/>
          <w:szCs w:val="24"/>
        </w:rPr>
        <w:t>Forme de organizare</w:t>
      </w:r>
      <w:r w:rsidRPr="00F026B9">
        <w:rPr>
          <w:szCs w:val="24"/>
        </w:rPr>
        <w:t xml:space="preserve">: frontală, individuală </w:t>
      </w:r>
    </w:p>
    <w:p w:rsidR="00752BFD" w:rsidRPr="00F026B9" w:rsidRDefault="004943AB" w:rsidP="00F026B9">
      <w:pPr>
        <w:spacing w:after="224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 xml:space="preserve">Durata activității: </w:t>
      </w:r>
      <w:r w:rsidRPr="00F026B9">
        <w:rPr>
          <w:szCs w:val="24"/>
        </w:rPr>
        <w:t>15 min</w:t>
      </w:r>
      <w:r w:rsidRPr="00F026B9">
        <w:rPr>
          <w:b/>
          <w:szCs w:val="24"/>
        </w:rPr>
        <w:t xml:space="preserve"> </w:t>
      </w:r>
    </w:p>
    <w:p w:rsidR="00F026B9" w:rsidRPr="00F026B9" w:rsidRDefault="004943AB" w:rsidP="00F026B9">
      <w:pPr>
        <w:spacing w:after="174" w:line="360" w:lineRule="auto"/>
        <w:ind w:left="-5" w:right="950"/>
        <w:jc w:val="left"/>
        <w:rPr>
          <w:szCs w:val="24"/>
        </w:rPr>
      </w:pPr>
      <w:r w:rsidRPr="00F026B9">
        <w:rPr>
          <w:b/>
          <w:szCs w:val="24"/>
        </w:rPr>
        <w:t xml:space="preserve">Locul desfășurării activității: </w:t>
      </w:r>
      <w:r w:rsidRPr="00F026B9">
        <w:rPr>
          <w:szCs w:val="24"/>
        </w:rPr>
        <w:t xml:space="preserve">sala de grupă </w:t>
      </w:r>
    </w:p>
    <w:p w:rsidR="00F026B9" w:rsidRDefault="00F026B9" w:rsidP="00F026B9">
      <w:pPr>
        <w:spacing w:after="182" w:line="360" w:lineRule="auto"/>
        <w:ind w:left="-5"/>
        <w:jc w:val="left"/>
        <w:rPr>
          <w:b/>
          <w:color w:val="0070C0"/>
          <w:szCs w:val="24"/>
        </w:rPr>
      </w:pPr>
    </w:p>
    <w:p w:rsidR="00F026B9" w:rsidRDefault="00F026B9" w:rsidP="00F026B9">
      <w:pPr>
        <w:spacing w:after="182" w:line="360" w:lineRule="auto"/>
        <w:ind w:left="-5"/>
        <w:jc w:val="left"/>
        <w:rPr>
          <w:b/>
          <w:color w:val="0070C0"/>
          <w:szCs w:val="24"/>
        </w:rPr>
      </w:pPr>
    </w:p>
    <w:p w:rsidR="00F026B9" w:rsidRDefault="00F026B9" w:rsidP="00F026B9">
      <w:pPr>
        <w:spacing w:after="182" w:line="360" w:lineRule="auto"/>
        <w:ind w:left="-5"/>
        <w:jc w:val="left"/>
        <w:rPr>
          <w:b/>
          <w:color w:val="0070C0"/>
          <w:szCs w:val="24"/>
        </w:rPr>
      </w:pPr>
    </w:p>
    <w:p w:rsidR="00F026B9" w:rsidRDefault="00F026B9" w:rsidP="00F026B9">
      <w:pPr>
        <w:spacing w:after="182" w:line="360" w:lineRule="auto"/>
        <w:ind w:left="-5"/>
        <w:jc w:val="left"/>
        <w:rPr>
          <w:b/>
          <w:color w:val="0070C0"/>
          <w:szCs w:val="24"/>
        </w:rPr>
      </w:pPr>
    </w:p>
    <w:p w:rsidR="00752BFD" w:rsidRPr="00F026B9" w:rsidRDefault="004943AB" w:rsidP="00F026B9">
      <w:pPr>
        <w:spacing w:after="182" w:line="360" w:lineRule="auto"/>
        <w:ind w:left="-5"/>
        <w:jc w:val="left"/>
        <w:rPr>
          <w:szCs w:val="24"/>
        </w:rPr>
      </w:pPr>
      <w:r w:rsidRPr="00F026B9">
        <w:rPr>
          <w:b/>
          <w:color w:val="0070C0"/>
          <w:szCs w:val="24"/>
        </w:rPr>
        <w:t xml:space="preserve">BIBLIOGRAFIE: </w:t>
      </w:r>
    </w:p>
    <w:p w:rsidR="00752BFD" w:rsidRPr="00F026B9" w:rsidRDefault="004943AB" w:rsidP="00F026B9">
      <w:pPr>
        <w:spacing w:after="84" w:line="360" w:lineRule="auto"/>
        <w:ind w:left="-5" w:right="82"/>
        <w:rPr>
          <w:szCs w:val="24"/>
        </w:rPr>
      </w:pPr>
      <w:r w:rsidRPr="00F026B9">
        <w:rPr>
          <w:i/>
          <w:szCs w:val="24"/>
        </w:rPr>
        <w:t>Curriculum pentru educația timpurie</w:t>
      </w:r>
      <w:r w:rsidRPr="00F026B9">
        <w:rPr>
          <w:szCs w:val="24"/>
        </w:rPr>
        <w:t xml:space="preserve">. (2019). București: Ministerul Educației Naționale. </w:t>
      </w:r>
    </w:p>
    <w:p w:rsidR="00752BFD" w:rsidRPr="00F026B9" w:rsidRDefault="004943AB" w:rsidP="00F026B9">
      <w:pPr>
        <w:spacing w:after="83" w:line="360" w:lineRule="auto"/>
        <w:ind w:left="-5"/>
        <w:rPr>
          <w:szCs w:val="24"/>
        </w:rPr>
      </w:pPr>
      <w:r w:rsidRPr="00F026B9">
        <w:rPr>
          <w:szCs w:val="24"/>
        </w:rPr>
        <w:t xml:space="preserve">Glava , A., Tătaru, L., Chiș, O., Chiș, V. (2014). </w:t>
      </w:r>
      <w:r w:rsidRPr="00F026B9">
        <w:rPr>
          <w:i/>
          <w:szCs w:val="24"/>
        </w:rPr>
        <w:t>Piramida cunoașterii. Repere metodice în aplicarea curriculumului preșcolar.</w:t>
      </w:r>
      <w:r w:rsidRPr="00F026B9">
        <w:rPr>
          <w:szCs w:val="24"/>
        </w:rPr>
        <w:t xml:space="preserve"> Pitești: Editura Diamant. </w:t>
      </w:r>
    </w:p>
    <w:p w:rsidR="00752BFD" w:rsidRPr="00F026B9" w:rsidRDefault="004943AB" w:rsidP="00F026B9">
      <w:pPr>
        <w:spacing w:after="121" w:line="360" w:lineRule="auto"/>
        <w:ind w:left="-5" w:right="82"/>
        <w:rPr>
          <w:szCs w:val="24"/>
        </w:rPr>
      </w:pPr>
      <w:r w:rsidRPr="00F026B9">
        <w:rPr>
          <w:szCs w:val="24"/>
        </w:rPr>
        <w:t xml:space="preserve">Mătăsaru, M., Chiriloaie, M., Nedelcu, C., Pricopoaie, V. (2020). </w:t>
      </w:r>
      <w:r w:rsidRPr="00F026B9">
        <w:rPr>
          <w:i/>
          <w:szCs w:val="24"/>
        </w:rPr>
        <w:t xml:space="preserve">Proiectarea didactică în învățământul preșcolar. </w:t>
      </w:r>
      <w:r w:rsidRPr="00F026B9">
        <w:rPr>
          <w:szCs w:val="24"/>
        </w:rPr>
        <w:t xml:space="preserve">Bacău: Editura Rovimed Publishers. </w:t>
      </w:r>
    </w:p>
    <w:p w:rsidR="00752BFD" w:rsidRPr="00F026B9" w:rsidRDefault="004943AB" w:rsidP="00F026B9">
      <w:pPr>
        <w:spacing w:after="78" w:line="360" w:lineRule="auto"/>
        <w:ind w:left="-5" w:right="94"/>
        <w:rPr>
          <w:szCs w:val="24"/>
        </w:rPr>
      </w:pPr>
      <w:r w:rsidRPr="00F026B9">
        <w:rPr>
          <w:szCs w:val="24"/>
        </w:rPr>
        <w:t xml:space="preserve">Popa, C. (2017). </w:t>
      </w:r>
      <w:r w:rsidRPr="00F026B9">
        <w:rPr>
          <w:i/>
          <w:szCs w:val="24"/>
        </w:rPr>
        <w:t>Suport de curs la disciplina: Educație timpurie</w:t>
      </w:r>
      <w:r w:rsidRPr="00F026B9">
        <w:rPr>
          <w:szCs w:val="24"/>
        </w:rPr>
        <w:t xml:space="preserve">. Oradea: Editura Universității din Oradea. </w:t>
      </w:r>
      <w:r w:rsidRPr="00F026B9">
        <w:rPr>
          <w:i/>
          <w:szCs w:val="24"/>
        </w:rPr>
        <w:t xml:space="preserve">Suport pentru explicitarea și înțelegerea unor concepte și instrumente cu care operează curriculumul pentru educația timpurie. </w:t>
      </w:r>
      <w:r w:rsidRPr="00F026B9">
        <w:rPr>
          <w:szCs w:val="24"/>
        </w:rPr>
        <w:t>(2019).</w:t>
      </w:r>
      <w:r w:rsidRPr="00F026B9">
        <w:rPr>
          <w:i/>
          <w:szCs w:val="24"/>
        </w:rPr>
        <w:t xml:space="preserve"> </w:t>
      </w:r>
      <w:r w:rsidRPr="00F026B9">
        <w:rPr>
          <w:szCs w:val="24"/>
        </w:rPr>
        <w:t xml:space="preserve">București: Ministerul Educației Naționale. </w:t>
      </w:r>
    </w:p>
    <w:p w:rsidR="00752BFD" w:rsidRPr="00F026B9" w:rsidRDefault="004943AB" w:rsidP="00F026B9">
      <w:pPr>
        <w:spacing w:after="96" w:line="360" w:lineRule="auto"/>
        <w:ind w:left="0" w:right="30" w:firstLine="0"/>
        <w:jc w:val="center"/>
        <w:rPr>
          <w:szCs w:val="24"/>
        </w:rPr>
      </w:pPr>
      <w:r w:rsidRPr="00F026B9">
        <w:rPr>
          <w:szCs w:val="24"/>
        </w:rPr>
        <w:t xml:space="preserve"> </w:t>
      </w:r>
    </w:p>
    <w:p w:rsidR="004943AB" w:rsidRPr="00F026B9" w:rsidRDefault="004943AB" w:rsidP="00F026B9">
      <w:pPr>
        <w:spacing w:after="96" w:line="360" w:lineRule="auto"/>
        <w:ind w:left="0" w:right="30" w:firstLine="0"/>
        <w:jc w:val="center"/>
        <w:rPr>
          <w:szCs w:val="24"/>
        </w:rPr>
      </w:pPr>
    </w:p>
    <w:p w:rsidR="004943AB" w:rsidRPr="00F026B9" w:rsidRDefault="004943AB" w:rsidP="00F026B9">
      <w:pPr>
        <w:spacing w:after="96" w:line="360" w:lineRule="auto"/>
        <w:ind w:left="0" w:right="30" w:firstLine="0"/>
        <w:jc w:val="center"/>
        <w:rPr>
          <w:szCs w:val="24"/>
        </w:rPr>
      </w:pPr>
    </w:p>
    <w:p w:rsidR="00B9421A" w:rsidRPr="00F026B9" w:rsidRDefault="00B9421A" w:rsidP="00F026B9">
      <w:pPr>
        <w:spacing w:after="0" w:line="360" w:lineRule="auto"/>
        <w:ind w:left="0" w:firstLine="0"/>
        <w:jc w:val="left"/>
        <w:rPr>
          <w:b/>
          <w:color w:val="0070C0"/>
          <w:szCs w:val="24"/>
        </w:rPr>
      </w:pPr>
    </w:p>
    <w:p w:rsidR="00B9421A" w:rsidRPr="00F026B9" w:rsidRDefault="00B9421A" w:rsidP="00F026B9">
      <w:pPr>
        <w:spacing w:after="0" w:line="360" w:lineRule="auto"/>
        <w:ind w:left="2869"/>
        <w:jc w:val="left"/>
        <w:rPr>
          <w:b/>
          <w:color w:val="0070C0"/>
          <w:szCs w:val="24"/>
        </w:rPr>
      </w:pPr>
    </w:p>
    <w:p w:rsidR="00752BFD" w:rsidRPr="00F026B9" w:rsidRDefault="004943AB" w:rsidP="00F026B9">
      <w:pPr>
        <w:spacing w:after="0" w:line="360" w:lineRule="auto"/>
        <w:ind w:left="0" w:firstLine="0"/>
        <w:jc w:val="left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4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7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6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4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6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126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4943AB" w:rsidP="00F026B9">
      <w:pPr>
        <w:spacing w:after="0" w:line="360" w:lineRule="auto"/>
        <w:ind w:left="0" w:right="10" w:firstLine="0"/>
        <w:jc w:val="center"/>
        <w:rPr>
          <w:szCs w:val="24"/>
        </w:rPr>
      </w:pPr>
      <w:r w:rsidRPr="00F026B9">
        <w:rPr>
          <w:b/>
          <w:szCs w:val="24"/>
        </w:rPr>
        <w:t xml:space="preserve"> </w:t>
      </w:r>
    </w:p>
    <w:p w:rsidR="00752BFD" w:rsidRPr="00F026B9" w:rsidRDefault="00752BFD" w:rsidP="00F026B9">
      <w:pPr>
        <w:spacing w:after="0" w:line="360" w:lineRule="auto"/>
        <w:ind w:left="0" w:firstLine="0"/>
        <w:rPr>
          <w:szCs w:val="24"/>
        </w:rPr>
      </w:pPr>
    </w:p>
    <w:sectPr w:rsidR="00752BFD" w:rsidRPr="00F026B9" w:rsidSect="00B9421A">
      <w:footerReference w:type="even" r:id="rId8"/>
      <w:footerReference w:type="default" r:id="rId9"/>
      <w:footerReference w:type="first" r:id="rId10"/>
      <w:pgSz w:w="12240" w:h="15840"/>
      <w:pgMar w:top="180" w:right="988" w:bottom="1144" w:left="108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4671B" w:rsidRDefault="0034671B">
      <w:pPr>
        <w:spacing w:after="0" w:line="240" w:lineRule="auto"/>
      </w:pPr>
      <w:r>
        <w:separator/>
      </w:r>
    </w:p>
  </w:endnote>
  <w:endnote w:type="continuationSeparator" w:id="0">
    <w:p w:rsidR="0034671B" w:rsidRDefault="0034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F35CB" w:rsidRDefault="009F35CB">
    <w:pPr>
      <w:spacing w:after="0" w:line="259" w:lineRule="auto"/>
      <w:ind w:left="0" w:righ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F35CB" w:rsidRDefault="009F35C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F35CB" w:rsidRDefault="009F35C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F35CB" w:rsidRDefault="009F35CB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4671B" w:rsidRDefault="0034671B">
      <w:pPr>
        <w:spacing w:after="0" w:line="240" w:lineRule="auto"/>
      </w:pPr>
      <w:r>
        <w:separator/>
      </w:r>
    </w:p>
  </w:footnote>
  <w:footnote w:type="continuationSeparator" w:id="0">
    <w:p w:rsidR="0034671B" w:rsidRDefault="00346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B7BE1"/>
    <w:multiLevelType w:val="hybridMultilevel"/>
    <w:tmpl w:val="88825912"/>
    <w:lvl w:ilvl="0" w:tplc="89E80C34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221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290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7E29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C5B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EEB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90217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501A5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9AA99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DB72C1"/>
    <w:multiLevelType w:val="hybridMultilevel"/>
    <w:tmpl w:val="48A09574"/>
    <w:lvl w:ilvl="0" w:tplc="006C82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0AEBA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6E74D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E4BE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32D45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C2EEA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9844F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F800F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400D3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B1F4B"/>
    <w:multiLevelType w:val="hybridMultilevel"/>
    <w:tmpl w:val="69CAEB10"/>
    <w:lvl w:ilvl="0" w:tplc="89D29D5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80CF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2E5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CDF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A08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345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468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CB1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63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CB6D15"/>
    <w:multiLevelType w:val="hybridMultilevel"/>
    <w:tmpl w:val="2BBC16DA"/>
    <w:lvl w:ilvl="0" w:tplc="0EDC67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38DA7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7C97C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580A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32B9A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ABD7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3279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3A314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E711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A215C4"/>
    <w:multiLevelType w:val="hybridMultilevel"/>
    <w:tmpl w:val="60425284"/>
    <w:lvl w:ilvl="0" w:tplc="0D70D73E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E1932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A33D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04B5C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661BE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CD52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603548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0CA14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E2F008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E92DC4"/>
    <w:multiLevelType w:val="hybridMultilevel"/>
    <w:tmpl w:val="E6608A50"/>
    <w:lvl w:ilvl="0" w:tplc="B46651A6">
      <w:start w:val="1"/>
      <w:numFmt w:val="bullet"/>
      <w:lvlText w:val="✓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80332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E187E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CEA26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2BCB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9ACA50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3AE3B6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BA04AA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CE2C6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132C88"/>
    <w:multiLevelType w:val="hybridMultilevel"/>
    <w:tmpl w:val="2E166E8C"/>
    <w:lvl w:ilvl="0" w:tplc="4AFCF7A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FE48F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8EFA1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4C31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1ED0E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BAB0D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4E2F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2714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406C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3C63AC"/>
    <w:multiLevelType w:val="hybridMultilevel"/>
    <w:tmpl w:val="34A896B0"/>
    <w:lvl w:ilvl="0" w:tplc="7E3889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DC7F3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905EC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3EC9F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7279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B6FC6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0F84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86BB7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6D28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7A1EF6"/>
    <w:multiLevelType w:val="hybridMultilevel"/>
    <w:tmpl w:val="D7B005F4"/>
    <w:lvl w:ilvl="0" w:tplc="A79A317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0923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08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62D7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C11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62C2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4E0A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E4E11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4583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853596"/>
    <w:multiLevelType w:val="hybridMultilevel"/>
    <w:tmpl w:val="100860D2"/>
    <w:lvl w:ilvl="0" w:tplc="ED3E1AA8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641F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A167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00D78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3096B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C4EE0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68CD6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64C8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8A20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391E02"/>
    <w:multiLevelType w:val="hybridMultilevel"/>
    <w:tmpl w:val="F53CCA92"/>
    <w:lvl w:ilvl="0" w:tplc="DC88DA7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40A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BC8C3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AC263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AA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E4D37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DE495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DA25C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BC40C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562C61"/>
    <w:multiLevelType w:val="hybridMultilevel"/>
    <w:tmpl w:val="7884EFC4"/>
    <w:lvl w:ilvl="0" w:tplc="BC2C5CF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2F59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B66F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BCB98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2EA3F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A078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DA906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CA0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C674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1D7FB2"/>
    <w:multiLevelType w:val="hybridMultilevel"/>
    <w:tmpl w:val="60BA346C"/>
    <w:lvl w:ilvl="0" w:tplc="7F6CBE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6FE9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04E6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E0F11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800BC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1E4A3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A886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E2AB8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6657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840715"/>
    <w:multiLevelType w:val="hybridMultilevel"/>
    <w:tmpl w:val="B1F21812"/>
    <w:lvl w:ilvl="0" w:tplc="EB9E96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832A4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40D49E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2F398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43572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2CF2AA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EDD14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DC552C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8A37D8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4D25D8"/>
    <w:multiLevelType w:val="hybridMultilevel"/>
    <w:tmpl w:val="02D63DEC"/>
    <w:lvl w:ilvl="0" w:tplc="E168FC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90ACB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63A6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1239D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56E7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AEA58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E381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8077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489E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28A6A81"/>
    <w:multiLevelType w:val="hybridMultilevel"/>
    <w:tmpl w:val="25A22E2C"/>
    <w:lvl w:ilvl="0" w:tplc="C608962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E49FC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ADA4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869F2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CD88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8AA8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02380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1288F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03D0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76B176C"/>
    <w:multiLevelType w:val="hybridMultilevel"/>
    <w:tmpl w:val="99B8C864"/>
    <w:lvl w:ilvl="0" w:tplc="59C0ABF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82DE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02E58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AEA0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2AC3A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FC94B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8AF0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56796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C080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92002F"/>
    <w:multiLevelType w:val="hybridMultilevel"/>
    <w:tmpl w:val="81C84236"/>
    <w:lvl w:ilvl="0" w:tplc="8A4E372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E96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C589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E6B65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8CBA4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C27C7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9C1E1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240CB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38FC1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4616080">
    <w:abstractNumId w:val="9"/>
  </w:num>
  <w:num w:numId="2" w16cid:durableId="1446651145">
    <w:abstractNumId w:val="2"/>
  </w:num>
  <w:num w:numId="3" w16cid:durableId="1857697651">
    <w:abstractNumId w:val="10"/>
  </w:num>
  <w:num w:numId="4" w16cid:durableId="1110664160">
    <w:abstractNumId w:val="4"/>
  </w:num>
  <w:num w:numId="5" w16cid:durableId="820006058">
    <w:abstractNumId w:val="15"/>
  </w:num>
  <w:num w:numId="6" w16cid:durableId="1884050056">
    <w:abstractNumId w:val="12"/>
  </w:num>
  <w:num w:numId="7" w16cid:durableId="700479631">
    <w:abstractNumId w:val="8"/>
  </w:num>
  <w:num w:numId="8" w16cid:durableId="1210805267">
    <w:abstractNumId w:val="5"/>
  </w:num>
  <w:num w:numId="9" w16cid:durableId="975373362">
    <w:abstractNumId w:val="17"/>
  </w:num>
  <w:num w:numId="10" w16cid:durableId="670059551">
    <w:abstractNumId w:val="6"/>
  </w:num>
  <w:num w:numId="11" w16cid:durableId="1105735371">
    <w:abstractNumId w:val="1"/>
  </w:num>
  <w:num w:numId="12" w16cid:durableId="62873179">
    <w:abstractNumId w:val="16"/>
  </w:num>
  <w:num w:numId="13" w16cid:durableId="409618040">
    <w:abstractNumId w:val="11"/>
  </w:num>
  <w:num w:numId="14" w16cid:durableId="262110546">
    <w:abstractNumId w:val="0"/>
  </w:num>
  <w:num w:numId="15" w16cid:durableId="1689718947">
    <w:abstractNumId w:val="7"/>
  </w:num>
  <w:num w:numId="16" w16cid:durableId="1137063650">
    <w:abstractNumId w:val="3"/>
  </w:num>
  <w:num w:numId="17" w16cid:durableId="1571423338">
    <w:abstractNumId w:val="14"/>
  </w:num>
  <w:num w:numId="18" w16cid:durableId="5216687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FD"/>
    <w:rsid w:val="00003F40"/>
    <w:rsid w:val="001A3679"/>
    <w:rsid w:val="001A732B"/>
    <w:rsid w:val="00206987"/>
    <w:rsid w:val="003359E9"/>
    <w:rsid w:val="00341A56"/>
    <w:rsid w:val="0034671B"/>
    <w:rsid w:val="004943AB"/>
    <w:rsid w:val="00580DBC"/>
    <w:rsid w:val="006E392E"/>
    <w:rsid w:val="006F3434"/>
    <w:rsid w:val="00752BFD"/>
    <w:rsid w:val="0080135A"/>
    <w:rsid w:val="0080517C"/>
    <w:rsid w:val="009761B7"/>
    <w:rsid w:val="009D0ACB"/>
    <w:rsid w:val="009F35CB"/>
    <w:rsid w:val="00AF4501"/>
    <w:rsid w:val="00B9421A"/>
    <w:rsid w:val="00C1137C"/>
    <w:rsid w:val="00CB5E18"/>
    <w:rsid w:val="00CD4941"/>
    <w:rsid w:val="00D820CE"/>
    <w:rsid w:val="00DA2E9D"/>
    <w:rsid w:val="00DA53D8"/>
    <w:rsid w:val="00E83329"/>
    <w:rsid w:val="00F026B9"/>
    <w:rsid w:val="00F1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C34D71F-E42D-4A69-A343-A2CA6CB2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8" w:line="271" w:lineRule="auto"/>
      <w:ind w:left="42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lu1">
    <w:name w:val="heading 1"/>
    <w:next w:val="Normal"/>
    <w:link w:val="Titlu1Caracter"/>
    <w:uiPriority w:val="9"/>
    <w:unhideWhenUsed/>
    <w:qFormat/>
    <w:pPr>
      <w:keepNext/>
      <w:keepLines/>
      <w:spacing w:after="117"/>
      <w:ind w:left="10" w:right="91" w:hanging="10"/>
      <w:jc w:val="center"/>
      <w:outlineLvl w:val="0"/>
    </w:pPr>
    <w:rPr>
      <w:rFonts w:ascii="Times New Roman" w:eastAsia="Times New Roman" w:hAnsi="Times New Roman" w:cs="Times New Roman"/>
      <w:b/>
      <w:color w:val="0070C0"/>
      <w:sz w:val="28"/>
    </w:rPr>
  </w:style>
  <w:style w:type="paragraph" w:styleId="Titlu2">
    <w:name w:val="heading 2"/>
    <w:next w:val="Normal"/>
    <w:link w:val="Titlu2Caracter"/>
    <w:uiPriority w:val="9"/>
    <w:unhideWhenUsed/>
    <w:qFormat/>
    <w:pPr>
      <w:keepNext/>
      <w:keepLines/>
      <w:spacing w:after="117"/>
      <w:ind w:left="10" w:right="91" w:hanging="10"/>
      <w:jc w:val="center"/>
      <w:outlineLvl w:val="1"/>
    </w:pPr>
    <w:rPr>
      <w:rFonts w:ascii="Times New Roman" w:eastAsia="Times New Roman" w:hAnsi="Times New Roman" w:cs="Times New Roman"/>
      <w:b/>
      <w:color w:val="0070C0"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Times New Roman" w:eastAsia="Times New Roman" w:hAnsi="Times New Roman" w:cs="Times New Roman"/>
      <w:b/>
      <w:color w:val="0070C0"/>
      <w:sz w:val="28"/>
    </w:rPr>
  </w:style>
  <w:style w:type="character" w:customStyle="1" w:styleId="Titlu2Caracter">
    <w:name w:val="Titlu 2 Caracter"/>
    <w:link w:val="Titlu2"/>
    <w:rPr>
      <w:rFonts w:ascii="Times New Roman" w:eastAsia="Times New Roman" w:hAnsi="Times New Roman" w:cs="Times New Roman"/>
      <w:b/>
      <w:color w:val="0070C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F02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026B9"/>
    <w:rPr>
      <w:rFonts w:ascii="Times New Roman" w:eastAsia="Times New Roman" w:hAnsi="Times New Roman" w:cs="Times New Roman"/>
      <w:color w:val="000000"/>
      <w:sz w:val="24"/>
    </w:rPr>
  </w:style>
  <w:style w:type="paragraph" w:styleId="Subsol">
    <w:name w:val="footer"/>
    <w:basedOn w:val="Normal"/>
    <w:link w:val="SubsolCaracter"/>
    <w:uiPriority w:val="99"/>
    <w:unhideWhenUsed/>
    <w:rsid w:val="00F026B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1"/>
      <w:lang w:val="en-US" w:eastAsia="ja-JP"/>
    </w:rPr>
  </w:style>
  <w:style w:type="character" w:customStyle="1" w:styleId="SubsolCaracter">
    <w:name w:val="Subsol Caracter"/>
    <w:basedOn w:val="Fontdeparagrafimplicit"/>
    <w:link w:val="Subsol"/>
    <w:uiPriority w:val="99"/>
    <w:rsid w:val="00F026B9"/>
    <w:rPr>
      <w:rFonts w:eastAsiaTheme="minorHAnsi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729D0-5222-4F56-8241-95F65A10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INSPECȚIE</vt:lpstr>
    </vt:vector>
  </TitlesOfParts>
  <Company>diakov.net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INSPECȚIE</dc:title>
  <dc:subject>DEFINITIVAT</dc:subject>
  <dc:creator>Asus</dc:creator>
  <cp:keywords/>
  <cp:lastModifiedBy>Marilena Dobre</cp:lastModifiedBy>
  <cp:revision>2</cp:revision>
  <dcterms:created xsi:type="dcterms:W3CDTF">2024-07-19T17:25:00Z</dcterms:created>
  <dcterms:modified xsi:type="dcterms:W3CDTF">2024-07-19T17:25:00Z</dcterms:modified>
</cp:coreProperties>
</file>