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61BE0" w:rsidRDefault="00061BE0" w:rsidP="00061BE0">
      <w:pPr>
        <w:spacing w:after="0"/>
        <w:rPr>
          <w:rFonts w:ascii="Times New Roman" w:hAnsi="Times New Roman" w:cs="Times New Roman"/>
          <w:sz w:val="24"/>
          <w:szCs w:val="24"/>
        </w:rPr>
      </w:pPr>
      <w:r>
        <w:rPr>
          <w:rFonts w:ascii="Times New Roman" w:hAnsi="Times New Roman" w:cs="Times New Roman"/>
          <w:sz w:val="24"/>
          <w:szCs w:val="24"/>
        </w:rPr>
        <w:t xml:space="preserve">Nume: </w:t>
      </w:r>
    </w:p>
    <w:p w:rsidR="00061BE0" w:rsidRPr="00061BE0" w:rsidRDefault="00061BE0" w:rsidP="00061BE0">
      <w:pPr>
        <w:spacing w:after="0"/>
        <w:rPr>
          <w:rFonts w:ascii="Times New Roman" w:hAnsi="Times New Roman" w:cs="Times New Roman"/>
          <w:sz w:val="24"/>
          <w:szCs w:val="24"/>
        </w:rPr>
      </w:pPr>
      <w:r>
        <w:rPr>
          <w:rFonts w:ascii="Times New Roman" w:hAnsi="Times New Roman" w:cs="Times New Roman"/>
          <w:sz w:val="24"/>
          <w:szCs w:val="24"/>
        </w:rPr>
        <w:t xml:space="preserve">Clasa: </w:t>
      </w:r>
    </w:p>
    <w:p w:rsidR="00061BE0" w:rsidRDefault="00061BE0" w:rsidP="008A1162">
      <w:pPr>
        <w:jc w:val="center"/>
        <w:rPr>
          <w:rFonts w:ascii="Times New Roman" w:hAnsi="Times New Roman" w:cs="Times New Roman"/>
          <w:i/>
          <w:sz w:val="24"/>
          <w:szCs w:val="24"/>
        </w:rPr>
      </w:pPr>
    </w:p>
    <w:p w:rsidR="008A1162" w:rsidRDefault="0030022A" w:rsidP="008A1162">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TEST DE EVALUARE</w:t>
      </w:r>
    </w:p>
    <w:p w:rsidR="0030022A" w:rsidRDefault="0030022A" w:rsidP="008A1162">
      <w:pPr>
        <w:spacing w:after="0" w:line="240" w:lineRule="auto"/>
        <w:jc w:val="center"/>
        <w:rPr>
          <w:rFonts w:ascii="Times New Roman" w:hAnsi="Times New Roman" w:cs="Times New Roman"/>
          <w:i/>
          <w:sz w:val="24"/>
          <w:szCs w:val="24"/>
        </w:rPr>
      </w:pPr>
    </w:p>
    <w:p w:rsidR="0030022A" w:rsidRDefault="0030022A" w:rsidP="008A1162">
      <w:pPr>
        <w:spacing w:after="0" w:line="240" w:lineRule="auto"/>
        <w:jc w:val="center"/>
        <w:rPr>
          <w:rFonts w:ascii="Times New Roman" w:hAnsi="Times New Roman" w:cs="Times New Roman"/>
          <w:i/>
          <w:sz w:val="24"/>
          <w:szCs w:val="24"/>
        </w:rPr>
      </w:pPr>
    </w:p>
    <w:p w:rsidR="008A1162" w:rsidRDefault="008A1162" w:rsidP="008A1162">
      <w:pPr>
        <w:spacing w:after="0" w:line="240" w:lineRule="auto"/>
        <w:rPr>
          <w:rFonts w:ascii="Times New Roman" w:hAnsi="Times New Roman" w:cs="Times New Roman"/>
          <w:sz w:val="24"/>
          <w:szCs w:val="24"/>
        </w:rPr>
      </w:pPr>
      <w:r>
        <w:rPr>
          <w:rFonts w:ascii="Times New Roman" w:hAnsi="Times New Roman" w:cs="Times New Roman"/>
          <w:sz w:val="24"/>
          <w:szCs w:val="24"/>
        </w:rPr>
        <w:t>I. Citeşte cu atenţie textul de mai jos:</w:t>
      </w:r>
    </w:p>
    <w:p w:rsidR="008A1162" w:rsidRDefault="008A1162"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„Adică astă-toamnă, când ne apucase demenţa, ne mutam de la unul la altul</w:t>
      </w:r>
      <w:r w:rsidR="00061BE0">
        <w:rPr>
          <w:rFonts w:ascii="Times New Roman" w:hAnsi="Times New Roman" w:cs="Times New Roman"/>
          <w:sz w:val="24"/>
          <w:szCs w:val="24"/>
        </w:rPr>
        <w:t xml:space="preserve"> şi la început fusese mişto: dimineţile ne strângeam la mine şi după-masă mergeam la Luci sau la Tanana. Ne trambalam toată ziua cu râşniţele noastre şi cu discurile; le înşiram pe covor cu toate cablurile, mufele, casetele, parcă eram la iarbă verde şi începeam cu probele. [...] Păi, de ce să trag, băi decibelilor, dacă-s piese mişto? În fine, ... dar făcusem  prostia să le zic să vină pe la mine când vor şi acum nu mai puteam să scap de ei. Aăă, las' că mâine chiulim şi venim pe la tine ... Sanchi, că, fiind, la industrial, de fapt mai chiuleam de la mine să dea pe la şcoală, dar ce naiba zic? Când ziceam că merg eu la ei, cică nu, că-i nasol cu ai lor”. (Ovidiu Verdeş – </w:t>
      </w:r>
      <w:r w:rsidR="00061BE0" w:rsidRPr="00061BE0">
        <w:rPr>
          <w:rFonts w:ascii="Times New Roman" w:hAnsi="Times New Roman" w:cs="Times New Roman"/>
          <w:i/>
          <w:sz w:val="24"/>
          <w:szCs w:val="24"/>
        </w:rPr>
        <w:t>Muzici şi faze</w:t>
      </w:r>
      <w:r w:rsidR="00061BE0">
        <w:rPr>
          <w:rFonts w:ascii="Times New Roman" w:hAnsi="Times New Roman" w:cs="Times New Roman"/>
          <w:sz w:val="24"/>
          <w:szCs w:val="24"/>
        </w:rPr>
        <w:t>)</w:t>
      </w:r>
    </w:p>
    <w:p w:rsidR="00061BE0" w:rsidRDefault="00061BE0" w:rsidP="00061BE0">
      <w:pPr>
        <w:spacing w:after="0" w:line="240" w:lineRule="auto"/>
        <w:jc w:val="both"/>
        <w:rPr>
          <w:rFonts w:ascii="Times New Roman" w:hAnsi="Times New Roman" w:cs="Times New Roman"/>
          <w:sz w:val="24"/>
          <w:szCs w:val="24"/>
        </w:rPr>
      </w:pP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Cerinţe:</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Prezintă tema fragmentului, punând-o în relaţie cu titlul operei literare din care a fost extras.</w:t>
      </w:r>
      <w:r w:rsidRPr="00061BE0">
        <w:rPr>
          <w:rFonts w:ascii="Times New Roman" w:hAnsi="Times New Roman" w:cs="Times New Roman"/>
          <w:sz w:val="24"/>
          <w:szCs w:val="24"/>
        </w:rPr>
        <w:t xml:space="preserve"> (1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Precizează stilul în care a fost redactat textul, menţionând trăsăturile acestuia.</w:t>
      </w:r>
      <w:r w:rsidRPr="00061BE0">
        <w:rPr>
          <w:rFonts w:ascii="Times New Roman" w:hAnsi="Times New Roman" w:cs="Times New Roman"/>
          <w:sz w:val="24"/>
          <w:szCs w:val="24"/>
        </w:rPr>
        <w:t xml:space="preserve"> (1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Prezintă relaţia dintre instanţele comunicării narative (autor, narator, personaj, cititor) în textul dat.</w:t>
      </w:r>
      <w:r w:rsidRPr="00061BE0">
        <w:rPr>
          <w:rFonts w:ascii="Times New Roman" w:hAnsi="Times New Roman" w:cs="Times New Roman"/>
          <w:sz w:val="24"/>
          <w:szCs w:val="24"/>
        </w:rPr>
        <w:t xml:space="preserve"> (1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Extrage din textul dat, două cuvinte compuse şi un cuvânt derivat. (0,50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Identifică în text patru elemente de argou. (0,50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Transcrie o enumeraţie din text.</w:t>
      </w:r>
      <w:r w:rsidRPr="00061BE0">
        <w:rPr>
          <w:rFonts w:ascii="Times New Roman" w:hAnsi="Times New Roman" w:cs="Times New Roman"/>
          <w:sz w:val="24"/>
          <w:szCs w:val="24"/>
        </w:rPr>
        <w:t xml:space="preserve"> </w:t>
      </w:r>
      <w:r>
        <w:rPr>
          <w:rFonts w:ascii="Times New Roman" w:hAnsi="Times New Roman" w:cs="Times New Roman"/>
          <w:sz w:val="24"/>
          <w:szCs w:val="24"/>
        </w:rPr>
        <w:t>(0,50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Selectează din text două cuvinte cu sens conotativ şi alcătuieşte enunţuri cu sensurile lor denotative.</w:t>
      </w:r>
      <w:r w:rsidRPr="00061BE0">
        <w:rPr>
          <w:rFonts w:ascii="Times New Roman" w:hAnsi="Times New Roman" w:cs="Times New Roman"/>
          <w:sz w:val="24"/>
          <w:szCs w:val="24"/>
        </w:rPr>
        <w:t xml:space="preserve"> </w:t>
      </w:r>
      <w:r>
        <w:rPr>
          <w:rFonts w:ascii="Times New Roman" w:hAnsi="Times New Roman" w:cs="Times New Roman"/>
          <w:sz w:val="24"/>
          <w:szCs w:val="24"/>
        </w:rPr>
        <w:t>(0,50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Ilustraţi prin 4 enunţuri polisemia cuvântului </w:t>
      </w:r>
      <w:r w:rsidRPr="00061BE0">
        <w:rPr>
          <w:rFonts w:ascii="Times New Roman" w:hAnsi="Times New Roman" w:cs="Times New Roman"/>
          <w:b/>
          <w:sz w:val="24"/>
          <w:szCs w:val="24"/>
        </w:rPr>
        <w:t>joc</w:t>
      </w:r>
      <w:r>
        <w:rPr>
          <w:rFonts w:ascii="Times New Roman" w:hAnsi="Times New Roman" w:cs="Times New Roman"/>
          <w:b/>
          <w:sz w:val="24"/>
          <w:szCs w:val="24"/>
        </w:rPr>
        <w:t xml:space="preserve">. </w:t>
      </w:r>
      <w:r w:rsidRPr="00061BE0">
        <w:rPr>
          <w:rFonts w:ascii="Times New Roman" w:hAnsi="Times New Roman" w:cs="Times New Roman"/>
          <w:sz w:val="24"/>
          <w:szCs w:val="24"/>
        </w:rPr>
        <w:t>(1 p.)</w:t>
      </w: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9. Argumentaţi, într-un text de 15-30 rânduri, apartenenţa fragmentului reprodus la tema </w:t>
      </w:r>
      <w:r w:rsidRPr="00061BE0">
        <w:rPr>
          <w:rFonts w:ascii="Times New Roman" w:hAnsi="Times New Roman" w:cs="Times New Roman"/>
          <w:i/>
          <w:sz w:val="24"/>
          <w:szCs w:val="24"/>
        </w:rPr>
        <w:t>Joc, joacă</w:t>
      </w:r>
      <w:r>
        <w:rPr>
          <w:rFonts w:ascii="Times New Roman" w:hAnsi="Times New Roman" w:cs="Times New Roman"/>
          <w:sz w:val="24"/>
          <w:szCs w:val="24"/>
        </w:rPr>
        <w:t>, realizând o paralelă cu un alt text studiat (pot fi menţionate asemănări şi deosebiri). (3 p.)</w:t>
      </w:r>
    </w:p>
    <w:p w:rsidR="00061BE0" w:rsidRDefault="00061BE0" w:rsidP="00061BE0">
      <w:pPr>
        <w:spacing w:after="0" w:line="240" w:lineRule="auto"/>
        <w:jc w:val="both"/>
        <w:rPr>
          <w:rFonts w:ascii="Times New Roman" w:hAnsi="Times New Roman" w:cs="Times New Roman"/>
          <w:sz w:val="24"/>
          <w:szCs w:val="24"/>
        </w:rPr>
      </w:pPr>
    </w:p>
    <w:p w:rsid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Notă: Se acordă 1 punct din oficiu.</w:t>
      </w:r>
    </w:p>
    <w:p w:rsidR="00125919" w:rsidRDefault="00125919" w:rsidP="00061BE0">
      <w:pPr>
        <w:spacing w:after="0" w:line="240" w:lineRule="auto"/>
        <w:jc w:val="both"/>
        <w:rPr>
          <w:rFonts w:ascii="Times New Roman" w:hAnsi="Times New Roman" w:cs="Times New Roman"/>
          <w:sz w:val="24"/>
          <w:szCs w:val="24"/>
        </w:rPr>
      </w:pPr>
    </w:p>
    <w:p w:rsidR="00061BE0" w:rsidRPr="00061BE0" w:rsidRDefault="00061BE0" w:rsidP="00061B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Timp de lucru: 50 de minute.</w:t>
      </w:r>
    </w:p>
    <w:sectPr w:rsidR="00061BE0" w:rsidRPr="00061BE0" w:rsidSect="007967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162"/>
    <w:rsid w:val="00061BE0"/>
    <w:rsid w:val="00125919"/>
    <w:rsid w:val="00130519"/>
    <w:rsid w:val="0030022A"/>
    <w:rsid w:val="00796771"/>
    <w:rsid w:val="008A1162"/>
    <w:rsid w:val="009100BE"/>
    <w:rsid w:val="00A2416A"/>
    <w:rsid w:val="00B50A85"/>
    <w:rsid w:val="00EF1DA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53DEC-2DC5-4DAE-90C5-69622B2F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77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1537</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Yonk</dc:creator>
  <cp:keywords/>
  <dc:description/>
  <cp:lastModifiedBy>Marilena Dobre</cp:lastModifiedBy>
  <cp:revision>2</cp:revision>
  <cp:lastPrinted>2012-11-18T17:07:00Z</cp:lastPrinted>
  <dcterms:created xsi:type="dcterms:W3CDTF">2024-06-12T07:32:00Z</dcterms:created>
  <dcterms:modified xsi:type="dcterms:W3CDTF">2024-06-12T07:32:00Z</dcterms:modified>
</cp:coreProperties>
</file>