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CCA875" w14:textId="5967694B" w:rsidR="008F0EF1" w:rsidRDefault="3416C583" w:rsidP="008F0EF1">
      <w:pPr>
        <w:spacing w:line="360" w:lineRule="auto"/>
        <w:jc w:val="center"/>
        <w:rPr>
          <w:rFonts w:ascii="Times New Roman" w:eastAsia="Times New Roman" w:hAnsi="Times New Roman" w:cs="Times New Roman"/>
          <w:b/>
          <w:bCs/>
          <w:sz w:val="24"/>
          <w:szCs w:val="24"/>
        </w:rPr>
      </w:pPr>
      <w:r w:rsidRPr="008F0EF1">
        <w:rPr>
          <w:rFonts w:ascii="Times New Roman" w:eastAsia="Times New Roman" w:hAnsi="Times New Roman" w:cs="Times New Roman"/>
          <w:b/>
          <w:bCs/>
          <w:sz w:val="24"/>
          <w:szCs w:val="24"/>
        </w:rPr>
        <w:t>Studiu de caz</w:t>
      </w:r>
    </w:p>
    <w:p w14:paraId="538C2BBF" w14:textId="505D8BE5" w:rsidR="008F0EF1" w:rsidRDefault="008F0EF1" w:rsidP="008F0EF1">
      <w:pPr>
        <w:spacing w:line="360" w:lineRule="auto"/>
        <w:jc w:val="center"/>
        <w:rPr>
          <w:rFonts w:ascii="Times New Roman" w:eastAsia="Times New Roman" w:hAnsi="Times New Roman" w:cs="Times New Roman"/>
          <w:b/>
          <w:bCs/>
          <w:sz w:val="24"/>
          <w:szCs w:val="24"/>
        </w:rPr>
      </w:pPr>
      <w:r w:rsidRPr="008F0EF1">
        <w:rPr>
          <w:rFonts w:ascii="Times New Roman" w:eastAsia="Times New Roman" w:hAnsi="Times New Roman" w:cs="Times New Roman"/>
          <w:b/>
          <w:bCs/>
          <w:sz w:val="24"/>
          <w:szCs w:val="24"/>
        </w:rPr>
        <w:t>Psihopedagogia copilului cu deficiență de învățare</w:t>
      </w:r>
    </w:p>
    <w:p w14:paraId="164B5239" w14:textId="77777777" w:rsidR="00BD6FFE" w:rsidRDefault="00BD6FFE" w:rsidP="008F0EF1">
      <w:pPr>
        <w:spacing w:line="360" w:lineRule="auto"/>
        <w:jc w:val="center"/>
        <w:rPr>
          <w:rFonts w:ascii="Times New Roman" w:eastAsia="Times New Roman" w:hAnsi="Times New Roman" w:cs="Times New Roman"/>
          <w:b/>
          <w:bCs/>
          <w:sz w:val="24"/>
          <w:szCs w:val="24"/>
        </w:rPr>
      </w:pPr>
    </w:p>
    <w:p w14:paraId="20972BE9" w14:textId="77777777" w:rsidR="002611C3" w:rsidRDefault="002611C3" w:rsidP="002611C3">
      <w:pPr>
        <w:spacing w:line="360" w:lineRule="auto"/>
        <w:jc w:val="right"/>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Prof. înv. preșcolar  </w:t>
      </w:r>
      <w:r>
        <w:rPr>
          <w:rFonts w:ascii="Times New Roman" w:hAnsi="Times New Roman" w:cs="Times New Roman"/>
          <w:b/>
          <w:bCs/>
          <w:sz w:val="24"/>
          <w:szCs w:val="24"/>
        </w:rPr>
        <w:t>: Mondec Monica Mariana</w:t>
      </w:r>
    </w:p>
    <w:p w14:paraId="627C46C9" w14:textId="522DF72C" w:rsidR="002611C3" w:rsidRDefault="002611C3" w:rsidP="002611C3">
      <w:pPr>
        <w:spacing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G.P.P NR.2 „ Rafinărie ”</w:t>
      </w:r>
    </w:p>
    <w:p w14:paraId="2B8FDE90" w14:textId="00657A4E" w:rsidR="002611C3" w:rsidRPr="008F0EF1" w:rsidRDefault="002611C3" w:rsidP="002611C3">
      <w:pPr>
        <w:spacing w:line="360" w:lineRule="auto"/>
        <w:jc w:val="center"/>
        <w:rPr>
          <w:rFonts w:ascii="Times New Roman" w:eastAsia="Times New Roman" w:hAnsi="Times New Roman" w:cs="Times New Roman"/>
          <w:b/>
          <w:bCs/>
          <w:sz w:val="24"/>
          <w:szCs w:val="24"/>
        </w:rPr>
      </w:pPr>
      <w:r>
        <w:rPr>
          <w:rFonts w:ascii="Times New Roman" w:hAnsi="Times New Roman" w:cs="Times New Roman"/>
          <w:b/>
          <w:bCs/>
          <w:sz w:val="24"/>
          <w:szCs w:val="24"/>
          <w:lang w:val="en-US"/>
        </w:rPr>
        <w:t xml:space="preserve">                                        Suplacu de Barcău, Jud. Bihor</w:t>
      </w:r>
    </w:p>
    <w:p w14:paraId="061B11A6" w14:textId="43773140" w:rsidR="5CCC0B71" w:rsidRPr="008F0EF1" w:rsidRDefault="5CCC0B71" w:rsidP="008F0EF1">
      <w:pPr>
        <w:spacing w:line="360" w:lineRule="auto"/>
        <w:jc w:val="center"/>
        <w:rPr>
          <w:rFonts w:ascii="Times New Roman" w:eastAsia="Times New Roman" w:hAnsi="Times New Roman" w:cs="Times New Roman"/>
          <w:b/>
          <w:bCs/>
          <w:sz w:val="24"/>
          <w:szCs w:val="24"/>
        </w:rPr>
      </w:pPr>
    </w:p>
    <w:p w14:paraId="119AC3E8" w14:textId="4C7C1E0A" w:rsidR="5CCC0B71" w:rsidRPr="008F0EF1" w:rsidRDefault="3416C583" w:rsidP="008F0EF1">
      <w:pPr>
        <w:spacing w:line="360" w:lineRule="auto"/>
        <w:rPr>
          <w:rFonts w:ascii="Times New Roman" w:eastAsia="Times New Roman" w:hAnsi="Times New Roman" w:cs="Times New Roman"/>
          <w:b/>
          <w:bCs/>
          <w:sz w:val="24"/>
          <w:szCs w:val="24"/>
        </w:rPr>
      </w:pPr>
      <w:r w:rsidRPr="008F0EF1">
        <w:rPr>
          <w:rFonts w:ascii="Times New Roman" w:eastAsia="Times New Roman" w:hAnsi="Times New Roman" w:cs="Times New Roman"/>
          <w:b/>
          <w:bCs/>
          <w:sz w:val="24"/>
          <w:szCs w:val="24"/>
        </w:rPr>
        <w:t>Date despre copil</w:t>
      </w:r>
    </w:p>
    <w:p w14:paraId="46A236A2" w14:textId="4E386D8F" w:rsidR="5CCC0B71" w:rsidRPr="008F0EF1" w:rsidRDefault="3416C583" w:rsidP="008F0EF1">
      <w:pPr>
        <w:spacing w:line="360" w:lineRule="auto"/>
        <w:rPr>
          <w:rFonts w:ascii="Times New Roman" w:eastAsia="Times New Roman" w:hAnsi="Times New Roman" w:cs="Times New Roman"/>
          <w:b/>
          <w:bCs/>
          <w:sz w:val="24"/>
          <w:szCs w:val="24"/>
        </w:rPr>
      </w:pPr>
      <w:r w:rsidRPr="008F0EF1">
        <w:rPr>
          <w:rFonts w:ascii="Times New Roman" w:eastAsia="Times New Roman" w:hAnsi="Times New Roman" w:cs="Times New Roman"/>
          <w:sz w:val="24"/>
          <w:szCs w:val="24"/>
        </w:rPr>
        <w:t xml:space="preserve"> K.V.  s</w:t>
      </w:r>
      <w:r w:rsidRPr="008F0EF1">
        <w:rPr>
          <w:rFonts w:ascii="Times New Roman" w:eastAsia="Times New Roman" w:hAnsi="Times New Roman" w:cs="Times New Roman"/>
          <w:b/>
          <w:bCs/>
          <w:sz w:val="24"/>
          <w:szCs w:val="24"/>
        </w:rPr>
        <w:t>-</w:t>
      </w:r>
      <w:r w:rsidRPr="008F0EF1">
        <w:rPr>
          <w:rFonts w:ascii="Times New Roman" w:eastAsia="Times New Roman" w:hAnsi="Times New Roman" w:cs="Times New Roman"/>
          <w:sz w:val="24"/>
          <w:szCs w:val="24"/>
        </w:rPr>
        <w:t xml:space="preserve">a născut în data de 05.07.2012 , în Oradea. Locuiește în comuna Borod, sat Borod Nr.26 A , județul Bihor. </w:t>
      </w:r>
    </w:p>
    <w:p w14:paraId="3E21E3A8" w14:textId="61657659"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Studiază în cadrul liceului teoretic „ Gabriel Țepelea„ Borod, clasa a IV – a sub îndrumarea doamnei învățătoare A.B..</w:t>
      </w:r>
    </w:p>
    <w:p w14:paraId="29FF2D8B" w14:textId="3EB60D78" w:rsidR="5CCC0B71" w:rsidRPr="008F0EF1" w:rsidRDefault="3416C583" w:rsidP="008F0EF1">
      <w:pPr>
        <w:spacing w:line="360" w:lineRule="auto"/>
        <w:rPr>
          <w:rFonts w:ascii="Times New Roman" w:eastAsia="Times New Roman" w:hAnsi="Times New Roman" w:cs="Times New Roman"/>
          <w:b/>
          <w:bCs/>
          <w:sz w:val="24"/>
          <w:szCs w:val="24"/>
        </w:rPr>
      </w:pPr>
      <w:r w:rsidRPr="008F0EF1">
        <w:rPr>
          <w:rFonts w:ascii="Times New Roman" w:eastAsia="Times New Roman" w:hAnsi="Times New Roman" w:cs="Times New Roman"/>
          <w:b/>
          <w:bCs/>
          <w:sz w:val="24"/>
          <w:szCs w:val="24"/>
        </w:rPr>
        <w:t>Date despre familie</w:t>
      </w:r>
    </w:p>
    <w:p w14:paraId="7F2F15C8" w14:textId="141190D9"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K.V este fiul lui K.S și K.A, este primul copil. Familia are o stare financiară bună. Tatăl în vârstă de 37 de ani a fost plecat la muncă în străinătate, de 3 ani a revenit în țară si lucrează în construcții. Mama în vârstă de 33 de ani este casnică și are grija de el si de fratele său mai mic. Tatăl este pasionat de tot ceea ce ține de mecanica, iar mama are o pasiune pentru gătit. Ambii părinți au terminat 8 clase. Aceștia nu au probleme de sănătate.</w:t>
      </w:r>
    </w:p>
    <w:p w14:paraId="40B1E6C6" w14:textId="2552DA89"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 xml:space="preserve">Ei provin din familii numeroase, tatăl are 2 frați și o soră, iar mama are un frate și 4 surori. </w:t>
      </w:r>
    </w:p>
    <w:p w14:paraId="5C717B1C" w14:textId="75942C1E"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Toți bunicii băiatului trăiesc.</w:t>
      </w:r>
    </w:p>
    <w:p w14:paraId="37AB3BAA" w14:textId="7E53DEA6"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Copilul locuiește împreună doar cu părinții și fratele lui.</w:t>
      </w:r>
    </w:p>
    <w:p w14:paraId="6B13BF16" w14:textId="1A5B03B2" w:rsidR="5CCC0B71" w:rsidRPr="008F0EF1" w:rsidRDefault="3416C583" w:rsidP="008F0EF1">
      <w:pPr>
        <w:spacing w:line="360" w:lineRule="auto"/>
        <w:rPr>
          <w:rFonts w:ascii="Times New Roman" w:eastAsia="Times New Roman" w:hAnsi="Times New Roman" w:cs="Times New Roman"/>
          <w:b/>
          <w:bCs/>
          <w:sz w:val="24"/>
          <w:szCs w:val="24"/>
        </w:rPr>
      </w:pPr>
      <w:r w:rsidRPr="008F0EF1">
        <w:rPr>
          <w:rFonts w:ascii="Times New Roman" w:eastAsia="Times New Roman" w:hAnsi="Times New Roman" w:cs="Times New Roman"/>
          <w:b/>
          <w:bCs/>
          <w:sz w:val="24"/>
          <w:szCs w:val="24"/>
        </w:rPr>
        <w:t>Scurt istoric</w:t>
      </w:r>
    </w:p>
    <w:p w14:paraId="54DDA8E8" w14:textId="01F67771"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Mama copilului nu a avut complicații în timpul sarcinii, nici la naștere. Copilul a primit nota 10 la naștere.</w:t>
      </w:r>
    </w:p>
    <w:p w14:paraId="477BE1E9" w14:textId="779FB79B"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Complicațiile au apărut după aproximativ jumătate de an de la naștere. Copilul a luat un virus din cauza frigului, părinții l-au dus la spital, în urma analizelor a fost diagnosticat cu encefalită.</w:t>
      </w:r>
    </w:p>
    <w:p w14:paraId="299EFBC5" w14:textId="06F4A500" w:rsidR="5CCC0B71" w:rsidRPr="008F0EF1" w:rsidRDefault="5CCC0B71" w:rsidP="008F0EF1">
      <w:pPr>
        <w:spacing w:line="360" w:lineRule="auto"/>
        <w:rPr>
          <w:rFonts w:ascii="Times New Roman" w:eastAsia="Times New Roman" w:hAnsi="Times New Roman" w:cs="Times New Roman"/>
          <w:sz w:val="24"/>
          <w:szCs w:val="24"/>
        </w:rPr>
      </w:pPr>
    </w:p>
    <w:p w14:paraId="7D5FBACD" w14:textId="7762DE57" w:rsidR="5CCC0B71" w:rsidRPr="008F0EF1" w:rsidRDefault="5CCC0B71" w:rsidP="008F0EF1">
      <w:pPr>
        <w:spacing w:line="360" w:lineRule="auto"/>
        <w:rPr>
          <w:rFonts w:ascii="Times New Roman" w:eastAsia="Times New Roman" w:hAnsi="Times New Roman" w:cs="Times New Roman"/>
          <w:sz w:val="24"/>
          <w:szCs w:val="24"/>
        </w:rPr>
      </w:pPr>
    </w:p>
    <w:p w14:paraId="5C09BC83" w14:textId="0CBAE9CB" w:rsidR="5CCC0B71" w:rsidRPr="008F0EF1" w:rsidRDefault="3416C583" w:rsidP="008F0EF1">
      <w:pPr>
        <w:spacing w:line="360" w:lineRule="auto"/>
        <w:rPr>
          <w:rFonts w:ascii="Times New Roman" w:eastAsia="Times New Roman" w:hAnsi="Times New Roman" w:cs="Times New Roman"/>
          <w:b/>
          <w:bCs/>
          <w:sz w:val="24"/>
          <w:szCs w:val="24"/>
        </w:rPr>
      </w:pPr>
      <w:r w:rsidRPr="008F0EF1">
        <w:rPr>
          <w:rFonts w:ascii="Times New Roman" w:eastAsia="Times New Roman" w:hAnsi="Times New Roman" w:cs="Times New Roman"/>
          <w:b/>
          <w:bCs/>
          <w:sz w:val="24"/>
          <w:szCs w:val="24"/>
        </w:rPr>
        <w:t xml:space="preserve">Tabloul copilului </w:t>
      </w:r>
    </w:p>
    <w:p w14:paraId="6C6BD305" w14:textId="31D72A77"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 xml:space="preserve">Ca și aspect fizic, este în conformitate cu a unui copil de 10 ani. Cu privire la dezvoltarea psihică putem menționa următoarele aspecte: capacitatea mentală a copilului nu este adecvată vârstei, întâmpină dificultăți de vorbire. </w:t>
      </w:r>
    </w:p>
    <w:p w14:paraId="3767CAB0" w14:textId="5C1DED4C"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Primi pași i-a făcut în jurul vârstei de 1 an si 2 luni. Primul cuvânt , tata, a fost spus la un an.</w:t>
      </w:r>
    </w:p>
    <w:p w14:paraId="37A76181" w14:textId="1383621E"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În prezent, copilul întâmpină dificultăți în comunicare atât cu membrii familiei cât și cu cei din jur.  Copilul face parte dintr-o familie de slovaci. Părinții neștiind de gravitatea boli și de urmările ei, aceștia au ales să-l învețe pe copil întâi limba slovacă ( întâmpinând dificultăți și în vorbirea acesteia). Cu înaintarea în vârstă părinții și-au dat seama că întâmpină dificultăți în dezvoltare ,  acesta având capacitatea mintală a unui copil la vârsta de 6-7 ani, neavând potențialul de a învăța și limba română . Deoarece, învață într-o școală cu program în limba română, copilul se descurcă foarte greu. Atitudinea lui față de școală este una dezinteresată, nu se implica în activitățile atât școlare cât și extrașcolare, tot odată constatăm probleme în socializarea cu colegii de clasă.</w:t>
      </w:r>
    </w:p>
    <w:p w14:paraId="6CFED9A1" w14:textId="60A3032B"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Privind evoluția lui la școala, nu avem multe de specificat fiind foarte greu de constatat evoluția unui astfel de copil.</w:t>
      </w:r>
    </w:p>
    <w:p w14:paraId="7B6345D0" w14:textId="3C801F41"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b/>
          <w:bCs/>
          <w:sz w:val="24"/>
          <w:szCs w:val="24"/>
        </w:rPr>
        <w:t>Obiective</w:t>
      </w:r>
    </w:p>
    <w:p w14:paraId="1C746686" w14:textId="7AF7EA99" w:rsidR="5CCC0B71" w:rsidRPr="008F0EF1" w:rsidRDefault="3416C583" w:rsidP="008F0EF1">
      <w:pPr>
        <w:spacing w:line="360" w:lineRule="auto"/>
        <w:rPr>
          <w:rFonts w:ascii="Times New Roman" w:eastAsia="Times New Roman" w:hAnsi="Times New Roman" w:cs="Times New Roman"/>
          <w:b/>
          <w:bCs/>
          <w:sz w:val="24"/>
          <w:szCs w:val="24"/>
        </w:rPr>
      </w:pPr>
      <w:r w:rsidRPr="008F0EF1">
        <w:rPr>
          <w:rFonts w:ascii="Times New Roman" w:eastAsia="Times New Roman" w:hAnsi="Times New Roman" w:cs="Times New Roman"/>
          <w:b/>
          <w:bCs/>
          <w:sz w:val="24"/>
          <w:szCs w:val="24"/>
        </w:rPr>
        <w:t>Pe termen scurt</w:t>
      </w:r>
    </w:p>
    <w:p w14:paraId="44401C59" w14:textId="524BD53F" w:rsidR="5CCC0B71" w:rsidRPr="008F0EF1" w:rsidRDefault="3416C583" w:rsidP="008F0EF1">
      <w:pPr>
        <w:spacing w:line="360" w:lineRule="auto"/>
        <w:rPr>
          <w:rFonts w:ascii="Times New Roman" w:eastAsia="Times New Roman" w:hAnsi="Times New Roman" w:cs="Times New Roman"/>
          <w:b/>
          <w:bCs/>
          <w:sz w:val="24"/>
          <w:szCs w:val="24"/>
        </w:rPr>
      </w:pPr>
      <w:r w:rsidRPr="008F0EF1">
        <w:rPr>
          <w:rFonts w:ascii="Times New Roman" w:eastAsia="Times New Roman" w:hAnsi="Times New Roman" w:cs="Times New Roman"/>
          <w:b/>
          <w:bCs/>
          <w:sz w:val="24"/>
          <w:szCs w:val="24"/>
        </w:rPr>
        <w:t xml:space="preserve">- </w:t>
      </w:r>
      <w:r w:rsidRPr="008F0EF1">
        <w:rPr>
          <w:rFonts w:ascii="Times New Roman" w:eastAsia="Times New Roman" w:hAnsi="Times New Roman" w:cs="Times New Roman"/>
          <w:sz w:val="24"/>
          <w:szCs w:val="24"/>
        </w:rPr>
        <w:t xml:space="preserve">să socializeze mai mult cu colegii și cei din jur </w:t>
      </w:r>
    </w:p>
    <w:p w14:paraId="431F4209" w14:textId="637BF758"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 să se implice în diferite activități</w:t>
      </w:r>
    </w:p>
    <w:p w14:paraId="121DA06C" w14:textId="7CC8F64D"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sz w:val="24"/>
          <w:szCs w:val="24"/>
        </w:rPr>
        <w:t>-</w:t>
      </w:r>
      <w:r w:rsidRPr="008F0EF1">
        <w:rPr>
          <w:rFonts w:ascii="Times New Roman" w:eastAsia="Times New Roman" w:hAnsi="Times New Roman" w:cs="Times New Roman"/>
          <w:color w:val="000000" w:themeColor="text1"/>
          <w:sz w:val="24"/>
          <w:szCs w:val="24"/>
        </w:rPr>
        <w:t xml:space="preserve"> să dezvolte capacități de autocontrol și rezistenței la frustrare</w:t>
      </w:r>
    </w:p>
    <w:p w14:paraId="244E540B" w14:textId="7CE091A1"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b/>
          <w:bCs/>
          <w:sz w:val="24"/>
          <w:szCs w:val="24"/>
        </w:rPr>
        <w:t>Pe termen lung</w:t>
      </w:r>
    </w:p>
    <w:p w14:paraId="78CDB032" w14:textId="3F9CB0B5" w:rsidR="5CCC0B71" w:rsidRPr="008F0EF1" w:rsidRDefault="3416C583" w:rsidP="008F0EF1">
      <w:pPr>
        <w:spacing w:line="360" w:lineRule="auto"/>
        <w:rPr>
          <w:rFonts w:ascii="Times New Roman" w:eastAsia="Times New Roman" w:hAnsi="Times New Roman" w:cs="Times New Roman"/>
          <w:sz w:val="24"/>
          <w:szCs w:val="24"/>
        </w:rPr>
      </w:pPr>
      <w:r w:rsidRPr="008F0EF1">
        <w:rPr>
          <w:rFonts w:ascii="Times New Roman" w:eastAsia="Times New Roman" w:hAnsi="Times New Roman" w:cs="Times New Roman"/>
          <w:b/>
          <w:bCs/>
          <w:sz w:val="24"/>
          <w:szCs w:val="24"/>
        </w:rPr>
        <w:t xml:space="preserve">- </w:t>
      </w:r>
      <w:r w:rsidRPr="008F0EF1">
        <w:rPr>
          <w:rFonts w:ascii="Times New Roman" w:eastAsia="Times New Roman" w:hAnsi="Times New Roman" w:cs="Times New Roman"/>
          <w:color w:val="000000" w:themeColor="text1"/>
          <w:sz w:val="24"/>
          <w:szCs w:val="24"/>
        </w:rPr>
        <w:t>să comunice în pauză cu colegii pe diferite teme (jocuri, emisiuni, cântece)</w:t>
      </w:r>
    </w:p>
    <w:p w14:paraId="71694D1B" w14:textId="70E3C886" w:rsidR="5CCC0B71" w:rsidRPr="008F0EF1" w:rsidRDefault="3416C583" w:rsidP="008F0EF1">
      <w:pPr>
        <w:spacing w:line="360" w:lineRule="auto"/>
        <w:rPr>
          <w:rFonts w:ascii="Times New Roman" w:eastAsia="Times New Roman" w:hAnsi="Times New Roman" w:cs="Times New Roman"/>
          <w:color w:val="000000" w:themeColor="text1"/>
          <w:sz w:val="24"/>
          <w:szCs w:val="24"/>
        </w:rPr>
      </w:pPr>
      <w:r w:rsidRPr="008F0EF1">
        <w:rPr>
          <w:rFonts w:ascii="Times New Roman" w:eastAsia="Times New Roman" w:hAnsi="Times New Roman" w:cs="Times New Roman"/>
          <w:color w:val="000000" w:themeColor="text1"/>
          <w:sz w:val="24"/>
          <w:szCs w:val="24"/>
        </w:rPr>
        <w:t>- să își realizeze temele mai mult singur</w:t>
      </w:r>
    </w:p>
    <w:p w14:paraId="3BF75845" w14:textId="1381EF42" w:rsidR="5CCC0B71" w:rsidRPr="008F0EF1" w:rsidRDefault="3416C583" w:rsidP="008F0EF1">
      <w:pPr>
        <w:spacing w:line="360" w:lineRule="auto"/>
        <w:rPr>
          <w:rFonts w:ascii="Times New Roman" w:eastAsia="Times New Roman" w:hAnsi="Times New Roman" w:cs="Times New Roman"/>
          <w:b/>
          <w:bCs/>
          <w:color w:val="000000" w:themeColor="text1"/>
          <w:sz w:val="24"/>
          <w:szCs w:val="24"/>
        </w:rPr>
      </w:pPr>
      <w:r w:rsidRPr="008F0EF1">
        <w:rPr>
          <w:rFonts w:ascii="Times New Roman" w:eastAsia="Times New Roman" w:hAnsi="Times New Roman" w:cs="Times New Roman"/>
          <w:b/>
          <w:bCs/>
          <w:color w:val="000000" w:themeColor="text1"/>
          <w:sz w:val="24"/>
          <w:szCs w:val="24"/>
        </w:rPr>
        <w:t>Metode pentru atingerea obiectivelor</w:t>
      </w:r>
    </w:p>
    <w:p w14:paraId="6E09CBF6" w14:textId="569511AA" w:rsidR="5CCC0B71" w:rsidRPr="008F0EF1" w:rsidRDefault="3416C583" w:rsidP="008F0EF1">
      <w:pPr>
        <w:spacing w:line="360" w:lineRule="auto"/>
        <w:rPr>
          <w:rFonts w:ascii="Times New Roman" w:eastAsia="Times New Roman" w:hAnsi="Times New Roman" w:cs="Times New Roman"/>
          <w:color w:val="000000" w:themeColor="text1"/>
          <w:sz w:val="24"/>
          <w:szCs w:val="24"/>
        </w:rPr>
      </w:pPr>
      <w:r w:rsidRPr="008F0EF1">
        <w:rPr>
          <w:rFonts w:ascii="Times New Roman" w:eastAsia="Times New Roman" w:hAnsi="Times New Roman" w:cs="Times New Roman"/>
          <w:color w:val="000000" w:themeColor="text1"/>
          <w:sz w:val="24"/>
          <w:szCs w:val="24"/>
        </w:rPr>
        <w:lastRenderedPageBreak/>
        <w:t>- sprijinul din partea părinților</w:t>
      </w:r>
    </w:p>
    <w:p w14:paraId="558686DE" w14:textId="2D4BF8F5" w:rsidR="5CCC0B71" w:rsidRPr="008F0EF1" w:rsidRDefault="3416C583" w:rsidP="008F0EF1">
      <w:pPr>
        <w:spacing w:line="360" w:lineRule="auto"/>
        <w:rPr>
          <w:rFonts w:ascii="Times New Roman" w:eastAsia="Times New Roman" w:hAnsi="Times New Roman" w:cs="Times New Roman"/>
          <w:color w:val="000000" w:themeColor="text1"/>
          <w:sz w:val="24"/>
          <w:szCs w:val="24"/>
        </w:rPr>
      </w:pPr>
      <w:r w:rsidRPr="008F0EF1">
        <w:rPr>
          <w:rFonts w:ascii="Times New Roman" w:eastAsia="Times New Roman" w:hAnsi="Times New Roman" w:cs="Times New Roman"/>
          <w:color w:val="000000" w:themeColor="text1"/>
          <w:sz w:val="24"/>
          <w:szCs w:val="24"/>
        </w:rPr>
        <w:t>- intervenția unui psiholog , de preferat să știe limba slovacă</w:t>
      </w:r>
    </w:p>
    <w:p w14:paraId="1804671A" w14:textId="19635176" w:rsidR="5CCC0B71" w:rsidRPr="008F0EF1" w:rsidRDefault="3416C583" w:rsidP="008F0EF1">
      <w:pPr>
        <w:spacing w:line="360" w:lineRule="auto"/>
        <w:rPr>
          <w:rFonts w:ascii="Times New Roman" w:eastAsia="Times New Roman" w:hAnsi="Times New Roman" w:cs="Times New Roman"/>
          <w:color w:val="000000" w:themeColor="text1"/>
          <w:sz w:val="24"/>
          <w:szCs w:val="24"/>
        </w:rPr>
      </w:pPr>
      <w:r w:rsidRPr="008F0EF1">
        <w:rPr>
          <w:rFonts w:ascii="Times New Roman" w:eastAsia="Times New Roman" w:hAnsi="Times New Roman" w:cs="Times New Roman"/>
          <w:color w:val="000000" w:themeColor="text1"/>
          <w:sz w:val="24"/>
          <w:szCs w:val="24"/>
        </w:rPr>
        <w:t>- mutarea lui într-o școala cu program în limba slovacă</w:t>
      </w:r>
    </w:p>
    <w:p w14:paraId="7C2F30F7" w14:textId="2B395CFD" w:rsidR="5CCC0B71" w:rsidRPr="008F0EF1" w:rsidRDefault="3416C583" w:rsidP="008F0EF1">
      <w:pPr>
        <w:spacing w:line="360" w:lineRule="auto"/>
        <w:rPr>
          <w:rFonts w:ascii="Times New Roman" w:eastAsia="Times New Roman" w:hAnsi="Times New Roman" w:cs="Times New Roman"/>
          <w:color w:val="000000" w:themeColor="text1"/>
          <w:sz w:val="24"/>
          <w:szCs w:val="24"/>
        </w:rPr>
      </w:pPr>
      <w:r w:rsidRPr="008F0EF1">
        <w:rPr>
          <w:rFonts w:ascii="Times New Roman" w:eastAsia="Times New Roman" w:hAnsi="Times New Roman" w:cs="Times New Roman"/>
          <w:color w:val="000000" w:themeColor="text1"/>
          <w:sz w:val="24"/>
          <w:szCs w:val="24"/>
        </w:rPr>
        <w:t>- respectarea tratamentului</w:t>
      </w:r>
    </w:p>
    <w:p w14:paraId="136F5E3C" w14:textId="41A8629E" w:rsidR="5CCC0B71" w:rsidRPr="008F0EF1" w:rsidRDefault="3416C583" w:rsidP="008F0EF1">
      <w:pPr>
        <w:spacing w:line="360" w:lineRule="auto"/>
        <w:rPr>
          <w:rFonts w:ascii="Times New Roman" w:eastAsia="Times New Roman" w:hAnsi="Times New Roman" w:cs="Times New Roman"/>
          <w:color w:val="000000" w:themeColor="text1"/>
          <w:sz w:val="24"/>
          <w:szCs w:val="24"/>
        </w:rPr>
      </w:pPr>
      <w:r w:rsidRPr="008F0EF1">
        <w:rPr>
          <w:rFonts w:ascii="Times New Roman" w:eastAsia="Times New Roman" w:hAnsi="Times New Roman" w:cs="Times New Roman"/>
          <w:color w:val="000000" w:themeColor="text1"/>
          <w:sz w:val="24"/>
          <w:szCs w:val="24"/>
        </w:rPr>
        <w:t>- încurajări și recompense pentru realizările sale</w:t>
      </w:r>
    </w:p>
    <w:p w14:paraId="6958397F" w14:textId="77777777" w:rsidR="008F0EF1" w:rsidRDefault="008F0EF1" w:rsidP="008F0EF1">
      <w:pPr>
        <w:spacing w:line="360" w:lineRule="auto"/>
        <w:rPr>
          <w:rFonts w:ascii="Times New Roman" w:eastAsia="Times New Roman" w:hAnsi="Times New Roman" w:cs="Times New Roman"/>
          <w:b/>
          <w:bCs/>
          <w:color w:val="000000" w:themeColor="text1"/>
          <w:sz w:val="24"/>
          <w:szCs w:val="24"/>
        </w:rPr>
      </w:pPr>
    </w:p>
    <w:p w14:paraId="5C50BC7B" w14:textId="6F3F4573" w:rsidR="5CCC0B71" w:rsidRPr="008F0EF1" w:rsidRDefault="789BE43D" w:rsidP="008F0EF1">
      <w:pPr>
        <w:spacing w:line="360" w:lineRule="auto"/>
        <w:rPr>
          <w:rFonts w:ascii="Times New Roman" w:eastAsia="Times New Roman" w:hAnsi="Times New Roman" w:cs="Times New Roman"/>
          <w:b/>
          <w:bCs/>
          <w:color w:val="000000" w:themeColor="text1"/>
          <w:sz w:val="24"/>
          <w:szCs w:val="24"/>
        </w:rPr>
      </w:pPr>
      <w:r w:rsidRPr="008F0EF1">
        <w:rPr>
          <w:rFonts w:ascii="Times New Roman" w:eastAsia="Times New Roman" w:hAnsi="Times New Roman" w:cs="Times New Roman"/>
          <w:b/>
          <w:bCs/>
          <w:color w:val="000000" w:themeColor="text1"/>
          <w:sz w:val="24"/>
          <w:szCs w:val="24"/>
        </w:rPr>
        <w:t>BIBLIOGRAFIE</w:t>
      </w:r>
    </w:p>
    <w:p w14:paraId="310D60F5" w14:textId="2C96E509" w:rsidR="789BE43D" w:rsidRPr="008F0EF1" w:rsidRDefault="789BE43D" w:rsidP="008F0EF1">
      <w:pPr>
        <w:spacing w:line="360" w:lineRule="auto"/>
        <w:rPr>
          <w:rFonts w:ascii="Times New Roman" w:eastAsia="Times New Roman" w:hAnsi="Times New Roman" w:cs="Times New Roman"/>
          <w:color w:val="000000" w:themeColor="text1"/>
          <w:sz w:val="24"/>
          <w:szCs w:val="24"/>
        </w:rPr>
      </w:pPr>
      <w:r w:rsidRPr="008F0EF1">
        <w:rPr>
          <w:rFonts w:ascii="Times New Roman" w:eastAsia="Times New Roman" w:hAnsi="Times New Roman" w:cs="Times New Roman"/>
          <w:color w:val="000000" w:themeColor="text1"/>
          <w:sz w:val="24"/>
          <w:szCs w:val="24"/>
        </w:rPr>
        <w:t>Suport pentru studiu individual la disciplina metodologia cercetării psihopedagogice-Sas Cecilia</w:t>
      </w:r>
    </w:p>
    <w:p w14:paraId="398FDBA4" w14:textId="55BA08AD" w:rsidR="5CCC0B71" w:rsidRPr="008F0EF1" w:rsidRDefault="5CCC0B71" w:rsidP="008F0EF1">
      <w:pPr>
        <w:spacing w:line="360" w:lineRule="auto"/>
        <w:rPr>
          <w:rFonts w:ascii="Times New Roman" w:eastAsia="Times New Roman" w:hAnsi="Times New Roman" w:cs="Times New Roman"/>
          <w:b/>
          <w:bCs/>
          <w:color w:val="000000" w:themeColor="text1"/>
          <w:sz w:val="24"/>
          <w:szCs w:val="24"/>
        </w:rPr>
      </w:pPr>
    </w:p>
    <w:p w14:paraId="71DEACE8" w14:textId="6B00EC6A" w:rsidR="5CCC0B71" w:rsidRPr="008F0EF1" w:rsidRDefault="5CCC0B71" w:rsidP="008F0EF1">
      <w:pPr>
        <w:spacing w:line="360" w:lineRule="auto"/>
        <w:rPr>
          <w:rFonts w:ascii="Times New Roman" w:eastAsia="Times New Roman" w:hAnsi="Times New Roman" w:cs="Times New Roman"/>
          <w:sz w:val="24"/>
          <w:szCs w:val="24"/>
        </w:rPr>
      </w:pPr>
    </w:p>
    <w:p w14:paraId="79AA41B3" w14:textId="6E32E762" w:rsidR="5CCC0B71" w:rsidRPr="008F0EF1" w:rsidRDefault="5CCC0B71" w:rsidP="008F0EF1">
      <w:pPr>
        <w:spacing w:line="360" w:lineRule="auto"/>
        <w:rPr>
          <w:rFonts w:ascii="Times New Roman" w:eastAsia="Times New Roman" w:hAnsi="Times New Roman" w:cs="Times New Roman"/>
          <w:b/>
          <w:bCs/>
          <w:sz w:val="24"/>
          <w:szCs w:val="24"/>
        </w:rPr>
      </w:pPr>
    </w:p>
    <w:sectPr w:rsidR="5CCC0B71" w:rsidRPr="008F0E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5B1A14"/>
    <w:multiLevelType w:val="hybridMultilevel"/>
    <w:tmpl w:val="23224DD0"/>
    <w:lvl w:ilvl="0" w:tplc="8D5EE940">
      <w:start w:val="1"/>
      <w:numFmt w:val="bullet"/>
      <w:lvlText w:val="-"/>
      <w:lvlJc w:val="left"/>
      <w:pPr>
        <w:ind w:left="720" w:hanging="360"/>
      </w:pPr>
      <w:rPr>
        <w:rFonts w:ascii="Calibri" w:hAnsi="Calibri" w:hint="default"/>
      </w:rPr>
    </w:lvl>
    <w:lvl w:ilvl="1" w:tplc="D4706F70">
      <w:start w:val="1"/>
      <w:numFmt w:val="bullet"/>
      <w:lvlText w:val="o"/>
      <w:lvlJc w:val="left"/>
      <w:pPr>
        <w:ind w:left="1440" w:hanging="360"/>
      </w:pPr>
      <w:rPr>
        <w:rFonts w:ascii="Courier New" w:hAnsi="Courier New" w:hint="default"/>
      </w:rPr>
    </w:lvl>
    <w:lvl w:ilvl="2" w:tplc="85625FC4">
      <w:start w:val="1"/>
      <w:numFmt w:val="bullet"/>
      <w:lvlText w:val=""/>
      <w:lvlJc w:val="left"/>
      <w:pPr>
        <w:ind w:left="2160" w:hanging="360"/>
      </w:pPr>
      <w:rPr>
        <w:rFonts w:ascii="Wingdings" w:hAnsi="Wingdings" w:hint="default"/>
      </w:rPr>
    </w:lvl>
    <w:lvl w:ilvl="3" w:tplc="7F2E74D4">
      <w:start w:val="1"/>
      <w:numFmt w:val="bullet"/>
      <w:lvlText w:val=""/>
      <w:lvlJc w:val="left"/>
      <w:pPr>
        <w:ind w:left="2880" w:hanging="360"/>
      </w:pPr>
      <w:rPr>
        <w:rFonts w:ascii="Symbol" w:hAnsi="Symbol" w:hint="default"/>
      </w:rPr>
    </w:lvl>
    <w:lvl w:ilvl="4" w:tplc="86363BC0">
      <w:start w:val="1"/>
      <w:numFmt w:val="bullet"/>
      <w:lvlText w:val="o"/>
      <w:lvlJc w:val="left"/>
      <w:pPr>
        <w:ind w:left="3600" w:hanging="360"/>
      </w:pPr>
      <w:rPr>
        <w:rFonts w:ascii="Courier New" w:hAnsi="Courier New" w:hint="default"/>
      </w:rPr>
    </w:lvl>
    <w:lvl w:ilvl="5" w:tplc="960E2422">
      <w:start w:val="1"/>
      <w:numFmt w:val="bullet"/>
      <w:lvlText w:val=""/>
      <w:lvlJc w:val="left"/>
      <w:pPr>
        <w:ind w:left="4320" w:hanging="360"/>
      </w:pPr>
      <w:rPr>
        <w:rFonts w:ascii="Wingdings" w:hAnsi="Wingdings" w:hint="default"/>
      </w:rPr>
    </w:lvl>
    <w:lvl w:ilvl="6" w:tplc="77C41F70">
      <w:start w:val="1"/>
      <w:numFmt w:val="bullet"/>
      <w:lvlText w:val=""/>
      <w:lvlJc w:val="left"/>
      <w:pPr>
        <w:ind w:left="5040" w:hanging="360"/>
      </w:pPr>
      <w:rPr>
        <w:rFonts w:ascii="Symbol" w:hAnsi="Symbol" w:hint="default"/>
      </w:rPr>
    </w:lvl>
    <w:lvl w:ilvl="7" w:tplc="63BC7F30">
      <w:start w:val="1"/>
      <w:numFmt w:val="bullet"/>
      <w:lvlText w:val="o"/>
      <w:lvlJc w:val="left"/>
      <w:pPr>
        <w:ind w:left="5760" w:hanging="360"/>
      </w:pPr>
      <w:rPr>
        <w:rFonts w:ascii="Courier New" w:hAnsi="Courier New" w:hint="default"/>
      </w:rPr>
    </w:lvl>
    <w:lvl w:ilvl="8" w:tplc="E5AEC122">
      <w:start w:val="1"/>
      <w:numFmt w:val="bullet"/>
      <w:lvlText w:val=""/>
      <w:lvlJc w:val="left"/>
      <w:pPr>
        <w:ind w:left="6480" w:hanging="360"/>
      </w:pPr>
      <w:rPr>
        <w:rFonts w:ascii="Wingdings" w:hAnsi="Wingdings" w:hint="default"/>
      </w:rPr>
    </w:lvl>
  </w:abstractNum>
  <w:abstractNum w:abstractNumId="1" w15:restartNumberingAfterBreak="0">
    <w:nsid w:val="684ADA05"/>
    <w:multiLevelType w:val="hybridMultilevel"/>
    <w:tmpl w:val="3A32DA16"/>
    <w:lvl w:ilvl="0" w:tplc="04A21D22">
      <w:start w:val="1"/>
      <w:numFmt w:val="bullet"/>
      <w:lvlText w:val="-"/>
      <w:lvlJc w:val="left"/>
      <w:pPr>
        <w:ind w:left="720" w:hanging="360"/>
      </w:pPr>
      <w:rPr>
        <w:rFonts w:ascii="Calibri" w:hAnsi="Calibri" w:hint="default"/>
      </w:rPr>
    </w:lvl>
    <w:lvl w:ilvl="1" w:tplc="2A94CB68">
      <w:start w:val="1"/>
      <w:numFmt w:val="bullet"/>
      <w:lvlText w:val="o"/>
      <w:lvlJc w:val="left"/>
      <w:pPr>
        <w:ind w:left="1440" w:hanging="360"/>
      </w:pPr>
      <w:rPr>
        <w:rFonts w:ascii="Courier New" w:hAnsi="Courier New" w:hint="default"/>
      </w:rPr>
    </w:lvl>
    <w:lvl w:ilvl="2" w:tplc="E29072F0">
      <w:start w:val="1"/>
      <w:numFmt w:val="bullet"/>
      <w:lvlText w:val=""/>
      <w:lvlJc w:val="left"/>
      <w:pPr>
        <w:ind w:left="2160" w:hanging="360"/>
      </w:pPr>
      <w:rPr>
        <w:rFonts w:ascii="Wingdings" w:hAnsi="Wingdings" w:hint="default"/>
      </w:rPr>
    </w:lvl>
    <w:lvl w:ilvl="3" w:tplc="FBE0614E">
      <w:start w:val="1"/>
      <w:numFmt w:val="bullet"/>
      <w:lvlText w:val=""/>
      <w:lvlJc w:val="left"/>
      <w:pPr>
        <w:ind w:left="2880" w:hanging="360"/>
      </w:pPr>
      <w:rPr>
        <w:rFonts w:ascii="Symbol" w:hAnsi="Symbol" w:hint="default"/>
      </w:rPr>
    </w:lvl>
    <w:lvl w:ilvl="4" w:tplc="4B543832">
      <w:start w:val="1"/>
      <w:numFmt w:val="bullet"/>
      <w:lvlText w:val="o"/>
      <w:lvlJc w:val="left"/>
      <w:pPr>
        <w:ind w:left="3600" w:hanging="360"/>
      </w:pPr>
      <w:rPr>
        <w:rFonts w:ascii="Courier New" w:hAnsi="Courier New" w:hint="default"/>
      </w:rPr>
    </w:lvl>
    <w:lvl w:ilvl="5" w:tplc="40461CDA">
      <w:start w:val="1"/>
      <w:numFmt w:val="bullet"/>
      <w:lvlText w:val=""/>
      <w:lvlJc w:val="left"/>
      <w:pPr>
        <w:ind w:left="4320" w:hanging="360"/>
      </w:pPr>
      <w:rPr>
        <w:rFonts w:ascii="Wingdings" w:hAnsi="Wingdings" w:hint="default"/>
      </w:rPr>
    </w:lvl>
    <w:lvl w:ilvl="6" w:tplc="3250793C">
      <w:start w:val="1"/>
      <w:numFmt w:val="bullet"/>
      <w:lvlText w:val=""/>
      <w:lvlJc w:val="left"/>
      <w:pPr>
        <w:ind w:left="5040" w:hanging="360"/>
      </w:pPr>
      <w:rPr>
        <w:rFonts w:ascii="Symbol" w:hAnsi="Symbol" w:hint="default"/>
      </w:rPr>
    </w:lvl>
    <w:lvl w:ilvl="7" w:tplc="5FCA4B56">
      <w:start w:val="1"/>
      <w:numFmt w:val="bullet"/>
      <w:lvlText w:val="o"/>
      <w:lvlJc w:val="left"/>
      <w:pPr>
        <w:ind w:left="5760" w:hanging="360"/>
      </w:pPr>
      <w:rPr>
        <w:rFonts w:ascii="Courier New" w:hAnsi="Courier New" w:hint="default"/>
      </w:rPr>
    </w:lvl>
    <w:lvl w:ilvl="8" w:tplc="BB5EB964">
      <w:start w:val="1"/>
      <w:numFmt w:val="bullet"/>
      <w:lvlText w:val=""/>
      <w:lvlJc w:val="left"/>
      <w:pPr>
        <w:ind w:left="6480" w:hanging="360"/>
      </w:pPr>
      <w:rPr>
        <w:rFonts w:ascii="Wingdings" w:hAnsi="Wingdings" w:hint="default"/>
      </w:rPr>
    </w:lvl>
  </w:abstractNum>
  <w:num w:numId="1" w16cid:durableId="1317880428">
    <w:abstractNumId w:val="0"/>
  </w:num>
  <w:num w:numId="2" w16cid:durableId="1385325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62657D"/>
    <w:rsid w:val="000B7D46"/>
    <w:rsid w:val="00113A21"/>
    <w:rsid w:val="002611C3"/>
    <w:rsid w:val="0028375E"/>
    <w:rsid w:val="008F0EF1"/>
    <w:rsid w:val="00BD6FFE"/>
    <w:rsid w:val="00DF5A36"/>
    <w:rsid w:val="3416C583"/>
    <w:rsid w:val="4062657D"/>
    <w:rsid w:val="5CCC0B71"/>
    <w:rsid w:val="789BE43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657D"/>
  <w15:chartTrackingRefBased/>
  <w15:docId w15:val="{1979947D-EF50-4A9A-94AB-BBFE1EE12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693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2956</Characters>
  <Application>Microsoft Office Word</Application>
  <DocSecurity>0</DocSecurity>
  <Lines>24</Lines>
  <Paragraphs>6</Paragraphs>
  <ScaleCrop>false</ScaleCrop>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Mondec Monica Mariana</dc:creator>
  <cp:keywords/>
  <dc:description/>
  <cp:lastModifiedBy>Marilena Dobre</cp:lastModifiedBy>
  <cp:revision>2</cp:revision>
  <dcterms:created xsi:type="dcterms:W3CDTF">2024-06-11T06:47:00Z</dcterms:created>
  <dcterms:modified xsi:type="dcterms:W3CDTF">2024-06-11T06:47:00Z</dcterms:modified>
</cp:coreProperties>
</file>