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77D3D" w:rsidRPr="00477D3D" w:rsidRDefault="00477D3D" w:rsidP="00477D3D">
      <w:pPr>
        <w:spacing w:after="0" w:line="360" w:lineRule="auto"/>
        <w:jc w:val="center"/>
        <w:rPr>
          <w:rFonts w:ascii="Times New Roman" w:hAnsi="Times New Roman"/>
          <w:sz w:val="24"/>
          <w:szCs w:val="24"/>
        </w:rPr>
      </w:pPr>
      <w:r w:rsidRPr="00477D3D">
        <w:rPr>
          <w:rFonts w:ascii="Times New Roman" w:hAnsi="Times New Roman"/>
          <w:sz w:val="24"/>
          <w:szCs w:val="24"/>
        </w:rPr>
        <w:t>OPȚIONAL</w:t>
      </w:r>
    </w:p>
    <w:p w:rsidR="00477D3D" w:rsidRPr="00477D3D" w:rsidRDefault="00477D3D" w:rsidP="00477D3D">
      <w:pPr>
        <w:spacing w:after="0" w:line="360" w:lineRule="auto"/>
        <w:jc w:val="center"/>
        <w:rPr>
          <w:rFonts w:ascii="Times New Roman" w:hAnsi="Times New Roman"/>
          <w:sz w:val="24"/>
          <w:szCs w:val="24"/>
          <w:lang w:val="ro-RO"/>
        </w:rPr>
      </w:pPr>
      <w:r w:rsidRPr="00477D3D">
        <w:rPr>
          <w:rFonts w:ascii="Times New Roman" w:hAnsi="Times New Roman"/>
          <w:sz w:val="24"/>
          <w:szCs w:val="24"/>
          <w:lang w:val="ro-RO"/>
        </w:rPr>
        <w:t>“MICII DANSATORI”</w:t>
      </w:r>
    </w:p>
    <w:p w:rsidR="00477D3D" w:rsidRPr="00477D3D" w:rsidRDefault="00477D3D" w:rsidP="00477D3D">
      <w:pPr>
        <w:spacing w:after="0" w:line="360" w:lineRule="auto"/>
        <w:jc w:val="center"/>
        <w:rPr>
          <w:rFonts w:ascii="Times New Roman" w:hAnsi="Times New Roman"/>
          <w:noProof/>
          <w:sz w:val="24"/>
          <w:szCs w:val="24"/>
        </w:rPr>
      </w:pPr>
      <w:r w:rsidRPr="00477D3D">
        <w:rPr>
          <w:rFonts w:ascii="Times New Roman" w:hAnsi="Times New Roman"/>
          <w:noProof/>
          <w:sz w:val="24"/>
          <w:szCs w:val="24"/>
          <w:lang w:val="ro-RO"/>
        </w:rPr>
        <w:t xml:space="preserve">                                                                           PROFESOR</w:t>
      </w:r>
      <w:r w:rsidRPr="00477D3D">
        <w:rPr>
          <w:rFonts w:ascii="Times New Roman" w:hAnsi="Times New Roman"/>
          <w:noProof/>
          <w:sz w:val="24"/>
          <w:szCs w:val="24"/>
        </w:rPr>
        <w:t>: POP CRISTINA</w:t>
      </w:r>
    </w:p>
    <w:p w:rsidR="00477D3D" w:rsidRPr="00477D3D" w:rsidRDefault="00477D3D" w:rsidP="00477D3D">
      <w:pPr>
        <w:spacing w:after="0" w:line="360" w:lineRule="auto"/>
        <w:jc w:val="center"/>
        <w:rPr>
          <w:rFonts w:ascii="Times New Roman" w:hAnsi="Times New Roman"/>
          <w:noProof/>
          <w:sz w:val="24"/>
          <w:szCs w:val="24"/>
          <w:lang w:val="ro-RO"/>
        </w:rPr>
      </w:pPr>
      <w:r w:rsidRPr="00477D3D">
        <w:rPr>
          <w:rFonts w:ascii="Times New Roman" w:hAnsi="Times New Roman"/>
          <w:noProof/>
          <w:sz w:val="24"/>
          <w:szCs w:val="24"/>
          <w:lang w:val="ro-RO"/>
        </w:rPr>
        <w:t xml:space="preserve">                                                                              GRĂDINIȚA P.P. 2 SÂNTANA</w:t>
      </w:r>
      <w:r w:rsidR="00607DCB">
        <w:rPr>
          <w:rFonts w:ascii="Times New Roman" w:hAnsi="Times New Roman"/>
          <w:noProof/>
          <w:sz w:val="24"/>
          <w:szCs w:val="24"/>
          <w:lang w:val="ro-RO"/>
        </w:rPr>
        <w:t>/ARAD</w:t>
      </w:r>
    </w:p>
    <w:p w:rsidR="00477D3D" w:rsidRPr="00477D3D" w:rsidRDefault="00477D3D" w:rsidP="00477D3D">
      <w:pPr>
        <w:spacing w:after="0" w:line="360" w:lineRule="auto"/>
        <w:jc w:val="both"/>
        <w:rPr>
          <w:rFonts w:ascii="Times New Roman" w:hAnsi="Times New Roman"/>
          <w:sz w:val="24"/>
          <w:szCs w:val="24"/>
          <w:lang w:val="ro-RO"/>
        </w:rPr>
      </w:pPr>
    </w:p>
    <w:p w:rsidR="00477D3D" w:rsidRPr="00477D3D" w:rsidRDefault="00477D3D" w:rsidP="00477D3D">
      <w:pPr>
        <w:spacing w:after="0" w:line="360" w:lineRule="auto"/>
        <w:jc w:val="both"/>
        <w:rPr>
          <w:rFonts w:ascii="Times New Roman" w:hAnsi="Times New Roman"/>
          <w:noProof/>
          <w:sz w:val="24"/>
          <w:szCs w:val="24"/>
          <w:lang w:val="ro-RO"/>
        </w:rPr>
      </w:pPr>
      <w:r w:rsidRPr="00477D3D">
        <w:rPr>
          <w:rFonts w:ascii="Times New Roman" w:hAnsi="Times New Roman"/>
          <w:noProof/>
          <w:sz w:val="24"/>
          <w:szCs w:val="24"/>
          <w:lang w:val="ro-RO"/>
        </w:rPr>
        <w:t>Număr de activități pe săptămână: 1 activitate de 1  oră pe săptămână</w:t>
      </w:r>
    </w:p>
    <w:p w:rsidR="00477D3D" w:rsidRPr="00477D3D" w:rsidRDefault="00477D3D" w:rsidP="00477D3D">
      <w:pPr>
        <w:spacing w:after="0" w:line="360" w:lineRule="auto"/>
        <w:jc w:val="both"/>
        <w:rPr>
          <w:rFonts w:ascii="Times New Roman" w:hAnsi="Times New Roman"/>
          <w:noProof/>
          <w:sz w:val="24"/>
          <w:szCs w:val="24"/>
          <w:lang w:val="ro-RO"/>
        </w:rPr>
      </w:pPr>
      <w:r w:rsidRPr="00477D3D">
        <w:rPr>
          <w:rFonts w:ascii="Times New Roman" w:hAnsi="Times New Roman"/>
          <w:noProof/>
          <w:sz w:val="24"/>
          <w:szCs w:val="24"/>
          <w:lang w:val="ro-RO"/>
        </w:rPr>
        <w:t>Locul de desfășurare: Grădinița P.P. Nr.2 Sântana</w:t>
      </w:r>
    </w:p>
    <w:p w:rsidR="00477D3D" w:rsidRPr="00477D3D" w:rsidRDefault="00477D3D" w:rsidP="00477D3D">
      <w:pPr>
        <w:spacing w:after="0" w:line="360" w:lineRule="auto"/>
        <w:jc w:val="both"/>
        <w:rPr>
          <w:rFonts w:ascii="Times New Roman" w:hAnsi="Times New Roman"/>
          <w:noProof/>
          <w:sz w:val="24"/>
          <w:szCs w:val="24"/>
          <w:lang w:val="ro-RO"/>
        </w:rPr>
      </w:pPr>
      <w:r w:rsidRPr="00477D3D">
        <w:rPr>
          <w:rFonts w:ascii="Times New Roman" w:hAnsi="Times New Roman"/>
          <w:noProof/>
          <w:sz w:val="24"/>
          <w:szCs w:val="24"/>
          <w:lang w:val="ro-RO"/>
        </w:rPr>
        <w:t>Durata: 1 an școlar</w:t>
      </w:r>
    </w:p>
    <w:p w:rsidR="00477D3D" w:rsidRPr="00477D3D" w:rsidRDefault="00477D3D" w:rsidP="00477D3D">
      <w:pPr>
        <w:spacing w:after="0" w:line="360" w:lineRule="auto"/>
        <w:jc w:val="both"/>
        <w:rPr>
          <w:rFonts w:ascii="Times New Roman" w:hAnsi="Times New Roman"/>
          <w:noProof/>
          <w:sz w:val="24"/>
          <w:szCs w:val="24"/>
          <w:lang w:val="ro-RO"/>
        </w:rPr>
      </w:pPr>
      <w:r w:rsidRPr="00477D3D">
        <w:rPr>
          <w:rFonts w:ascii="Times New Roman" w:hAnsi="Times New Roman"/>
          <w:noProof/>
          <w:sz w:val="24"/>
          <w:szCs w:val="24"/>
          <w:lang w:val="ro-RO"/>
        </w:rPr>
        <w:t>ARGUMENT:</w:t>
      </w:r>
    </w:p>
    <w:p w:rsidR="00477D3D" w:rsidRPr="00477D3D" w:rsidRDefault="00477D3D" w:rsidP="00477D3D">
      <w:pPr>
        <w:spacing w:after="0" w:line="360" w:lineRule="auto"/>
        <w:ind w:firstLine="720"/>
        <w:jc w:val="both"/>
        <w:rPr>
          <w:rFonts w:ascii="Times New Roman" w:hAnsi="Times New Roman"/>
          <w:noProof/>
          <w:sz w:val="24"/>
          <w:szCs w:val="24"/>
          <w:lang w:val="ro-RO"/>
        </w:rPr>
      </w:pPr>
      <w:r w:rsidRPr="00477D3D">
        <w:rPr>
          <w:rFonts w:ascii="Times New Roman" w:hAnsi="Times New Roman"/>
          <w:noProof/>
          <w:sz w:val="24"/>
          <w:szCs w:val="24"/>
          <w:lang w:val="ro-RO"/>
        </w:rPr>
        <w:t>Folclorul, parte integrantă a culturii românești, este un tezaur neprețuit în educarea preșcolarilor. El reprezintă cea mai pură formă artistică de creație zămislită din sinceritatea sufletească a poporului nostru. Este o datorie de onoare a tinerei noastre generații să cunoască, să aprofundeze și să ducă mai departe această zesteră sacră a neamului nostru.</w:t>
      </w:r>
    </w:p>
    <w:p w:rsidR="00477D3D" w:rsidRPr="00477D3D" w:rsidRDefault="00477D3D" w:rsidP="00477D3D">
      <w:pPr>
        <w:spacing w:after="0" w:line="360" w:lineRule="auto"/>
        <w:ind w:firstLine="720"/>
        <w:jc w:val="both"/>
        <w:rPr>
          <w:rFonts w:ascii="Times New Roman" w:hAnsi="Times New Roman"/>
          <w:noProof/>
          <w:sz w:val="24"/>
          <w:szCs w:val="24"/>
          <w:lang w:val="ro-RO"/>
        </w:rPr>
      </w:pPr>
      <w:r w:rsidRPr="00477D3D">
        <w:rPr>
          <w:rFonts w:ascii="Times New Roman" w:hAnsi="Times New Roman"/>
          <w:noProof/>
          <w:sz w:val="24"/>
          <w:szCs w:val="24"/>
          <w:lang w:val="ro-RO"/>
        </w:rPr>
        <w:t xml:space="preserve">De ce folclor? Este o lume atât de simplă și de complexă în același timp, încât reprezintă domeniul care poate fi asociat cu complexitatea existențială. Fără folclor am uita cine suntem și de unde am pornit; de aceea copilul trebuie crescut, învățat și educat ținându-se cont de ceea ce înseamnă spirit de român ca parte integrantă a culturii sale.  </w:t>
      </w:r>
    </w:p>
    <w:p w:rsidR="00477D3D" w:rsidRPr="00477D3D" w:rsidRDefault="00477D3D" w:rsidP="00477D3D">
      <w:pPr>
        <w:spacing w:after="0" w:line="360" w:lineRule="auto"/>
        <w:jc w:val="both"/>
        <w:rPr>
          <w:rFonts w:ascii="Times New Roman" w:hAnsi="Times New Roman"/>
          <w:noProof/>
          <w:sz w:val="24"/>
          <w:szCs w:val="24"/>
          <w:lang w:val="ro-RO"/>
        </w:rPr>
      </w:pPr>
      <w:r w:rsidRPr="00477D3D">
        <w:rPr>
          <w:rFonts w:ascii="Times New Roman" w:hAnsi="Times New Roman"/>
          <w:noProof/>
          <w:sz w:val="24"/>
          <w:szCs w:val="24"/>
          <w:lang w:val="ro-RO"/>
        </w:rPr>
        <w:t>COMPETENȚE GENERALE:</w:t>
      </w:r>
    </w:p>
    <w:p w:rsidR="00477D3D" w:rsidRPr="00477D3D" w:rsidRDefault="00477D3D" w:rsidP="00477D3D">
      <w:pPr>
        <w:numPr>
          <w:ilvl w:val="0"/>
          <w:numId w:val="3"/>
        </w:numPr>
        <w:spacing w:after="0" w:line="360" w:lineRule="auto"/>
        <w:jc w:val="both"/>
        <w:rPr>
          <w:rFonts w:ascii="Times New Roman" w:hAnsi="Times New Roman"/>
          <w:bCs/>
          <w:noProof/>
          <w:sz w:val="24"/>
          <w:szCs w:val="24"/>
          <w:lang w:val="ro-RO"/>
        </w:rPr>
      </w:pPr>
      <w:r w:rsidRPr="00477D3D">
        <w:rPr>
          <w:rFonts w:ascii="Times New Roman" w:hAnsi="Times New Roman"/>
          <w:noProof/>
          <w:sz w:val="24"/>
          <w:szCs w:val="24"/>
          <w:lang w:val="ro-RO"/>
        </w:rPr>
        <w:t>Descoperirea lumii minunate a folclorului popular românesc;</w:t>
      </w:r>
    </w:p>
    <w:p w:rsidR="00477D3D" w:rsidRPr="00477D3D" w:rsidRDefault="00477D3D" w:rsidP="00477D3D">
      <w:pPr>
        <w:numPr>
          <w:ilvl w:val="0"/>
          <w:numId w:val="3"/>
        </w:numPr>
        <w:spacing w:after="0" w:line="360" w:lineRule="auto"/>
        <w:jc w:val="both"/>
        <w:rPr>
          <w:rFonts w:ascii="Times New Roman" w:hAnsi="Times New Roman"/>
          <w:bCs/>
          <w:noProof/>
          <w:sz w:val="24"/>
          <w:szCs w:val="24"/>
          <w:lang w:val="ro-RO"/>
        </w:rPr>
      </w:pPr>
      <w:r w:rsidRPr="00477D3D">
        <w:rPr>
          <w:rFonts w:ascii="Times New Roman" w:hAnsi="Times New Roman"/>
          <w:noProof/>
          <w:sz w:val="24"/>
          <w:szCs w:val="24"/>
          <w:lang w:val="ro-RO"/>
        </w:rPr>
        <w:t>Familiarizarea copiilor cu dansurile populare românești, cu frumusețea acestora.</w:t>
      </w:r>
    </w:p>
    <w:p w:rsidR="00477D3D" w:rsidRPr="00477D3D" w:rsidRDefault="00477D3D" w:rsidP="00477D3D">
      <w:pPr>
        <w:spacing w:after="0" w:line="360" w:lineRule="auto"/>
        <w:jc w:val="both"/>
        <w:rPr>
          <w:rFonts w:ascii="Times New Roman" w:hAnsi="Times New Roman"/>
          <w:noProof/>
          <w:sz w:val="24"/>
          <w:szCs w:val="24"/>
          <w:lang w:val="ro-RO"/>
        </w:rPr>
      </w:pPr>
      <w:r w:rsidRPr="00477D3D">
        <w:rPr>
          <w:rFonts w:ascii="Times New Roman" w:hAnsi="Times New Roman"/>
          <w:noProof/>
          <w:sz w:val="24"/>
          <w:szCs w:val="24"/>
          <w:lang w:val="ro-RO"/>
        </w:rPr>
        <w:t xml:space="preserve">COMPETENȚE SPECIFICE: </w:t>
      </w:r>
    </w:p>
    <w:p w:rsidR="00477D3D" w:rsidRPr="00477D3D" w:rsidRDefault="00477D3D" w:rsidP="00477D3D">
      <w:pPr>
        <w:spacing w:after="0" w:line="360" w:lineRule="auto"/>
        <w:jc w:val="both"/>
        <w:rPr>
          <w:rFonts w:ascii="Times New Roman" w:hAnsi="Times New Roman"/>
          <w:noProof/>
          <w:sz w:val="24"/>
          <w:szCs w:val="24"/>
          <w:lang w:val="ro-RO"/>
        </w:rPr>
      </w:pPr>
      <w:r w:rsidRPr="00477D3D">
        <w:rPr>
          <w:rFonts w:ascii="Times New Roman" w:hAnsi="Times New Roman"/>
          <w:noProof/>
          <w:sz w:val="24"/>
          <w:szCs w:val="24"/>
          <w:lang w:val="ro-RO"/>
        </w:rPr>
        <w:t>Copilul ar trebui să fie capabil:</w:t>
      </w:r>
    </w:p>
    <w:p w:rsidR="00477D3D" w:rsidRPr="00477D3D" w:rsidRDefault="00477D3D" w:rsidP="00477D3D">
      <w:pPr>
        <w:tabs>
          <w:tab w:val="left" w:pos="3090"/>
        </w:tabs>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 xml:space="preserve">      - Să descopere lumea minunată a folclorului muzical popular românesc;</w:t>
      </w:r>
    </w:p>
    <w:p w:rsidR="00477D3D" w:rsidRPr="00477D3D" w:rsidRDefault="00477D3D" w:rsidP="00477D3D">
      <w:pPr>
        <w:tabs>
          <w:tab w:val="left" w:pos="3090"/>
        </w:tabs>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 xml:space="preserve">      - Să descopere și să aprecieze bogăția și varietatea folclorului românesc;</w:t>
      </w:r>
    </w:p>
    <w:p w:rsidR="00477D3D" w:rsidRPr="00477D3D" w:rsidRDefault="00477D3D" w:rsidP="00477D3D">
      <w:pPr>
        <w:tabs>
          <w:tab w:val="left" w:pos="3090"/>
        </w:tabs>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 xml:space="preserve">      - Să interpreteze cu sensibilitate și expresivitate piesele muzicale abordate;</w:t>
      </w:r>
    </w:p>
    <w:p w:rsidR="00477D3D" w:rsidRPr="00477D3D" w:rsidRDefault="00477D3D" w:rsidP="00477D3D">
      <w:pPr>
        <w:tabs>
          <w:tab w:val="left" w:pos="3090"/>
        </w:tabs>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 xml:space="preserve">      - Să execute corect pașii de dans popular;</w:t>
      </w:r>
    </w:p>
    <w:p w:rsidR="00477D3D" w:rsidRPr="00477D3D" w:rsidRDefault="00477D3D" w:rsidP="00477D3D">
      <w:pPr>
        <w:tabs>
          <w:tab w:val="left" w:pos="3090"/>
        </w:tabs>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 xml:space="preserve">      - Să sincronizeze segmentele corpului cu ritmul muzicii;</w:t>
      </w:r>
    </w:p>
    <w:p w:rsidR="00477D3D" w:rsidRPr="00477D3D" w:rsidRDefault="00477D3D" w:rsidP="00477D3D">
      <w:pPr>
        <w:spacing w:after="0" w:line="360" w:lineRule="auto"/>
        <w:jc w:val="both"/>
        <w:rPr>
          <w:rFonts w:ascii="Times New Roman" w:hAnsi="Times New Roman"/>
          <w:noProof/>
          <w:sz w:val="24"/>
          <w:szCs w:val="24"/>
          <w:lang w:val="ro-RO"/>
        </w:rPr>
      </w:pPr>
      <w:r w:rsidRPr="00477D3D">
        <w:rPr>
          <w:rFonts w:ascii="Times New Roman" w:hAnsi="Times New Roman"/>
          <w:noProof/>
          <w:sz w:val="24"/>
          <w:szCs w:val="24"/>
          <w:lang w:val="ro-RO"/>
        </w:rPr>
        <w:t>CONȚINUTURI:</w:t>
      </w:r>
    </w:p>
    <w:p w:rsidR="00477D3D" w:rsidRPr="00477D3D" w:rsidRDefault="00477D3D" w:rsidP="00477D3D">
      <w:pPr>
        <w:numPr>
          <w:ilvl w:val="0"/>
          <w:numId w:val="4"/>
        </w:numPr>
        <w:spacing w:after="0" w:line="360" w:lineRule="auto"/>
        <w:jc w:val="both"/>
        <w:rPr>
          <w:rFonts w:ascii="Times New Roman" w:hAnsi="Times New Roman"/>
          <w:noProof/>
          <w:sz w:val="24"/>
          <w:szCs w:val="24"/>
          <w:lang w:val="ro-RO"/>
        </w:rPr>
      </w:pPr>
      <w:r w:rsidRPr="00477D3D">
        <w:rPr>
          <w:rFonts w:ascii="Times New Roman" w:hAnsi="Times New Roman"/>
          <w:noProof/>
          <w:sz w:val="24"/>
          <w:szCs w:val="24"/>
          <w:lang w:val="ro-RO"/>
        </w:rPr>
        <w:t>Cântece populare din diferite zone ale țării noastre;</w:t>
      </w:r>
    </w:p>
    <w:p w:rsidR="00477D3D" w:rsidRPr="00477D3D" w:rsidRDefault="00477D3D" w:rsidP="00477D3D">
      <w:pPr>
        <w:numPr>
          <w:ilvl w:val="0"/>
          <w:numId w:val="4"/>
        </w:numPr>
        <w:spacing w:after="0" w:line="360" w:lineRule="auto"/>
        <w:jc w:val="both"/>
        <w:rPr>
          <w:rFonts w:ascii="Times New Roman" w:hAnsi="Times New Roman"/>
          <w:noProof/>
          <w:sz w:val="24"/>
          <w:szCs w:val="24"/>
          <w:lang w:val="ro-RO"/>
        </w:rPr>
      </w:pPr>
      <w:r w:rsidRPr="00477D3D">
        <w:rPr>
          <w:rFonts w:ascii="Times New Roman" w:hAnsi="Times New Roman"/>
          <w:noProof/>
          <w:sz w:val="24"/>
          <w:szCs w:val="24"/>
          <w:lang w:val="ro-RO"/>
        </w:rPr>
        <w:t>Pași de dans popular;</w:t>
      </w:r>
    </w:p>
    <w:p w:rsidR="00477D3D" w:rsidRPr="00477D3D" w:rsidRDefault="00477D3D" w:rsidP="00477D3D">
      <w:pPr>
        <w:numPr>
          <w:ilvl w:val="0"/>
          <w:numId w:val="4"/>
        </w:numPr>
        <w:spacing w:after="0" w:line="360" w:lineRule="auto"/>
        <w:jc w:val="both"/>
        <w:rPr>
          <w:rFonts w:ascii="Times New Roman" w:hAnsi="Times New Roman"/>
          <w:noProof/>
          <w:sz w:val="24"/>
          <w:szCs w:val="24"/>
          <w:lang w:val="ro-RO"/>
        </w:rPr>
      </w:pPr>
      <w:r w:rsidRPr="00477D3D">
        <w:rPr>
          <w:rFonts w:ascii="Times New Roman" w:hAnsi="Times New Roman"/>
          <w:noProof/>
          <w:sz w:val="24"/>
          <w:szCs w:val="24"/>
          <w:lang w:val="ro-RO"/>
        </w:rPr>
        <w:t>Melodii din folclorul popular;</w:t>
      </w:r>
    </w:p>
    <w:p w:rsidR="00477D3D" w:rsidRPr="00477D3D" w:rsidRDefault="00477D3D" w:rsidP="00477D3D">
      <w:pPr>
        <w:numPr>
          <w:ilvl w:val="0"/>
          <w:numId w:val="4"/>
        </w:numPr>
        <w:spacing w:after="0" w:line="360" w:lineRule="auto"/>
        <w:jc w:val="both"/>
        <w:rPr>
          <w:rFonts w:ascii="Times New Roman" w:hAnsi="Times New Roman"/>
          <w:noProof/>
          <w:sz w:val="24"/>
          <w:szCs w:val="24"/>
          <w:lang w:val="ro-RO"/>
        </w:rPr>
      </w:pPr>
      <w:r w:rsidRPr="00477D3D">
        <w:rPr>
          <w:rFonts w:ascii="Times New Roman" w:hAnsi="Times New Roman"/>
          <w:noProof/>
          <w:sz w:val="24"/>
          <w:szCs w:val="24"/>
          <w:lang w:val="ro-RO"/>
        </w:rPr>
        <w:lastRenderedPageBreak/>
        <w:t>Costume populare care însoțesc cântul.</w:t>
      </w:r>
    </w:p>
    <w:p w:rsidR="00477D3D" w:rsidRPr="00477D3D" w:rsidRDefault="00477D3D" w:rsidP="00477D3D">
      <w:pPr>
        <w:tabs>
          <w:tab w:val="left" w:pos="5625"/>
        </w:tabs>
        <w:spacing w:after="0" w:line="360" w:lineRule="auto"/>
        <w:jc w:val="both"/>
        <w:rPr>
          <w:rFonts w:ascii="Times New Roman" w:hAnsi="Times New Roman"/>
          <w:noProof/>
          <w:sz w:val="24"/>
          <w:szCs w:val="24"/>
          <w:lang w:val="ro-RO"/>
        </w:rPr>
      </w:pPr>
      <w:r w:rsidRPr="00477D3D">
        <w:rPr>
          <w:rFonts w:ascii="Times New Roman" w:hAnsi="Times New Roman"/>
          <w:noProof/>
          <w:sz w:val="24"/>
          <w:szCs w:val="24"/>
          <w:lang w:val="ro-RO"/>
        </w:rPr>
        <w:t>SUGESTII METODOLOGICE:</w:t>
      </w:r>
    </w:p>
    <w:p w:rsidR="00477D3D" w:rsidRPr="00477D3D" w:rsidRDefault="00477D3D" w:rsidP="00477D3D">
      <w:pPr>
        <w:numPr>
          <w:ilvl w:val="0"/>
          <w:numId w:val="2"/>
        </w:numPr>
        <w:shd w:val="clear" w:color="auto" w:fill="FFFFFF"/>
        <w:spacing w:before="100" w:beforeAutospacing="1" w:after="100" w:afterAutospacing="1" w:line="360" w:lineRule="auto"/>
        <w:jc w:val="both"/>
        <w:rPr>
          <w:rFonts w:ascii="Times New Roman" w:eastAsia="Times New Roman" w:hAnsi="Times New Roman"/>
          <w:noProof/>
          <w:sz w:val="24"/>
          <w:szCs w:val="24"/>
          <w:lang w:val="ro-RO" w:eastAsia="ro-RO"/>
        </w:rPr>
      </w:pPr>
      <w:r w:rsidRPr="00477D3D">
        <w:rPr>
          <w:rFonts w:ascii="Times New Roman" w:eastAsia="Times New Roman" w:hAnsi="Times New Roman"/>
          <w:noProof/>
          <w:sz w:val="24"/>
          <w:szCs w:val="24"/>
          <w:lang w:val="ro-RO" w:eastAsia="ro-RO"/>
        </w:rPr>
        <w:t>exerciții de audiere a unor cântece din folclorul românesc;</w:t>
      </w:r>
    </w:p>
    <w:p w:rsidR="00477D3D" w:rsidRPr="00477D3D" w:rsidRDefault="00477D3D" w:rsidP="00477D3D">
      <w:pPr>
        <w:numPr>
          <w:ilvl w:val="0"/>
          <w:numId w:val="2"/>
        </w:numPr>
        <w:shd w:val="clear" w:color="auto" w:fill="FFFFFF"/>
        <w:spacing w:before="100" w:beforeAutospacing="1" w:after="100" w:afterAutospacing="1" w:line="360" w:lineRule="auto"/>
        <w:jc w:val="both"/>
        <w:rPr>
          <w:rFonts w:ascii="Times New Roman" w:eastAsia="Times New Roman" w:hAnsi="Times New Roman"/>
          <w:noProof/>
          <w:sz w:val="24"/>
          <w:szCs w:val="24"/>
          <w:lang w:val="ro-RO" w:eastAsia="ro-RO"/>
        </w:rPr>
      </w:pPr>
      <w:r w:rsidRPr="00477D3D">
        <w:rPr>
          <w:rFonts w:ascii="Times New Roman" w:eastAsia="Times New Roman" w:hAnsi="Times New Roman"/>
          <w:noProof/>
          <w:sz w:val="24"/>
          <w:szCs w:val="24"/>
          <w:lang w:val="ro-RO" w:eastAsia="ro-RO"/>
        </w:rPr>
        <w:t>exerciții de identificare a unor interpreți de muzică populară;</w:t>
      </w:r>
    </w:p>
    <w:p w:rsidR="00477D3D" w:rsidRPr="00477D3D" w:rsidRDefault="00477D3D" w:rsidP="00477D3D">
      <w:pPr>
        <w:numPr>
          <w:ilvl w:val="0"/>
          <w:numId w:val="2"/>
        </w:numPr>
        <w:shd w:val="clear" w:color="auto" w:fill="FFFFFF"/>
        <w:spacing w:before="100" w:beforeAutospacing="1" w:after="100" w:afterAutospacing="1" w:line="360" w:lineRule="auto"/>
        <w:jc w:val="both"/>
        <w:rPr>
          <w:rFonts w:ascii="Times New Roman" w:eastAsia="Times New Roman" w:hAnsi="Times New Roman"/>
          <w:noProof/>
          <w:sz w:val="24"/>
          <w:szCs w:val="24"/>
          <w:lang w:val="ro-RO" w:eastAsia="ro-RO"/>
        </w:rPr>
      </w:pPr>
      <w:r w:rsidRPr="00477D3D">
        <w:rPr>
          <w:rFonts w:ascii="Times New Roman" w:eastAsia="Times New Roman" w:hAnsi="Times New Roman"/>
          <w:noProof/>
          <w:sz w:val="24"/>
          <w:szCs w:val="24"/>
          <w:lang w:val="ro-RO" w:eastAsia="ro-RO"/>
        </w:rPr>
        <w:t>exerciții de memorare a textului și liniei melodice a cântecelor;</w:t>
      </w:r>
    </w:p>
    <w:p w:rsidR="00477D3D" w:rsidRPr="00477D3D" w:rsidRDefault="00477D3D" w:rsidP="00477D3D">
      <w:pPr>
        <w:numPr>
          <w:ilvl w:val="0"/>
          <w:numId w:val="2"/>
        </w:numPr>
        <w:shd w:val="clear" w:color="auto" w:fill="FFFFFF"/>
        <w:spacing w:before="100" w:beforeAutospacing="1" w:after="100" w:afterAutospacing="1" w:line="360" w:lineRule="auto"/>
        <w:jc w:val="both"/>
        <w:rPr>
          <w:rFonts w:ascii="Times New Roman" w:eastAsia="Times New Roman" w:hAnsi="Times New Roman"/>
          <w:noProof/>
          <w:sz w:val="24"/>
          <w:szCs w:val="24"/>
          <w:lang w:val="ro-RO" w:eastAsia="ro-RO"/>
        </w:rPr>
      </w:pPr>
      <w:r w:rsidRPr="00477D3D">
        <w:rPr>
          <w:rFonts w:ascii="Times New Roman" w:eastAsia="Times New Roman" w:hAnsi="Times New Roman"/>
          <w:noProof/>
          <w:sz w:val="24"/>
          <w:szCs w:val="24"/>
          <w:lang w:val="ro-RO" w:eastAsia="ro-RO"/>
        </w:rPr>
        <w:t>exerciții de învățare a pașilor de dans popular;</w:t>
      </w:r>
    </w:p>
    <w:p w:rsidR="00477D3D" w:rsidRPr="00477D3D" w:rsidRDefault="00477D3D" w:rsidP="00477D3D">
      <w:pPr>
        <w:numPr>
          <w:ilvl w:val="0"/>
          <w:numId w:val="2"/>
        </w:numPr>
        <w:shd w:val="clear" w:color="auto" w:fill="FFFFFF"/>
        <w:spacing w:before="100" w:beforeAutospacing="1" w:after="100" w:afterAutospacing="1" w:line="360" w:lineRule="auto"/>
        <w:jc w:val="both"/>
        <w:rPr>
          <w:rFonts w:ascii="Times New Roman" w:eastAsia="Times New Roman" w:hAnsi="Times New Roman"/>
          <w:noProof/>
          <w:sz w:val="24"/>
          <w:szCs w:val="24"/>
          <w:lang w:val="ro-RO" w:eastAsia="ro-RO"/>
        </w:rPr>
      </w:pPr>
      <w:r w:rsidRPr="00477D3D">
        <w:rPr>
          <w:rFonts w:ascii="Times New Roman" w:eastAsia="Times New Roman" w:hAnsi="Times New Roman"/>
          <w:noProof/>
          <w:sz w:val="24"/>
          <w:szCs w:val="24"/>
          <w:lang w:val="ro-RO" w:eastAsia="ro-RO"/>
        </w:rPr>
        <w:t>exerciții de învățare a pieselor ce compun un costum popular.</w:t>
      </w:r>
    </w:p>
    <w:p w:rsidR="00477D3D" w:rsidRPr="00477D3D" w:rsidRDefault="00477D3D" w:rsidP="00477D3D">
      <w:pPr>
        <w:tabs>
          <w:tab w:val="left" w:pos="5625"/>
        </w:tabs>
        <w:spacing w:after="0" w:line="360" w:lineRule="auto"/>
        <w:jc w:val="both"/>
        <w:rPr>
          <w:rFonts w:ascii="Times New Roman" w:hAnsi="Times New Roman"/>
          <w:noProof/>
          <w:color w:val="000000"/>
          <w:sz w:val="24"/>
          <w:szCs w:val="24"/>
          <w:lang w:val="ro-RO"/>
        </w:rPr>
      </w:pPr>
      <w:r w:rsidRPr="00477D3D">
        <w:rPr>
          <w:rFonts w:ascii="Times New Roman" w:hAnsi="Times New Roman"/>
          <w:noProof/>
          <w:color w:val="000000"/>
          <w:sz w:val="24"/>
          <w:szCs w:val="24"/>
          <w:lang w:val="ro-RO"/>
        </w:rPr>
        <w:t>VALORI ȘI ATITUDINI:</w:t>
      </w:r>
    </w:p>
    <w:p w:rsidR="00477D3D" w:rsidRPr="00477D3D" w:rsidRDefault="00477D3D" w:rsidP="00477D3D">
      <w:pPr>
        <w:numPr>
          <w:ilvl w:val="0"/>
          <w:numId w:val="5"/>
        </w:numPr>
        <w:shd w:val="clear" w:color="auto" w:fill="FFFFFF"/>
        <w:spacing w:after="0" w:line="360" w:lineRule="auto"/>
        <w:jc w:val="both"/>
        <w:rPr>
          <w:rFonts w:ascii="Times New Roman" w:hAnsi="Times New Roman"/>
          <w:noProof/>
          <w:color w:val="000000"/>
          <w:sz w:val="24"/>
          <w:szCs w:val="24"/>
          <w:lang w:val="ro-RO"/>
        </w:rPr>
      </w:pPr>
      <w:r w:rsidRPr="00477D3D">
        <w:rPr>
          <w:rFonts w:ascii="Times New Roman" w:eastAsia="Times New Roman" w:hAnsi="Times New Roman"/>
          <w:noProof/>
          <w:color w:val="000000"/>
          <w:sz w:val="24"/>
          <w:szCs w:val="24"/>
          <w:lang w:val="ro-RO" w:eastAsia="ro-RO"/>
        </w:rPr>
        <w:t>Dragostea față</w:t>
      </w:r>
      <w:r w:rsidRPr="00477D3D">
        <w:rPr>
          <w:rFonts w:ascii="Times New Roman" w:hAnsi="Times New Roman"/>
          <w:noProof/>
          <w:color w:val="000000"/>
          <w:sz w:val="24"/>
          <w:szCs w:val="24"/>
          <w:lang w:val="ro-RO"/>
        </w:rPr>
        <w:t xml:space="preserve"> de costumul popular  românesc;</w:t>
      </w:r>
    </w:p>
    <w:p w:rsidR="00477D3D" w:rsidRPr="00477D3D" w:rsidRDefault="00477D3D" w:rsidP="00477D3D">
      <w:pPr>
        <w:numPr>
          <w:ilvl w:val="0"/>
          <w:numId w:val="5"/>
        </w:numPr>
        <w:shd w:val="clear" w:color="auto" w:fill="FFFFFF"/>
        <w:spacing w:after="0" w:line="360" w:lineRule="auto"/>
        <w:jc w:val="both"/>
        <w:rPr>
          <w:rFonts w:ascii="Times New Roman" w:hAnsi="Times New Roman"/>
          <w:noProof/>
          <w:color w:val="000000"/>
          <w:sz w:val="24"/>
          <w:szCs w:val="24"/>
          <w:lang w:val="ro-RO"/>
        </w:rPr>
      </w:pPr>
      <w:r w:rsidRPr="00477D3D">
        <w:rPr>
          <w:rFonts w:ascii="Times New Roman" w:hAnsi="Times New Roman"/>
          <w:noProof/>
          <w:color w:val="000000"/>
          <w:sz w:val="24"/>
          <w:szCs w:val="24"/>
          <w:lang w:val="ro-RO"/>
        </w:rPr>
        <w:t>Descoperirea lumii minunate a foclorului nostru;</w:t>
      </w:r>
    </w:p>
    <w:p w:rsidR="00477D3D" w:rsidRPr="00477D3D" w:rsidRDefault="00477D3D" w:rsidP="00477D3D">
      <w:pPr>
        <w:numPr>
          <w:ilvl w:val="0"/>
          <w:numId w:val="5"/>
        </w:numPr>
        <w:shd w:val="clear" w:color="auto" w:fill="FFFFFF"/>
        <w:spacing w:after="0" w:line="360" w:lineRule="auto"/>
        <w:jc w:val="both"/>
        <w:rPr>
          <w:rFonts w:ascii="Times New Roman" w:hAnsi="Times New Roman"/>
          <w:noProof/>
          <w:color w:val="000000"/>
          <w:sz w:val="24"/>
          <w:szCs w:val="24"/>
          <w:lang w:val="ro-RO"/>
        </w:rPr>
      </w:pPr>
      <w:r w:rsidRPr="00477D3D">
        <w:rPr>
          <w:rFonts w:ascii="Times New Roman" w:hAnsi="Times New Roman"/>
          <w:noProof/>
          <w:color w:val="000000"/>
          <w:sz w:val="24"/>
          <w:szCs w:val="24"/>
          <w:lang w:val="ro-RO"/>
        </w:rPr>
        <w:t>Respectul față de folclorul poporului nostru.</w:t>
      </w:r>
    </w:p>
    <w:p w:rsidR="00477D3D" w:rsidRPr="00477D3D" w:rsidRDefault="00477D3D" w:rsidP="00477D3D">
      <w:pPr>
        <w:spacing w:after="0" w:line="360" w:lineRule="auto"/>
        <w:jc w:val="both"/>
        <w:rPr>
          <w:rFonts w:ascii="Times New Roman" w:hAnsi="Times New Roman"/>
          <w:noProof/>
          <w:sz w:val="24"/>
          <w:szCs w:val="24"/>
          <w:lang w:val="ro-RO"/>
        </w:rPr>
      </w:pPr>
      <w:r w:rsidRPr="00477D3D">
        <w:rPr>
          <w:rFonts w:ascii="Times New Roman" w:hAnsi="Times New Roman"/>
          <w:noProof/>
          <w:sz w:val="24"/>
          <w:szCs w:val="24"/>
          <w:lang w:val="ro-RO"/>
        </w:rPr>
        <w:t>MODALITĂȚI DE EVALUARE:</w:t>
      </w:r>
    </w:p>
    <w:p w:rsidR="00477D3D" w:rsidRPr="00477D3D" w:rsidRDefault="00477D3D" w:rsidP="00477D3D">
      <w:pPr>
        <w:numPr>
          <w:ilvl w:val="0"/>
          <w:numId w:val="1"/>
        </w:numPr>
        <w:spacing w:after="0" w:line="360" w:lineRule="auto"/>
        <w:jc w:val="both"/>
        <w:rPr>
          <w:rFonts w:ascii="Times New Roman" w:hAnsi="Times New Roman"/>
          <w:noProof/>
          <w:sz w:val="24"/>
          <w:szCs w:val="24"/>
          <w:lang w:val="ro-RO"/>
        </w:rPr>
      </w:pPr>
      <w:r w:rsidRPr="00477D3D">
        <w:rPr>
          <w:rFonts w:ascii="Times New Roman" w:hAnsi="Times New Roman"/>
          <w:noProof/>
          <w:sz w:val="24"/>
          <w:szCs w:val="24"/>
          <w:lang w:val="ro-RO"/>
        </w:rPr>
        <w:t>Fotografii</w:t>
      </w:r>
    </w:p>
    <w:p w:rsidR="00477D3D" w:rsidRPr="00477D3D" w:rsidRDefault="00477D3D" w:rsidP="00477D3D">
      <w:pPr>
        <w:numPr>
          <w:ilvl w:val="0"/>
          <w:numId w:val="1"/>
        </w:numPr>
        <w:spacing w:after="0" w:line="360" w:lineRule="auto"/>
        <w:jc w:val="both"/>
        <w:rPr>
          <w:rFonts w:ascii="Times New Roman" w:hAnsi="Times New Roman"/>
          <w:noProof/>
          <w:sz w:val="24"/>
          <w:szCs w:val="24"/>
          <w:lang w:val="ro-RO"/>
        </w:rPr>
      </w:pPr>
      <w:r w:rsidRPr="00477D3D">
        <w:rPr>
          <w:rFonts w:ascii="Times New Roman" w:hAnsi="Times New Roman"/>
          <w:noProof/>
          <w:sz w:val="24"/>
          <w:szCs w:val="24"/>
          <w:lang w:val="ro-RO"/>
        </w:rPr>
        <w:t xml:space="preserve">Serbări </w:t>
      </w:r>
    </w:p>
    <w:p w:rsidR="00477D3D" w:rsidRPr="00477D3D" w:rsidRDefault="00477D3D" w:rsidP="00477D3D">
      <w:pPr>
        <w:spacing w:after="0" w:line="360" w:lineRule="auto"/>
        <w:jc w:val="both"/>
        <w:rPr>
          <w:rFonts w:ascii="Times New Roman" w:hAnsi="Times New Roman"/>
          <w:noProof/>
          <w:sz w:val="24"/>
          <w:szCs w:val="24"/>
          <w:lang w:val="ro-RO"/>
        </w:rPr>
      </w:pPr>
      <w:r w:rsidRPr="00477D3D">
        <w:rPr>
          <w:rFonts w:ascii="Times New Roman" w:hAnsi="Times New Roman"/>
          <w:noProof/>
          <w:sz w:val="24"/>
          <w:szCs w:val="24"/>
          <w:lang w:val="ro-RO"/>
        </w:rPr>
        <w:t>METODE ȘI TEHNICI DE EVALUARE:</w:t>
      </w:r>
    </w:p>
    <w:p w:rsidR="00477D3D" w:rsidRPr="00477D3D" w:rsidRDefault="00477D3D" w:rsidP="00477D3D">
      <w:pPr>
        <w:pStyle w:val="Listparagraf"/>
        <w:numPr>
          <w:ilvl w:val="0"/>
          <w:numId w:val="4"/>
        </w:numPr>
        <w:spacing w:after="0" w:line="360" w:lineRule="auto"/>
        <w:jc w:val="both"/>
        <w:rPr>
          <w:rFonts w:ascii="Times New Roman" w:hAnsi="Times New Roman"/>
          <w:noProof/>
          <w:sz w:val="24"/>
          <w:szCs w:val="24"/>
          <w:lang w:val="ro-RO"/>
        </w:rPr>
      </w:pPr>
      <w:r w:rsidRPr="00477D3D">
        <w:rPr>
          <w:rFonts w:ascii="Times New Roman" w:hAnsi="Times New Roman"/>
          <w:noProof/>
          <w:sz w:val="24"/>
          <w:szCs w:val="24"/>
          <w:lang w:val="ro-RO"/>
        </w:rPr>
        <w:t>Aprecieri verbale;</w:t>
      </w:r>
    </w:p>
    <w:p w:rsidR="00477D3D" w:rsidRPr="00477D3D" w:rsidRDefault="00477D3D" w:rsidP="00477D3D">
      <w:pPr>
        <w:pStyle w:val="Listparagraf"/>
        <w:numPr>
          <w:ilvl w:val="0"/>
          <w:numId w:val="4"/>
        </w:numPr>
        <w:spacing w:after="0" w:line="360" w:lineRule="auto"/>
        <w:jc w:val="both"/>
        <w:rPr>
          <w:rFonts w:ascii="Times New Roman" w:hAnsi="Times New Roman"/>
          <w:noProof/>
          <w:sz w:val="24"/>
          <w:szCs w:val="24"/>
          <w:lang w:val="ro-RO"/>
        </w:rPr>
      </w:pPr>
      <w:r w:rsidRPr="00477D3D">
        <w:rPr>
          <w:rFonts w:ascii="Times New Roman" w:hAnsi="Times New Roman"/>
          <w:noProof/>
          <w:sz w:val="24"/>
          <w:szCs w:val="24"/>
          <w:lang w:val="ro-RO"/>
        </w:rPr>
        <w:t>Observarea comportamentului copiilor;</w:t>
      </w:r>
    </w:p>
    <w:p w:rsidR="00477D3D" w:rsidRPr="00477D3D" w:rsidRDefault="00477D3D" w:rsidP="00477D3D">
      <w:pPr>
        <w:pStyle w:val="Listparagraf"/>
        <w:numPr>
          <w:ilvl w:val="0"/>
          <w:numId w:val="4"/>
        </w:numPr>
        <w:spacing w:after="0" w:line="360" w:lineRule="auto"/>
        <w:jc w:val="both"/>
        <w:rPr>
          <w:rFonts w:ascii="Times New Roman" w:hAnsi="Times New Roman"/>
          <w:noProof/>
          <w:sz w:val="24"/>
          <w:szCs w:val="24"/>
          <w:lang w:val="ro-RO"/>
        </w:rPr>
      </w:pPr>
      <w:r w:rsidRPr="00477D3D">
        <w:rPr>
          <w:rFonts w:ascii="Times New Roman" w:hAnsi="Times New Roman"/>
          <w:noProof/>
          <w:sz w:val="24"/>
          <w:szCs w:val="24"/>
          <w:lang w:val="ro-RO"/>
        </w:rPr>
        <w:t>Vizionarea împreună cu copiii a unor filmulețe în care ei interpretează cântece și dansuri populare.</w:t>
      </w:r>
    </w:p>
    <w:p w:rsidR="00477D3D" w:rsidRPr="00477D3D" w:rsidRDefault="00477D3D" w:rsidP="00477D3D">
      <w:pPr>
        <w:spacing w:after="0" w:line="360" w:lineRule="auto"/>
        <w:jc w:val="both"/>
        <w:rPr>
          <w:rFonts w:ascii="Times New Roman" w:hAnsi="Times New Roman"/>
          <w:noProof/>
          <w:sz w:val="24"/>
          <w:szCs w:val="24"/>
          <w:lang w:val="ro-RO"/>
        </w:rPr>
      </w:pPr>
      <w:r w:rsidRPr="00477D3D">
        <w:rPr>
          <w:rFonts w:ascii="Times New Roman" w:hAnsi="Times New Roman"/>
          <w:noProof/>
          <w:sz w:val="24"/>
          <w:szCs w:val="24"/>
          <w:lang w:val="ro-RO"/>
        </w:rPr>
        <w:t xml:space="preserve">BIBLIOGRAFIE : </w:t>
      </w:r>
    </w:p>
    <w:p w:rsidR="00477D3D" w:rsidRPr="00477D3D" w:rsidRDefault="00477D3D" w:rsidP="00477D3D">
      <w:pPr>
        <w:numPr>
          <w:ilvl w:val="0"/>
          <w:numId w:val="2"/>
        </w:numPr>
        <w:spacing w:after="0" w:line="360" w:lineRule="auto"/>
        <w:jc w:val="both"/>
        <w:rPr>
          <w:rFonts w:ascii="Times New Roman" w:hAnsi="Times New Roman"/>
          <w:noProof/>
          <w:sz w:val="24"/>
          <w:szCs w:val="24"/>
          <w:lang w:val="ro-RO"/>
        </w:rPr>
      </w:pPr>
      <w:r w:rsidRPr="00477D3D">
        <w:rPr>
          <w:rFonts w:ascii="Times New Roman" w:hAnsi="Times New Roman"/>
          <w:noProof/>
          <w:sz w:val="24"/>
          <w:szCs w:val="24"/>
          <w:lang w:val="ro-RO"/>
        </w:rPr>
        <w:t>Curriculum pentru educație timpurie 2019, Ministerul Educației Naționale;</w:t>
      </w:r>
    </w:p>
    <w:p w:rsidR="00477D3D" w:rsidRPr="00477D3D" w:rsidRDefault="00477D3D" w:rsidP="00477D3D">
      <w:pPr>
        <w:numPr>
          <w:ilvl w:val="0"/>
          <w:numId w:val="2"/>
        </w:numPr>
        <w:spacing w:after="0" w:line="360" w:lineRule="auto"/>
        <w:jc w:val="both"/>
        <w:rPr>
          <w:rFonts w:ascii="Times New Roman" w:hAnsi="Times New Roman"/>
          <w:noProof/>
          <w:sz w:val="24"/>
          <w:szCs w:val="24"/>
          <w:lang w:val="ro-RO"/>
        </w:rPr>
      </w:pPr>
      <w:r w:rsidRPr="00477D3D">
        <w:rPr>
          <w:rFonts w:ascii="Times New Roman" w:hAnsi="Times New Roman"/>
          <w:noProof/>
          <w:sz w:val="24"/>
          <w:szCs w:val="24"/>
          <w:lang w:val="ro-RO"/>
        </w:rPr>
        <w:t>Mosor, E., Tomescu V., Metodica educației muzicale pentru învățământul preșcolare, Editura Pildner, 2005 ;</w:t>
      </w:r>
    </w:p>
    <w:p w:rsidR="00477D3D" w:rsidRPr="00477D3D" w:rsidRDefault="00477D3D" w:rsidP="00477D3D">
      <w:pPr>
        <w:numPr>
          <w:ilvl w:val="0"/>
          <w:numId w:val="2"/>
        </w:numPr>
        <w:spacing w:after="0" w:line="360" w:lineRule="auto"/>
        <w:jc w:val="both"/>
        <w:rPr>
          <w:rFonts w:ascii="Times New Roman" w:hAnsi="Times New Roman"/>
          <w:noProof/>
          <w:sz w:val="24"/>
          <w:szCs w:val="24"/>
          <w:lang w:val="ro-RO"/>
        </w:rPr>
      </w:pPr>
      <w:r w:rsidRPr="00477D3D">
        <w:rPr>
          <w:rFonts w:ascii="Times New Roman" w:hAnsi="Times New Roman"/>
          <w:noProof/>
          <w:sz w:val="24"/>
          <w:szCs w:val="24"/>
          <w:lang w:val="ro-RO"/>
        </w:rPr>
        <w:t>Tomescu V., Ionescu A., Catrina E.I., Rusu D.M., Metodica predării educației fizice în grădinița de copii, 2016.</w:t>
      </w:r>
    </w:p>
    <w:p w:rsidR="00477D3D" w:rsidRPr="00477D3D" w:rsidRDefault="00477D3D" w:rsidP="00477D3D">
      <w:pPr>
        <w:numPr>
          <w:ilvl w:val="0"/>
          <w:numId w:val="2"/>
        </w:numPr>
        <w:spacing w:after="0" w:line="360" w:lineRule="auto"/>
        <w:jc w:val="both"/>
        <w:rPr>
          <w:rFonts w:ascii="Times New Roman" w:hAnsi="Times New Roman"/>
          <w:noProof/>
          <w:sz w:val="24"/>
          <w:szCs w:val="24"/>
          <w:lang w:val="ro-RO"/>
        </w:rPr>
      </w:pPr>
      <w:r w:rsidRPr="00477D3D">
        <w:rPr>
          <w:rFonts w:ascii="Times New Roman" w:hAnsi="Times New Roman"/>
          <w:noProof/>
          <w:sz w:val="24"/>
          <w:szCs w:val="24"/>
          <w:lang w:val="ro-RO"/>
        </w:rPr>
        <w:t>Nistor, Folclor-coregrafic-arădean-2010</w:t>
      </w:r>
    </w:p>
    <w:p w:rsidR="00477D3D" w:rsidRPr="00477D3D" w:rsidRDefault="00477D3D" w:rsidP="00477D3D">
      <w:pPr>
        <w:spacing w:after="0" w:line="360" w:lineRule="auto"/>
        <w:jc w:val="both"/>
        <w:rPr>
          <w:rFonts w:ascii="Times New Roman" w:hAnsi="Times New Roman"/>
          <w:noProof/>
          <w:sz w:val="24"/>
          <w:szCs w:val="24"/>
          <w:lang w:val="ro-RO"/>
        </w:rPr>
      </w:pPr>
    </w:p>
    <w:p w:rsidR="00477D3D" w:rsidRPr="00477D3D" w:rsidRDefault="00477D3D" w:rsidP="00477D3D">
      <w:pPr>
        <w:spacing w:after="0" w:line="360" w:lineRule="auto"/>
        <w:jc w:val="both"/>
        <w:rPr>
          <w:rFonts w:ascii="Times New Roman" w:hAnsi="Times New Roman"/>
          <w:noProof/>
          <w:sz w:val="24"/>
          <w:szCs w:val="24"/>
          <w:lang w:val="ro-RO"/>
        </w:rPr>
      </w:pPr>
    </w:p>
    <w:p w:rsidR="00477D3D" w:rsidRPr="00477D3D" w:rsidRDefault="00477D3D" w:rsidP="00477D3D">
      <w:pPr>
        <w:spacing w:after="0" w:line="360" w:lineRule="auto"/>
        <w:jc w:val="both"/>
        <w:rPr>
          <w:rFonts w:ascii="Times New Roman" w:hAnsi="Times New Roman"/>
          <w:noProof/>
          <w:sz w:val="24"/>
          <w:szCs w:val="24"/>
          <w:lang w:val="ro-RO"/>
        </w:rPr>
      </w:pPr>
    </w:p>
    <w:p w:rsidR="00477D3D" w:rsidRPr="00477D3D" w:rsidRDefault="00477D3D" w:rsidP="00477D3D">
      <w:pPr>
        <w:spacing w:after="0" w:line="360" w:lineRule="auto"/>
        <w:jc w:val="both"/>
        <w:rPr>
          <w:rFonts w:ascii="Times New Roman" w:hAnsi="Times New Roman"/>
          <w:noProof/>
          <w:sz w:val="24"/>
          <w:szCs w:val="24"/>
          <w:lang w:val="ro-RO"/>
        </w:rPr>
      </w:pPr>
    </w:p>
    <w:p w:rsidR="00477D3D" w:rsidRPr="00477D3D" w:rsidRDefault="00477D3D" w:rsidP="00477D3D">
      <w:pPr>
        <w:spacing w:after="0" w:line="360" w:lineRule="auto"/>
        <w:jc w:val="both"/>
        <w:rPr>
          <w:rFonts w:ascii="Times New Roman" w:hAnsi="Times New Roman"/>
          <w:noProof/>
          <w:sz w:val="24"/>
          <w:szCs w:val="24"/>
          <w:lang w:val="ro-RO"/>
        </w:rPr>
      </w:pPr>
    </w:p>
    <w:p w:rsidR="00477D3D" w:rsidRPr="00477D3D" w:rsidRDefault="00477D3D" w:rsidP="00477D3D">
      <w:pPr>
        <w:spacing w:after="0" w:line="360" w:lineRule="auto"/>
        <w:jc w:val="center"/>
        <w:rPr>
          <w:rFonts w:ascii="Times New Roman" w:hAnsi="Times New Roman"/>
          <w:noProof/>
          <w:sz w:val="24"/>
          <w:szCs w:val="24"/>
          <w:lang w:val="ro-RO"/>
        </w:rPr>
      </w:pPr>
      <w:r w:rsidRPr="00477D3D">
        <w:rPr>
          <w:rFonts w:ascii="Times New Roman" w:hAnsi="Times New Roman"/>
          <w:noProof/>
          <w:sz w:val="24"/>
          <w:szCs w:val="24"/>
          <w:lang w:val="ro-RO"/>
        </w:rPr>
        <w:t xml:space="preserve">PLANIFICAREA ACTIVITĂȚILOR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
        <w:gridCol w:w="4595"/>
        <w:gridCol w:w="3138"/>
        <w:gridCol w:w="1087"/>
      </w:tblGrid>
      <w:tr w:rsidR="00477D3D" w:rsidRPr="00477D3D" w:rsidTr="00477D3D">
        <w:trPr>
          <w:trHeight w:val="665"/>
        </w:trPr>
        <w:tc>
          <w:tcPr>
            <w:tcW w:w="530"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Nr. crt.</w:t>
            </w:r>
          </w:p>
        </w:tc>
        <w:tc>
          <w:tcPr>
            <w:tcW w:w="4595" w:type="dxa"/>
            <w:shd w:val="clear" w:color="auto" w:fill="auto"/>
          </w:tcPr>
          <w:p w:rsidR="00477D3D" w:rsidRPr="00477D3D" w:rsidRDefault="00477D3D" w:rsidP="00477D3D">
            <w:pPr>
              <w:spacing w:after="0" w:line="360" w:lineRule="auto"/>
              <w:jc w:val="center"/>
              <w:rPr>
                <w:rFonts w:ascii="Times New Roman" w:hAnsi="Times New Roman"/>
                <w:noProof/>
                <w:sz w:val="24"/>
                <w:szCs w:val="24"/>
                <w:lang w:val="ro-RO"/>
              </w:rPr>
            </w:pPr>
            <w:r w:rsidRPr="00477D3D">
              <w:rPr>
                <w:rFonts w:ascii="Times New Roman" w:hAnsi="Times New Roman"/>
                <w:noProof/>
                <w:sz w:val="24"/>
                <w:szCs w:val="24"/>
                <w:lang w:val="ro-RO"/>
              </w:rPr>
              <w:t>Obiective operaționale</w:t>
            </w:r>
          </w:p>
        </w:tc>
        <w:tc>
          <w:tcPr>
            <w:tcW w:w="3138" w:type="dxa"/>
            <w:shd w:val="clear" w:color="auto" w:fill="auto"/>
          </w:tcPr>
          <w:p w:rsidR="00477D3D" w:rsidRPr="00477D3D" w:rsidRDefault="00477D3D" w:rsidP="00477D3D">
            <w:pPr>
              <w:spacing w:after="0" w:line="360" w:lineRule="auto"/>
              <w:jc w:val="center"/>
              <w:rPr>
                <w:rFonts w:ascii="Times New Roman" w:hAnsi="Times New Roman"/>
                <w:noProof/>
                <w:sz w:val="24"/>
                <w:szCs w:val="24"/>
                <w:lang w:val="ro-RO"/>
              </w:rPr>
            </w:pPr>
            <w:r w:rsidRPr="00477D3D">
              <w:rPr>
                <w:rFonts w:ascii="Times New Roman" w:hAnsi="Times New Roman"/>
                <w:noProof/>
                <w:sz w:val="24"/>
                <w:szCs w:val="24"/>
                <w:lang w:val="ro-RO"/>
              </w:rPr>
              <w:t>Activități de învățare</w:t>
            </w:r>
          </w:p>
        </w:tc>
        <w:tc>
          <w:tcPr>
            <w:tcW w:w="1087" w:type="dxa"/>
            <w:shd w:val="clear" w:color="auto" w:fill="auto"/>
          </w:tcPr>
          <w:p w:rsidR="00477D3D" w:rsidRPr="00477D3D" w:rsidRDefault="00477D3D" w:rsidP="00477D3D">
            <w:pPr>
              <w:spacing w:after="0" w:line="360" w:lineRule="auto"/>
              <w:jc w:val="center"/>
              <w:rPr>
                <w:rFonts w:ascii="Times New Roman" w:hAnsi="Times New Roman"/>
                <w:noProof/>
                <w:sz w:val="24"/>
                <w:szCs w:val="24"/>
                <w:lang w:val="ro-RO"/>
              </w:rPr>
            </w:pPr>
            <w:r w:rsidRPr="00477D3D">
              <w:rPr>
                <w:rFonts w:ascii="Times New Roman" w:hAnsi="Times New Roman"/>
                <w:noProof/>
                <w:sz w:val="24"/>
                <w:szCs w:val="24"/>
                <w:lang w:val="ro-RO"/>
              </w:rPr>
              <w:t>Data</w:t>
            </w:r>
          </w:p>
        </w:tc>
      </w:tr>
      <w:tr w:rsidR="00477D3D" w:rsidRPr="00477D3D" w:rsidTr="00477D3D">
        <w:tc>
          <w:tcPr>
            <w:tcW w:w="530"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1</w:t>
            </w:r>
          </w:p>
        </w:tc>
        <w:tc>
          <w:tcPr>
            <w:tcW w:w="4595"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Să denumească părțile componente ale costumului popular românesc</w:t>
            </w:r>
          </w:p>
        </w:tc>
        <w:tc>
          <w:tcPr>
            <w:tcW w:w="3138"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Costumul popular românesc- observare</w:t>
            </w:r>
          </w:p>
        </w:tc>
        <w:tc>
          <w:tcPr>
            <w:tcW w:w="1087"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p>
        </w:tc>
      </w:tr>
      <w:tr w:rsidR="00477D3D" w:rsidRPr="00477D3D" w:rsidTr="00477D3D">
        <w:tc>
          <w:tcPr>
            <w:tcW w:w="530"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2</w:t>
            </w:r>
          </w:p>
        </w:tc>
        <w:tc>
          <w:tcPr>
            <w:tcW w:w="4595"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Să rețină textul și linia melodică a melodiei</w:t>
            </w:r>
          </w:p>
        </w:tc>
        <w:tc>
          <w:tcPr>
            <w:tcW w:w="3138"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Portul românesc-cântec</w:t>
            </w:r>
          </w:p>
        </w:tc>
        <w:tc>
          <w:tcPr>
            <w:tcW w:w="1087"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p>
        </w:tc>
      </w:tr>
      <w:tr w:rsidR="00477D3D" w:rsidRPr="00477D3D" w:rsidTr="00477D3D">
        <w:tc>
          <w:tcPr>
            <w:tcW w:w="530"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3</w:t>
            </w:r>
          </w:p>
        </w:tc>
        <w:tc>
          <w:tcPr>
            <w:tcW w:w="4595"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Să reproducă întocmai textul și linia melodică</w:t>
            </w:r>
          </w:p>
        </w:tc>
        <w:tc>
          <w:tcPr>
            <w:tcW w:w="3138"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Portul românesc-repetare cântec</w:t>
            </w:r>
          </w:p>
        </w:tc>
        <w:tc>
          <w:tcPr>
            <w:tcW w:w="1087"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p>
        </w:tc>
      </w:tr>
      <w:tr w:rsidR="00477D3D" w:rsidRPr="00477D3D" w:rsidTr="00477D3D">
        <w:tc>
          <w:tcPr>
            <w:tcW w:w="530"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4</w:t>
            </w:r>
          </w:p>
        </w:tc>
        <w:tc>
          <w:tcPr>
            <w:tcW w:w="4595"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Să execute corect pașii de horă: 2 pași înainte și 2 înapoi</w:t>
            </w:r>
          </w:p>
        </w:tc>
        <w:tc>
          <w:tcPr>
            <w:tcW w:w="3138"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Dans popular-pași de horă- pe melodia Portul românesc</w:t>
            </w:r>
          </w:p>
        </w:tc>
        <w:tc>
          <w:tcPr>
            <w:tcW w:w="1087"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p>
        </w:tc>
      </w:tr>
      <w:tr w:rsidR="00477D3D" w:rsidRPr="00477D3D" w:rsidTr="00477D3D">
        <w:tc>
          <w:tcPr>
            <w:tcW w:w="530"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5</w:t>
            </w:r>
          </w:p>
        </w:tc>
        <w:tc>
          <w:tcPr>
            <w:tcW w:w="4595"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Să execute corect pașii de horă: 2 pași la dreapta și 2 la stânga</w:t>
            </w:r>
          </w:p>
        </w:tc>
        <w:tc>
          <w:tcPr>
            <w:tcW w:w="3138"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Dans popular-pași de horă- pe melodia Portul românesc</w:t>
            </w:r>
          </w:p>
        </w:tc>
        <w:tc>
          <w:tcPr>
            <w:tcW w:w="1087"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p>
        </w:tc>
      </w:tr>
      <w:tr w:rsidR="00477D3D" w:rsidRPr="00477D3D" w:rsidTr="00477D3D">
        <w:tc>
          <w:tcPr>
            <w:tcW w:w="530"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6</w:t>
            </w:r>
          </w:p>
        </w:tc>
        <w:tc>
          <w:tcPr>
            <w:tcW w:w="4595"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Să rețină textul și linia melodică a melodiei</w:t>
            </w:r>
          </w:p>
        </w:tc>
        <w:tc>
          <w:tcPr>
            <w:tcW w:w="3138"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Jocu nostru-i românesc-cântec</w:t>
            </w:r>
          </w:p>
        </w:tc>
        <w:tc>
          <w:tcPr>
            <w:tcW w:w="1087"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p>
        </w:tc>
      </w:tr>
      <w:tr w:rsidR="00477D3D" w:rsidRPr="00477D3D" w:rsidTr="00477D3D">
        <w:tc>
          <w:tcPr>
            <w:tcW w:w="530"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7</w:t>
            </w:r>
          </w:p>
        </w:tc>
        <w:tc>
          <w:tcPr>
            <w:tcW w:w="4595"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Să reproducă întocmai textul și linia melodică</w:t>
            </w:r>
          </w:p>
        </w:tc>
        <w:tc>
          <w:tcPr>
            <w:tcW w:w="3138"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Jocu nostru-i românesc- repetare cântec</w:t>
            </w:r>
          </w:p>
        </w:tc>
        <w:tc>
          <w:tcPr>
            <w:tcW w:w="1087"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p>
        </w:tc>
      </w:tr>
      <w:tr w:rsidR="00477D3D" w:rsidRPr="00477D3D" w:rsidTr="00477D3D">
        <w:tc>
          <w:tcPr>
            <w:tcW w:w="530"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8</w:t>
            </w:r>
          </w:p>
        </w:tc>
        <w:tc>
          <w:tcPr>
            <w:tcW w:w="4595"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Să execute corect pașii de horă: 2 pași înainte și 2 înapoi</w:t>
            </w:r>
          </w:p>
        </w:tc>
        <w:tc>
          <w:tcPr>
            <w:tcW w:w="3138"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 xml:space="preserve">Dans popular- pași de horă- pe melodia Jocu nostru-i românesc </w:t>
            </w:r>
          </w:p>
        </w:tc>
        <w:tc>
          <w:tcPr>
            <w:tcW w:w="1087"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p>
        </w:tc>
      </w:tr>
      <w:tr w:rsidR="00477D3D" w:rsidRPr="00477D3D" w:rsidTr="00477D3D">
        <w:tc>
          <w:tcPr>
            <w:tcW w:w="530"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9</w:t>
            </w:r>
          </w:p>
        </w:tc>
        <w:tc>
          <w:tcPr>
            <w:tcW w:w="4595"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 xml:space="preserve">Să execute corect pașii de horă: 4 pași adăugați dreapta  și 4 pași adăugați stânga </w:t>
            </w:r>
          </w:p>
        </w:tc>
        <w:tc>
          <w:tcPr>
            <w:tcW w:w="3138"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Dans popular- pași de horă- pe melodia Jocu nostru-i românesc -</w:t>
            </w:r>
          </w:p>
        </w:tc>
        <w:tc>
          <w:tcPr>
            <w:tcW w:w="1087"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p>
        </w:tc>
      </w:tr>
      <w:tr w:rsidR="00477D3D" w:rsidRPr="00477D3D" w:rsidTr="00477D3D">
        <w:tc>
          <w:tcPr>
            <w:tcW w:w="530"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10</w:t>
            </w:r>
          </w:p>
        </w:tc>
        <w:tc>
          <w:tcPr>
            <w:tcW w:w="4595"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Să prezinte în fața părinților melodiile și dansurile învățate</w:t>
            </w:r>
          </w:p>
        </w:tc>
        <w:tc>
          <w:tcPr>
            <w:tcW w:w="3138"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 xml:space="preserve">Program artistic </w:t>
            </w:r>
          </w:p>
        </w:tc>
        <w:tc>
          <w:tcPr>
            <w:tcW w:w="1087"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p>
        </w:tc>
      </w:tr>
      <w:tr w:rsidR="00477D3D" w:rsidRPr="00477D3D" w:rsidTr="00477D3D">
        <w:tc>
          <w:tcPr>
            <w:tcW w:w="530"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11</w:t>
            </w:r>
          </w:p>
        </w:tc>
        <w:tc>
          <w:tcPr>
            <w:tcW w:w="4595"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Să rețină textul și linia melodică a melodiei</w:t>
            </w:r>
          </w:p>
        </w:tc>
        <w:tc>
          <w:tcPr>
            <w:tcW w:w="3138"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Româncuța- (Alexia Roman)- predare cântec</w:t>
            </w:r>
          </w:p>
        </w:tc>
        <w:tc>
          <w:tcPr>
            <w:tcW w:w="1087"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p>
        </w:tc>
      </w:tr>
      <w:tr w:rsidR="00477D3D" w:rsidRPr="00477D3D" w:rsidTr="00477D3D">
        <w:tc>
          <w:tcPr>
            <w:tcW w:w="530"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12</w:t>
            </w:r>
          </w:p>
        </w:tc>
        <w:tc>
          <w:tcPr>
            <w:tcW w:w="4595"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Să reproducă întocmai textul și linia melodică</w:t>
            </w:r>
          </w:p>
        </w:tc>
        <w:tc>
          <w:tcPr>
            <w:tcW w:w="3138"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Româncuța- (Alexia Roman)- repetare cântec</w:t>
            </w:r>
          </w:p>
        </w:tc>
        <w:tc>
          <w:tcPr>
            <w:tcW w:w="1087"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p>
        </w:tc>
      </w:tr>
      <w:tr w:rsidR="00477D3D" w:rsidRPr="00477D3D" w:rsidTr="00477D3D">
        <w:tc>
          <w:tcPr>
            <w:tcW w:w="530"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13</w:t>
            </w:r>
          </w:p>
        </w:tc>
        <w:tc>
          <w:tcPr>
            <w:tcW w:w="4595"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Să rețină textul și linia melodică a melodiei</w:t>
            </w:r>
          </w:p>
        </w:tc>
        <w:tc>
          <w:tcPr>
            <w:tcW w:w="3138"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Hai la horă (Alexandrina Palcă)- predare cântec</w:t>
            </w:r>
          </w:p>
        </w:tc>
        <w:tc>
          <w:tcPr>
            <w:tcW w:w="1087"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p>
        </w:tc>
      </w:tr>
      <w:tr w:rsidR="00477D3D" w:rsidRPr="00477D3D" w:rsidTr="00477D3D">
        <w:tc>
          <w:tcPr>
            <w:tcW w:w="530"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lastRenderedPageBreak/>
              <w:t>14</w:t>
            </w:r>
          </w:p>
        </w:tc>
        <w:tc>
          <w:tcPr>
            <w:tcW w:w="4595"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Să reproducă întocmai textul și linia melodică</w:t>
            </w:r>
          </w:p>
        </w:tc>
        <w:tc>
          <w:tcPr>
            <w:tcW w:w="3138"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Hai la horă (Alexandrina Palcă)- repetare cântec</w:t>
            </w:r>
          </w:p>
        </w:tc>
        <w:tc>
          <w:tcPr>
            <w:tcW w:w="1087"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p>
        </w:tc>
      </w:tr>
      <w:tr w:rsidR="00477D3D" w:rsidRPr="00477D3D" w:rsidTr="00477D3D">
        <w:tc>
          <w:tcPr>
            <w:tcW w:w="530"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15</w:t>
            </w:r>
          </w:p>
        </w:tc>
        <w:tc>
          <w:tcPr>
            <w:tcW w:w="4595"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Să execute corect pașii de horă: 2 pași înainte și 2 înapoi</w:t>
            </w:r>
          </w:p>
        </w:tc>
        <w:tc>
          <w:tcPr>
            <w:tcW w:w="3138"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Dans popular- pași de horă- pe melodia Hai la horă -Fig. 1</w:t>
            </w:r>
          </w:p>
        </w:tc>
        <w:tc>
          <w:tcPr>
            <w:tcW w:w="1087"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p>
        </w:tc>
      </w:tr>
      <w:tr w:rsidR="00477D3D" w:rsidRPr="00477D3D" w:rsidTr="00477D3D">
        <w:tc>
          <w:tcPr>
            <w:tcW w:w="530"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16</w:t>
            </w:r>
          </w:p>
        </w:tc>
        <w:tc>
          <w:tcPr>
            <w:tcW w:w="4595"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 xml:space="preserve">Să execute corect pași de horă: 1 pas lateral dreapta, un pas lateral stânga </w:t>
            </w:r>
          </w:p>
        </w:tc>
        <w:tc>
          <w:tcPr>
            <w:tcW w:w="3138"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Dans popular- pași de horă- pe melodia Hai la horă -Fig. 2</w:t>
            </w:r>
          </w:p>
        </w:tc>
        <w:tc>
          <w:tcPr>
            <w:tcW w:w="1087"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p>
        </w:tc>
      </w:tr>
      <w:tr w:rsidR="00477D3D" w:rsidRPr="00477D3D" w:rsidTr="00477D3D">
        <w:tc>
          <w:tcPr>
            <w:tcW w:w="530"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17</w:t>
            </w:r>
          </w:p>
        </w:tc>
        <w:tc>
          <w:tcPr>
            <w:tcW w:w="4595"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Să execute corect pași de horă: 4 pași pe cerc spre dreapta, 4 pași pe cerc spre stanga</w:t>
            </w:r>
          </w:p>
        </w:tc>
        <w:tc>
          <w:tcPr>
            <w:tcW w:w="3138"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Dans popular- pași de horă- pe melodia Hai la horă -Fig. 3</w:t>
            </w:r>
          </w:p>
        </w:tc>
        <w:tc>
          <w:tcPr>
            <w:tcW w:w="1087"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p>
        </w:tc>
      </w:tr>
      <w:tr w:rsidR="00477D3D" w:rsidRPr="00477D3D" w:rsidTr="00477D3D">
        <w:tc>
          <w:tcPr>
            <w:tcW w:w="530"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18</w:t>
            </w:r>
          </w:p>
        </w:tc>
        <w:tc>
          <w:tcPr>
            <w:tcW w:w="4595"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Să prezinte în fața părinților melodiile și dansurile învățate</w:t>
            </w:r>
          </w:p>
        </w:tc>
        <w:tc>
          <w:tcPr>
            <w:tcW w:w="3138"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Program artistic</w:t>
            </w:r>
          </w:p>
        </w:tc>
        <w:tc>
          <w:tcPr>
            <w:tcW w:w="1087"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p>
        </w:tc>
      </w:tr>
      <w:tr w:rsidR="00477D3D" w:rsidRPr="00477D3D" w:rsidTr="00477D3D">
        <w:tc>
          <w:tcPr>
            <w:tcW w:w="530"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19</w:t>
            </w:r>
          </w:p>
        </w:tc>
        <w:tc>
          <w:tcPr>
            <w:tcW w:w="4595"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Să audieze piese folclorice din zona Banatului</w:t>
            </w:r>
          </w:p>
        </w:tc>
        <w:tc>
          <w:tcPr>
            <w:tcW w:w="3138"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Mândru mi-s că-s bănățan- audiție</w:t>
            </w:r>
          </w:p>
        </w:tc>
        <w:tc>
          <w:tcPr>
            <w:tcW w:w="1087"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p>
        </w:tc>
      </w:tr>
      <w:tr w:rsidR="00477D3D" w:rsidRPr="00477D3D" w:rsidTr="00477D3D">
        <w:tc>
          <w:tcPr>
            <w:tcW w:w="530"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20</w:t>
            </w:r>
          </w:p>
        </w:tc>
        <w:tc>
          <w:tcPr>
            <w:tcW w:w="4595"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Să rețină textul și linia melodică a melodiei</w:t>
            </w:r>
          </w:p>
        </w:tc>
        <w:tc>
          <w:tcPr>
            <w:tcW w:w="3138"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Mi-am făcut bundiță nouă</w:t>
            </w:r>
          </w:p>
        </w:tc>
        <w:tc>
          <w:tcPr>
            <w:tcW w:w="1087"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p>
        </w:tc>
      </w:tr>
      <w:tr w:rsidR="00477D3D" w:rsidRPr="00477D3D" w:rsidTr="00477D3D">
        <w:tc>
          <w:tcPr>
            <w:tcW w:w="530"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21</w:t>
            </w:r>
          </w:p>
        </w:tc>
        <w:tc>
          <w:tcPr>
            <w:tcW w:w="4595"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Să reproducă întocmai textul și linia melodică</w:t>
            </w:r>
          </w:p>
        </w:tc>
        <w:tc>
          <w:tcPr>
            <w:tcW w:w="3138"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Mi-am făcut bundiță nouă- repetare cântec</w:t>
            </w:r>
          </w:p>
        </w:tc>
        <w:tc>
          <w:tcPr>
            <w:tcW w:w="1087"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p>
        </w:tc>
      </w:tr>
      <w:tr w:rsidR="00477D3D" w:rsidRPr="00477D3D" w:rsidTr="00477D3D">
        <w:tc>
          <w:tcPr>
            <w:tcW w:w="530"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22</w:t>
            </w:r>
          </w:p>
        </w:tc>
        <w:tc>
          <w:tcPr>
            <w:tcW w:w="4595"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Să audieze piese folclorice din zona Aradului</w:t>
            </w:r>
          </w:p>
        </w:tc>
        <w:tc>
          <w:tcPr>
            <w:tcW w:w="3138"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Foaie verde busuioc- audiție</w:t>
            </w:r>
          </w:p>
        </w:tc>
        <w:tc>
          <w:tcPr>
            <w:tcW w:w="1087"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p>
        </w:tc>
      </w:tr>
      <w:tr w:rsidR="00477D3D" w:rsidRPr="00477D3D" w:rsidTr="00477D3D">
        <w:tc>
          <w:tcPr>
            <w:tcW w:w="530"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23</w:t>
            </w:r>
          </w:p>
        </w:tc>
        <w:tc>
          <w:tcPr>
            <w:tcW w:w="4595"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Să execute corect pașii de dans</w:t>
            </w:r>
          </w:p>
        </w:tc>
        <w:tc>
          <w:tcPr>
            <w:tcW w:w="3138"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Dans popular : Rarul</w:t>
            </w:r>
          </w:p>
        </w:tc>
        <w:tc>
          <w:tcPr>
            <w:tcW w:w="1087"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p>
        </w:tc>
      </w:tr>
      <w:tr w:rsidR="00477D3D" w:rsidRPr="00477D3D" w:rsidTr="00477D3D">
        <w:tc>
          <w:tcPr>
            <w:tcW w:w="530"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24</w:t>
            </w:r>
          </w:p>
        </w:tc>
        <w:tc>
          <w:tcPr>
            <w:tcW w:w="4595"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Să execute corect pașii de dans</w:t>
            </w:r>
          </w:p>
        </w:tc>
        <w:tc>
          <w:tcPr>
            <w:tcW w:w="3138"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Dans popular : Rarul</w:t>
            </w:r>
          </w:p>
        </w:tc>
        <w:tc>
          <w:tcPr>
            <w:tcW w:w="1087"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p>
        </w:tc>
      </w:tr>
      <w:tr w:rsidR="00477D3D" w:rsidRPr="00477D3D" w:rsidTr="00477D3D">
        <w:tc>
          <w:tcPr>
            <w:tcW w:w="530"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25</w:t>
            </w:r>
          </w:p>
        </w:tc>
        <w:tc>
          <w:tcPr>
            <w:tcW w:w="4595"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Să execute corect pașii de dans</w:t>
            </w:r>
          </w:p>
        </w:tc>
        <w:tc>
          <w:tcPr>
            <w:tcW w:w="3138"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Dans popular : Rarul</w:t>
            </w:r>
          </w:p>
        </w:tc>
        <w:tc>
          <w:tcPr>
            <w:tcW w:w="1087"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p>
        </w:tc>
      </w:tr>
      <w:tr w:rsidR="00477D3D" w:rsidRPr="00477D3D" w:rsidTr="00477D3D">
        <w:tc>
          <w:tcPr>
            <w:tcW w:w="530"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26</w:t>
            </w:r>
          </w:p>
        </w:tc>
        <w:tc>
          <w:tcPr>
            <w:tcW w:w="4595"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Să execute corect pașii de dans</w:t>
            </w:r>
          </w:p>
        </w:tc>
        <w:tc>
          <w:tcPr>
            <w:tcW w:w="3138"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Suită dansuri populare: Desul</w:t>
            </w:r>
          </w:p>
        </w:tc>
        <w:tc>
          <w:tcPr>
            <w:tcW w:w="1087"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p>
        </w:tc>
      </w:tr>
      <w:tr w:rsidR="00477D3D" w:rsidRPr="00477D3D" w:rsidTr="00477D3D">
        <w:tc>
          <w:tcPr>
            <w:tcW w:w="530"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27</w:t>
            </w:r>
          </w:p>
        </w:tc>
        <w:tc>
          <w:tcPr>
            <w:tcW w:w="4595"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Să execute corect pașii de dans</w:t>
            </w:r>
          </w:p>
        </w:tc>
        <w:tc>
          <w:tcPr>
            <w:tcW w:w="3138"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Suită dansuri populare: Desul</w:t>
            </w:r>
          </w:p>
        </w:tc>
        <w:tc>
          <w:tcPr>
            <w:tcW w:w="1087"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p>
        </w:tc>
      </w:tr>
      <w:tr w:rsidR="00477D3D" w:rsidRPr="00477D3D" w:rsidTr="00477D3D">
        <w:trPr>
          <w:trHeight w:val="660"/>
        </w:trPr>
        <w:tc>
          <w:tcPr>
            <w:tcW w:w="530"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28</w:t>
            </w:r>
          </w:p>
        </w:tc>
        <w:tc>
          <w:tcPr>
            <w:tcW w:w="4595"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Să meargă pe cerc, să execute pas alăturat la dreapta, la stânga, sărituri pe ritmul muzicii</w:t>
            </w:r>
          </w:p>
        </w:tc>
        <w:tc>
          <w:tcPr>
            <w:tcW w:w="3138"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Hai la joc- dans popular</w:t>
            </w:r>
          </w:p>
        </w:tc>
        <w:tc>
          <w:tcPr>
            <w:tcW w:w="1087"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p>
        </w:tc>
      </w:tr>
      <w:tr w:rsidR="00477D3D" w:rsidRPr="00477D3D" w:rsidTr="00477D3D">
        <w:trPr>
          <w:trHeight w:val="108"/>
        </w:trPr>
        <w:tc>
          <w:tcPr>
            <w:tcW w:w="530"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29</w:t>
            </w:r>
          </w:p>
        </w:tc>
        <w:tc>
          <w:tcPr>
            <w:tcW w:w="4595"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Să învețe corect pașii de dans</w:t>
            </w:r>
          </w:p>
        </w:tc>
        <w:tc>
          <w:tcPr>
            <w:tcW w:w="3138"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Dans popular : Desul</w:t>
            </w:r>
          </w:p>
        </w:tc>
        <w:tc>
          <w:tcPr>
            <w:tcW w:w="1087"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p>
        </w:tc>
      </w:tr>
      <w:tr w:rsidR="00477D3D" w:rsidRPr="00477D3D" w:rsidTr="00477D3D">
        <w:trPr>
          <w:trHeight w:val="156"/>
        </w:trPr>
        <w:tc>
          <w:tcPr>
            <w:tcW w:w="530"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30</w:t>
            </w:r>
          </w:p>
        </w:tc>
        <w:tc>
          <w:tcPr>
            <w:tcW w:w="4595"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Să învețe corect pașii de dans</w:t>
            </w:r>
          </w:p>
        </w:tc>
        <w:tc>
          <w:tcPr>
            <w:tcW w:w="3138"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Dans popular : Desul</w:t>
            </w:r>
          </w:p>
        </w:tc>
        <w:tc>
          <w:tcPr>
            <w:tcW w:w="1087"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p>
        </w:tc>
      </w:tr>
      <w:tr w:rsidR="00477D3D" w:rsidRPr="00477D3D" w:rsidTr="00477D3D">
        <w:trPr>
          <w:trHeight w:val="108"/>
        </w:trPr>
        <w:tc>
          <w:tcPr>
            <w:tcW w:w="530"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31</w:t>
            </w:r>
          </w:p>
        </w:tc>
        <w:tc>
          <w:tcPr>
            <w:tcW w:w="4595"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Să învețe corect pașii de dans</w:t>
            </w:r>
          </w:p>
        </w:tc>
        <w:tc>
          <w:tcPr>
            <w:tcW w:w="3138"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Dans popular : Desul</w:t>
            </w:r>
          </w:p>
        </w:tc>
        <w:tc>
          <w:tcPr>
            <w:tcW w:w="1087"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p>
        </w:tc>
      </w:tr>
      <w:tr w:rsidR="00477D3D" w:rsidRPr="00477D3D" w:rsidTr="00477D3D">
        <w:trPr>
          <w:trHeight w:val="132"/>
        </w:trPr>
        <w:tc>
          <w:tcPr>
            <w:tcW w:w="530"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32</w:t>
            </w:r>
          </w:p>
        </w:tc>
        <w:tc>
          <w:tcPr>
            <w:tcW w:w="4595"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Să vizioneze,cu atenție dansurile prezentate</w:t>
            </w:r>
          </w:p>
        </w:tc>
        <w:tc>
          <w:tcPr>
            <w:tcW w:w="3138"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-vizionare suită de dansuri</w:t>
            </w:r>
          </w:p>
        </w:tc>
        <w:tc>
          <w:tcPr>
            <w:tcW w:w="1087"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p>
        </w:tc>
      </w:tr>
      <w:tr w:rsidR="00477D3D" w:rsidRPr="00477D3D" w:rsidTr="00477D3D">
        <w:trPr>
          <w:trHeight w:val="132"/>
        </w:trPr>
        <w:tc>
          <w:tcPr>
            <w:tcW w:w="530"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33</w:t>
            </w:r>
          </w:p>
        </w:tc>
        <w:tc>
          <w:tcPr>
            <w:tcW w:w="4595"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Să audieze piese folclorice din zona Crișana</w:t>
            </w:r>
          </w:p>
        </w:tc>
        <w:tc>
          <w:tcPr>
            <w:tcW w:w="3138"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Raru lu Buliga-Ca la Comlăuș</w:t>
            </w:r>
          </w:p>
        </w:tc>
        <w:tc>
          <w:tcPr>
            <w:tcW w:w="1087"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p>
        </w:tc>
      </w:tr>
      <w:tr w:rsidR="00477D3D" w:rsidRPr="00477D3D" w:rsidTr="00477D3D">
        <w:tc>
          <w:tcPr>
            <w:tcW w:w="530"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34</w:t>
            </w:r>
          </w:p>
        </w:tc>
        <w:tc>
          <w:tcPr>
            <w:tcW w:w="4595"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Să prezinte în fața părinților melodiile și dansurile învățate</w:t>
            </w:r>
          </w:p>
        </w:tc>
        <w:tc>
          <w:tcPr>
            <w:tcW w:w="3138"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r w:rsidRPr="00477D3D">
              <w:rPr>
                <w:rFonts w:ascii="Times New Roman" w:hAnsi="Times New Roman"/>
                <w:noProof/>
                <w:sz w:val="24"/>
                <w:szCs w:val="24"/>
                <w:lang w:val="ro-RO"/>
              </w:rPr>
              <w:t>Program artistic</w:t>
            </w:r>
          </w:p>
        </w:tc>
        <w:tc>
          <w:tcPr>
            <w:tcW w:w="1087" w:type="dxa"/>
            <w:shd w:val="clear" w:color="auto" w:fill="auto"/>
          </w:tcPr>
          <w:p w:rsidR="00477D3D" w:rsidRPr="00477D3D" w:rsidRDefault="00477D3D" w:rsidP="00477D3D">
            <w:pPr>
              <w:spacing w:after="0" w:line="360" w:lineRule="auto"/>
              <w:rPr>
                <w:rFonts w:ascii="Times New Roman" w:hAnsi="Times New Roman"/>
                <w:noProof/>
                <w:sz w:val="24"/>
                <w:szCs w:val="24"/>
                <w:lang w:val="ro-RO"/>
              </w:rPr>
            </w:pPr>
          </w:p>
        </w:tc>
      </w:tr>
    </w:tbl>
    <w:p w:rsidR="005C64BC" w:rsidRPr="00477D3D" w:rsidRDefault="005C64BC" w:rsidP="00477D3D">
      <w:pPr>
        <w:spacing w:line="360" w:lineRule="auto"/>
        <w:rPr>
          <w:rFonts w:ascii="Times New Roman" w:hAnsi="Times New Roman"/>
          <w:sz w:val="24"/>
          <w:szCs w:val="24"/>
        </w:rPr>
      </w:pPr>
    </w:p>
    <w:sectPr w:rsidR="005C64BC" w:rsidRPr="00477D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16112B"/>
    <w:multiLevelType w:val="hybridMultilevel"/>
    <w:tmpl w:val="E8E41C3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324D44"/>
    <w:multiLevelType w:val="hybridMultilevel"/>
    <w:tmpl w:val="B2EA612C"/>
    <w:lvl w:ilvl="0" w:tplc="0418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646844"/>
    <w:multiLevelType w:val="hybridMultilevel"/>
    <w:tmpl w:val="801635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2CEF12AA"/>
    <w:multiLevelType w:val="hybridMultilevel"/>
    <w:tmpl w:val="3B967226"/>
    <w:lvl w:ilvl="0" w:tplc="DA908538">
      <w:start w:val="1"/>
      <w:numFmt w:val="lowerLetter"/>
      <w:lvlText w:val="%1)"/>
      <w:lvlJc w:val="left"/>
      <w:pPr>
        <w:ind w:left="1200" w:hanging="480"/>
      </w:pPr>
      <w:rPr>
        <w:rFonts w:eastAsia="Times New Roman" w:hint="default"/>
        <w:color w:val="171717"/>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0BD0A46"/>
    <w:multiLevelType w:val="hybridMultilevel"/>
    <w:tmpl w:val="7F7C4BDA"/>
    <w:lvl w:ilvl="0" w:tplc="D170472A">
      <w:start w:val="3"/>
      <w:numFmt w:val="bullet"/>
      <w:lvlText w:val="-"/>
      <w:lvlJc w:val="left"/>
      <w:pPr>
        <w:ind w:left="420" w:hanging="360"/>
      </w:pPr>
      <w:rPr>
        <w:rFonts w:ascii="Times New Roman" w:eastAsia="Calibri"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num w:numId="1" w16cid:durableId="1350182690">
    <w:abstractNumId w:val="0"/>
  </w:num>
  <w:num w:numId="2" w16cid:durableId="1103918193">
    <w:abstractNumId w:val="1"/>
  </w:num>
  <w:num w:numId="3" w16cid:durableId="1803619287">
    <w:abstractNumId w:val="2"/>
  </w:num>
  <w:num w:numId="4" w16cid:durableId="1326520305">
    <w:abstractNumId w:val="4"/>
  </w:num>
  <w:num w:numId="5" w16cid:durableId="21043802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7D3D"/>
    <w:rsid w:val="00477D3D"/>
    <w:rsid w:val="005762FE"/>
    <w:rsid w:val="005C64BC"/>
    <w:rsid w:val="00607DCB"/>
    <w:rsid w:val="00C32E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04EDCC-CAD3-4A49-A44A-234075F43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7D3D"/>
    <w:pPr>
      <w:spacing w:after="200" w:line="276" w:lineRule="auto"/>
    </w:pPr>
    <w:rPr>
      <w:rFonts w:ascii="Calibri" w:eastAsia="Calibri" w:hAnsi="Calibri" w:cs="Times New Roman"/>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477D3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897</Words>
  <Characters>5206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Marilena Dobre</cp:lastModifiedBy>
  <cp:revision>2</cp:revision>
  <dcterms:created xsi:type="dcterms:W3CDTF">2024-06-28T17:37:00Z</dcterms:created>
  <dcterms:modified xsi:type="dcterms:W3CDTF">2024-06-28T17:37:00Z</dcterms:modified>
</cp:coreProperties>
</file>