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41F4" w:rsidRDefault="006541F4" w:rsidP="001F3AFD">
      <w:pPr>
        <w:spacing w:line="360" w:lineRule="auto"/>
        <w:jc w:val="center"/>
        <w:rPr>
          <w:rFonts w:ascii="Times New Roman" w:eastAsia="Times New Roman" w:hAnsi="Times New Roman" w:cs="Times New Roman"/>
          <w:b/>
          <w:bCs/>
          <w:i/>
          <w:iCs/>
          <w:sz w:val="24"/>
          <w:szCs w:val="24"/>
          <w:lang w:val="it-IT"/>
        </w:rPr>
      </w:pPr>
      <w:r w:rsidRPr="00E6688D">
        <w:rPr>
          <w:rFonts w:ascii="Times New Roman" w:eastAsia="Times New Roman" w:hAnsi="Times New Roman" w:cs="Times New Roman"/>
          <w:b/>
          <w:bCs/>
          <w:i/>
          <w:iCs/>
          <w:sz w:val="24"/>
          <w:szCs w:val="24"/>
          <w:lang w:val="it-IT"/>
        </w:rPr>
        <w:t>PLAN DE INTERVENȚIE PERSONALIZAT</w:t>
      </w:r>
      <w:r w:rsidR="006557AA">
        <w:rPr>
          <w:rFonts w:ascii="Times New Roman" w:eastAsia="Times New Roman" w:hAnsi="Times New Roman" w:cs="Times New Roman"/>
          <w:b/>
          <w:bCs/>
          <w:i/>
          <w:iCs/>
          <w:sz w:val="24"/>
          <w:szCs w:val="24"/>
          <w:lang w:val="it-IT"/>
        </w:rPr>
        <w:t xml:space="preserve"> </w:t>
      </w:r>
      <w:r w:rsidR="00963585">
        <w:rPr>
          <w:rFonts w:ascii="Times New Roman" w:eastAsia="Times New Roman" w:hAnsi="Times New Roman" w:cs="Times New Roman"/>
          <w:b/>
          <w:bCs/>
          <w:i/>
          <w:iCs/>
          <w:sz w:val="24"/>
          <w:szCs w:val="24"/>
          <w:lang w:val="it-IT"/>
        </w:rPr>
        <w:t>ÎN CONTEXTUL</w:t>
      </w:r>
      <w:r w:rsidR="006557AA">
        <w:rPr>
          <w:rFonts w:ascii="Times New Roman" w:eastAsia="Times New Roman" w:hAnsi="Times New Roman" w:cs="Times New Roman"/>
          <w:b/>
          <w:bCs/>
          <w:i/>
          <w:iCs/>
          <w:sz w:val="24"/>
          <w:szCs w:val="24"/>
          <w:lang w:val="it-IT"/>
        </w:rPr>
        <w:t xml:space="preserve"> TSA</w:t>
      </w:r>
    </w:p>
    <w:p w:rsidR="001F3AFD" w:rsidRPr="006557AA" w:rsidRDefault="001F3AFD" w:rsidP="006557AA">
      <w:pPr>
        <w:jc w:val="right"/>
        <w:rPr>
          <w:rFonts w:ascii="Times New Roman" w:eastAsia="Times New Roman" w:hAnsi="Times New Roman" w:cs="Times New Roman"/>
          <w:bCs/>
          <w:iCs/>
          <w:sz w:val="24"/>
          <w:szCs w:val="24"/>
          <w:lang w:val="it-IT"/>
        </w:rPr>
      </w:pPr>
      <w:r>
        <w:rPr>
          <w:rFonts w:ascii="Times New Roman" w:eastAsia="Times New Roman" w:hAnsi="Times New Roman" w:cs="Times New Roman"/>
          <w:b/>
          <w:bCs/>
          <w:i/>
          <w:iCs/>
          <w:sz w:val="24"/>
          <w:szCs w:val="24"/>
          <w:lang w:val="it-IT"/>
        </w:rPr>
        <w:tab/>
      </w:r>
      <w:r w:rsidRPr="006557AA">
        <w:rPr>
          <w:rFonts w:ascii="Times New Roman" w:eastAsia="Times New Roman" w:hAnsi="Times New Roman" w:cs="Times New Roman"/>
          <w:bCs/>
          <w:iCs/>
          <w:sz w:val="24"/>
          <w:szCs w:val="24"/>
          <w:lang w:val="it-IT"/>
        </w:rPr>
        <w:t>Autor: Timoc Rusandra-Mihaela</w:t>
      </w:r>
    </w:p>
    <w:p w:rsidR="001F3AFD" w:rsidRPr="006557AA" w:rsidRDefault="001F3AFD" w:rsidP="006557AA">
      <w:pPr>
        <w:jc w:val="right"/>
        <w:rPr>
          <w:rFonts w:ascii="Times New Roman" w:hAnsi="Times New Roman" w:cs="Times New Roman"/>
          <w:sz w:val="24"/>
          <w:szCs w:val="24"/>
        </w:rPr>
      </w:pPr>
      <w:r w:rsidRPr="006557AA">
        <w:rPr>
          <w:rFonts w:ascii="Times New Roman" w:eastAsia="Times New Roman" w:hAnsi="Times New Roman" w:cs="Times New Roman"/>
          <w:bCs/>
          <w:iCs/>
          <w:sz w:val="24"/>
          <w:szCs w:val="24"/>
          <w:lang w:val="it-IT"/>
        </w:rPr>
        <w:t xml:space="preserve">Școala de proveniență: Centrul Școlar pentru Educație Incluzivă </w:t>
      </w:r>
      <w:r w:rsidR="006557AA" w:rsidRPr="006557AA">
        <w:rPr>
          <w:rFonts w:ascii="Times New Roman" w:eastAsia="Times New Roman" w:hAnsi="Times New Roman" w:cs="Times New Roman"/>
          <w:bCs/>
          <w:iCs/>
          <w:sz w:val="24"/>
          <w:szCs w:val="24"/>
        </w:rPr>
        <w:t>“Speran</w:t>
      </w:r>
      <w:r w:rsidR="006557AA" w:rsidRPr="006557AA">
        <w:rPr>
          <w:rFonts w:ascii="Times New Roman" w:eastAsia="Times New Roman" w:hAnsi="Times New Roman" w:cs="Times New Roman"/>
          <w:bCs/>
          <w:iCs/>
          <w:sz w:val="24"/>
          <w:szCs w:val="24"/>
          <w:lang w:val="ro-RO"/>
        </w:rPr>
        <w:t>ța</w:t>
      </w:r>
      <w:r w:rsidR="006557AA" w:rsidRPr="006557AA">
        <w:rPr>
          <w:rFonts w:ascii="Times New Roman" w:eastAsia="Times New Roman" w:hAnsi="Times New Roman" w:cs="Times New Roman"/>
          <w:bCs/>
          <w:iCs/>
          <w:sz w:val="24"/>
          <w:szCs w:val="24"/>
        </w:rPr>
        <w:t>”Zalău</w:t>
      </w:r>
    </w:p>
    <w:p w:rsidR="006541F4" w:rsidRPr="00E6688D" w:rsidRDefault="006541F4" w:rsidP="006541F4">
      <w:pPr>
        <w:autoSpaceDE w:val="0"/>
        <w:autoSpaceDN w:val="0"/>
        <w:adjustRightInd w:val="0"/>
        <w:spacing w:after="0" w:line="360" w:lineRule="auto"/>
        <w:rPr>
          <w:rFonts w:ascii="Times New Roman" w:eastAsia="Times New Roman" w:hAnsi="Times New Roman" w:cs="Times New Roman"/>
          <w:b/>
          <w:bCs/>
          <w:i/>
          <w:iCs/>
          <w:sz w:val="24"/>
          <w:szCs w:val="24"/>
          <w:lang w:val="it-IT"/>
        </w:rPr>
      </w:pPr>
    </w:p>
    <w:p w:rsidR="006541F4" w:rsidRPr="00CE503A" w:rsidRDefault="006541F4" w:rsidP="006541F4">
      <w:pPr>
        <w:autoSpaceDE w:val="0"/>
        <w:autoSpaceDN w:val="0"/>
        <w:adjustRightInd w:val="0"/>
        <w:spacing w:after="0" w:line="360" w:lineRule="auto"/>
        <w:jc w:val="both"/>
        <w:rPr>
          <w:rFonts w:ascii="Times New Roman" w:eastAsia="Times New Roman" w:hAnsi="Times New Roman" w:cs="Times New Roman"/>
          <w:b/>
          <w:bCs/>
          <w:i/>
          <w:iCs/>
          <w:sz w:val="24"/>
          <w:szCs w:val="24"/>
          <w:lang w:val="it-IT"/>
        </w:rPr>
      </w:pPr>
      <w:r w:rsidRPr="00CE503A">
        <w:rPr>
          <w:rFonts w:ascii="Times New Roman" w:eastAsia="Times New Roman" w:hAnsi="Times New Roman" w:cs="Times New Roman"/>
          <w:b/>
          <w:bCs/>
          <w:i/>
          <w:iCs/>
          <w:sz w:val="24"/>
          <w:szCs w:val="24"/>
          <w:lang w:val="it-IT"/>
        </w:rPr>
        <w:t>Date personale</w:t>
      </w:r>
      <w:r w:rsidRPr="00CE503A">
        <w:rPr>
          <w:rFonts w:ascii="Times New Roman" w:eastAsia="Times New Roman" w:hAnsi="Times New Roman" w:cs="Times New Roman"/>
          <w:b/>
          <w:bCs/>
          <w:iCs/>
          <w:sz w:val="24"/>
          <w:szCs w:val="24"/>
          <w:lang w:val="it-IT"/>
        </w:rPr>
        <w:t>:</w:t>
      </w:r>
    </w:p>
    <w:p w:rsidR="006541F4" w:rsidRPr="00E6688D" w:rsidRDefault="006541F4" w:rsidP="006541F4">
      <w:pPr>
        <w:spacing w:after="0" w:line="360" w:lineRule="auto"/>
        <w:jc w:val="both"/>
        <w:rPr>
          <w:rFonts w:ascii="Times New Roman" w:eastAsia="Times New Roman" w:hAnsi="Times New Roman" w:cs="Times New Roman"/>
          <w:sz w:val="24"/>
          <w:szCs w:val="24"/>
        </w:rPr>
      </w:pPr>
      <w:r w:rsidRPr="00E6688D">
        <w:rPr>
          <w:rFonts w:ascii="Times New Roman" w:eastAsia="Times New Roman" w:hAnsi="Times New Roman" w:cs="Times New Roman"/>
          <w:sz w:val="24"/>
          <w:szCs w:val="24"/>
        </w:rPr>
        <w:t>N</w:t>
      </w:r>
      <w:r>
        <w:rPr>
          <w:rFonts w:ascii="Times New Roman" w:eastAsia="Times New Roman" w:hAnsi="Times New Roman" w:cs="Times New Roman"/>
          <w:sz w:val="24"/>
          <w:szCs w:val="24"/>
        </w:rPr>
        <w:t>umele și prenumele copilului</w:t>
      </w:r>
      <w:r w:rsidRPr="00E6688D">
        <w:rPr>
          <w:rFonts w:ascii="Times New Roman" w:eastAsia="Times New Roman" w:hAnsi="Times New Roman" w:cs="Times New Roman"/>
          <w:sz w:val="24"/>
          <w:szCs w:val="24"/>
        </w:rPr>
        <w:t>:</w:t>
      </w:r>
      <w:r w:rsidR="0071036C">
        <w:rPr>
          <w:rFonts w:ascii="Times New Roman" w:eastAsia="Times New Roman" w:hAnsi="Times New Roman" w:cs="Times New Roman"/>
          <w:sz w:val="24"/>
          <w:szCs w:val="24"/>
        </w:rPr>
        <w:t xml:space="preserve"> R.R</w:t>
      </w:r>
      <w:r>
        <w:rPr>
          <w:rFonts w:ascii="Times New Roman" w:eastAsia="Times New Roman" w:hAnsi="Times New Roman" w:cs="Times New Roman"/>
          <w:sz w:val="24"/>
          <w:szCs w:val="24"/>
        </w:rPr>
        <w:t>.</w:t>
      </w:r>
    </w:p>
    <w:p w:rsidR="006541F4" w:rsidRPr="00E6688D" w:rsidRDefault="006541F4" w:rsidP="006541F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nașterii</w:t>
      </w:r>
      <w:r w:rsidRPr="00E6688D">
        <w:rPr>
          <w:rFonts w:ascii="Times New Roman" w:eastAsia="Times New Roman" w:hAnsi="Times New Roman" w:cs="Times New Roman"/>
          <w:sz w:val="24"/>
          <w:szCs w:val="24"/>
        </w:rPr>
        <w:t xml:space="preserve">: </w:t>
      </w:r>
      <w:r w:rsidR="0071036C">
        <w:rPr>
          <w:rFonts w:ascii="Times New Roman" w:eastAsia="Times New Roman" w:hAnsi="Times New Roman" w:cs="Times New Roman"/>
          <w:sz w:val="24"/>
          <w:szCs w:val="24"/>
        </w:rPr>
        <w:t>16 septembrie 2019</w:t>
      </w:r>
    </w:p>
    <w:p w:rsidR="006541F4" w:rsidRDefault="006541F4" w:rsidP="006541F4">
      <w:pPr>
        <w:autoSpaceDE w:val="0"/>
        <w:autoSpaceDN w:val="0"/>
        <w:adjustRightInd w:val="0"/>
        <w:spacing w:after="0" w:line="360" w:lineRule="auto"/>
        <w:jc w:val="both"/>
        <w:rPr>
          <w:rFonts w:ascii="Times New Roman" w:eastAsia="Times New Roman" w:hAnsi="Times New Roman" w:cs="Times New Roman"/>
          <w:bCs/>
          <w:iCs/>
          <w:sz w:val="24"/>
          <w:szCs w:val="24"/>
          <w:lang w:val="it-IT"/>
        </w:rPr>
      </w:pPr>
      <w:r>
        <w:rPr>
          <w:rFonts w:ascii="Times New Roman" w:eastAsia="Times New Roman" w:hAnsi="Times New Roman" w:cs="Times New Roman"/>
          <w:bCs/>
          <w:iCs/>
          <w:sz w:val="24"/>
          <w:szCs w:val="24"/>
          <w:lang w:val="it-IT"/>
        </w:rPr>
        <w:t>Clasa/Grupa: grupa mijlocie – grădiniță specială</w:t>
      </w:r>
    </w:p>
    <w:p w:rsidR="006541F4" w:rsidRPr="00B325A7" w:rsidRDefault="006541F4" w:rsidP="006541F4">
      <w:pPr>
        <w:spacing w:line="360" w:lineRule="auto"/>
        <w:jc w:val="both"/>
        <w:rPr>
          <w:rFonts w:ascii="Times New Roman" w:hAnsi="Times New Roman" w:cs="Times New Roman"/>
          <w:i/>
          <w:sz w:val="24"/>
          <w:szCs w:val="24"/>
          <w:lang w:val="ro-RO"/>
        </w:rPr>
      </w:pPr>
      <w:r>
        <w:rPr>
          <w:rFonts w:ascii="Times New Roman" w:eastAsia="Times New Roman" w:hAnsi="Times New Roman" w:cs="Times New Roman"/>
          <w:bCs/>
          <w:iCs/>
          <w:sz w:val="24"/>
          <w:szCs w:val="24"/>
          <w:lang w:val="it-IT"/>
        </w:rPr>
        <w:t xml:space="preserve">Diagnostic conform C.O.Ș.P.: </w:t>
      </w:r>
      <w:r>
        <w:rPr>
          <w:rFonts w:ascii="Times New Roman" w:hAnsi="Times New Roman" w:cs="Times New Roman"/>
          <w:i/>
          <w:sz w:val="24"/>
          <w:szCs w:val="24"/>
          <w:lang w:val="ro-RO"/>
        </w:rPr>
        <w:t>tulburări din spectru autist, întârzieri în achiziția limbajului expresiv</w:t>
      </w:r>
    </w:p>
    <w:p w:rsidR="006541F4" w:rsidRPr="001F3AFD" w:rsidRDefault="006541F4" w:rsidP="006541F4">
      <w:pPr>
        <w:spacing w:after="0" w:line="360" w:lineRule="auto"/>
        <w:jc w:val="both"/>
        <w:rPr>
          <w:rFonts w:ascii="Times New Roman" w:eastAsia="Times New Roman" w:hAnsi="Times New Roman" w:cs="Times New Roman"/>
          <w:b/>
          <w:bCs/>
          <w:i/>
          <w:iCs/>
          <w:sz w:val="24"/>
          <w:szCs w:val="24"/>
        </w:rPr>
      </w:pPr>
      <w:r w:rsidRPr="00F62A6D">
        <w:rPr>
          <w:rFonts w:ascii="Times New Roman" w:eastAsia="Times New Roman" w:hAnsi="Times New Roman" w:cs="Times New Roman"/>
          <w:b/>
          <w:bCs/>
          <w:i/>
          <w:iCs/>
          <w:sz w:val="24"/>
          <w:szCs w:val="24"/>
        </w:rPr>
        <w:t>T</w:t>
      </w:r>
      <w:r>
        <w:rPr>
          <w:rFonts w:ascii="Times New Roman" w:eastAsia="Times New Roman" w:hAnsi="Times New Roman" w:cs="Times New Roman"/>
          <w:b/>
          <w:bCs/>
          <w:i/>
          <w:iCs/>
          <w:sz w:val="24"/>
          <w:szCs w:val="24"/>
        </w:rPr>
        <w:t>ipul programului de intervenție</w:t>
      </w:r>
      <w:r w:rsidRPr="00CE503A">
        <w:rPr>
          <w:rFonts w:ascii="Times New Roman" w:eastAsia="Times New Roman" w:hAnsi="Times New Roman" w:cs="Times New Roman"/>
          <w:b/>
          <w:bCs/>
          <w:iCs/>
          <w:sz w:val="24"/>
          <w:szCs w:val="24"/>
        </w:rPr>
        <w:t>:</w:t>
      </w:r>
    </w:p>
    <w:p w:rsidR="00145750" w:rsidRPr="00E6688D" w:rsidRDefault="006541F4" w:rsidP="006541F4">
      <w:pPr>
        <w:spacing w:after="0" w:line="360" w:lineRule="auto"/>
        <w:ind w:firstLine="720"/>
        <w:jc w:val="both"/>
        <w:rPr>
          <w:rFonts w:ascii="Times New Roman" w:eastAsia="Times New Roman" w:hAnsi="Times New Roman" w:cs="Times New Roman"/>
          <w:sz w:val="24"/>
          <w:szCs w:val="24"/>
        </w:rPr>
      </w:pPr>
      <w:r w:rsidRPr="00F05F3F">
        <w:rPr>
          <w:rFonts w:ascii="Times New Roman" w:eastAsia="Times New Roman" w:hAnsi="Times New Roman" w:cs="Times New Roman"/>
          <w:sz w:val="24"/>
          <w:szCs w:val="24"/>
        </w:rPr>
        <w:t xml:space="preserve">Plan de intervenţie </w:t>
      </w:r>
      <w:r>
        <w:rPr>
          <w:rFonts w:ascii="Times New Roman" w:eastAsia="Times New Roman" w:hAnsi="Times New Roman" w:cs="Times New Roman"/>
          <w:sz w:val="24"/>
          <w:szCs w:val="24"/>
        </w:rPr>
        <w:t xml:space="preserve">personalizat în vederea recuperării deficitelor senzoriale și reducerii anxietății </w:t>
      </w:r>
      <w:r w:rsidRPr="00F05F3F">
        <w:rPr>
          <w:rFonts w:ascii="Times New Roman" w:eastAsia="Times New Roman" w:hAnsi="Times New Roman" w:cs="Times New Roman"/>
          <w:sz w:val="24"/>
          <w:szCs w:val="24"/>
        </w:rPr>
        <w:t xml:space="preserve"> bazat pe </w:t>
      </w:r>
      <w:r>
        <w:rPr>
          <w:rFonts w:ascii="Times New Roman" w:hAnsi="Times New Roman" w:cs="Times New Roman"/>
          <w:sz w:val="24"/>
          <w:szCs w:val="24"/>
          <w:lang w:val="ro-RO"/>
        </w:rPr>
        <w:t>terapia de integrare senzorială și dezvoltarea u</w:t>
      </w:r>
      <w:r w:rsidRPr="005D2F18">
        <w:rPr>
          <w:rFonts w:ascii="Times New Roman" w:hAnsi="Times New Roman" w:cs="Times New Roman"/>
          <w:sz w:val="24"/>
          <w:szCs w:val="24"/>
          <w:lang w:val="ro-RO"/>
        </w:rPr>
        <w:t xml:space="preserve">nor </w:t>
      </w:r>
      <w:r>
        <w:rPr>
          <w:rFonts w:ascii="Times New Roman" w:hAnsi="Times New Roman" w:cs="Times New Roman"/>
          <w:sz w:val="24"/>
          <w:szCs w:val="24"/>
          <w:lang w:val="ro-RO"/>
        </w:rPr>
        <w:t>abilități sociale și de comunicare.</w:t>
      </w:r>
    </w:p>
    <w:p w:rsidR="00145750" w:rsidRPr="00E6688D" w:rsidRDefault="00145750" w:rsidP="00145750">
      <w:pPr>
        <w:autoSpaceDE w:val="0"/>
        <w:autoSpaceDN w:val="0"/>
        <w:adjustRightInd w:val="0"/>
        <w:spacing w:after="0" w:line="360" w:lineRule="auto"/>
        <w:jc w:val="both"/>
        <w:rPr>
          <w:rFonts w:ascii="Times New Roman" w:eastAsia="Times New Roman" w:hAnsi="Times New Roman" w:cs="Times New Roman"/>
          <w:b/>
          <w:bCs/>
          <w:i/>
          <w:iCs/>
          <w:sz w:val="24"/>
          <w:szCs w:val="24"/>
          <w:lang w:val="en-GB"/>
        </w:rPr>
      </w:pPr>
    </w:p>
    <w:p w:rsidR="00145750" w:rsidRPr="001F3AFD" w:rsidRDefault="00CE503A" w:rsidP="001F3AFD">
      <w:pPr>
        <w:spacing w:after="0" w:line="360" w:lineRule="auto"/>
        <w:jc w:val="both"/>
        <w:rPr>
          <w:rFonts w:ascii="Times New Roman" w:eastAsia="Times New Roman" w:hAnsi="Times New Roman" w:cs="Times New Roman"/>
          <w:b/>
          <w:bCs/>
          <w:sz w:val="24"/>
          <w:szCs w:val="24"/>
        </w:rPr>
      </w:pPr>
      <w:r w:rsidRPr="00CE503A">
        <w:rPr>
          <w:rFonts w:ascii="Times New Roman" w:eastAsia="Times New Roman" w:hAnsi="Times New Roman" w:cs="Times New Roman"/>
          <w:b/>
          <w:bCs/>
          <w:i/>
          <w:sz w:val="24"/>
          <w:szCs w:val="24"/>
        </w:rPr>
        <w:t>Nivelul de debut constatat/posibilități</w:t>
      </w:r>
      <w:r w:rsidR="008F3F4D">
        <w:rPr>
          <w:rFonts w:ascii="Times New Roman" w:eastAsia="Times New Roman" w:hAnsi="Times New Roman" w:cs="Times New Roman"/>
          <w:b/>
          <w:bCs/>
          <w:sz w:val="24"/>
          <w:szCs w:val="24"/>
        </w:rPr>
        <w:t>:</w:t>
      </w:r>
    </w:p>
    <w:p w:rsidR="00145750" w:rsidRPr="00B325A7" w:rsidRDefault="00145750" w:rsidP="00145750">
      <w:pPr>
        <w:spacing w:after="0" w:line="360" w:lineRule="auto"/>
        <w:ind w:firstLine="720"/>
        <w:jc w:val="both"/>
        <w:rPr>
          <w:rFonts w:ascii="Times New Roman" w:eastAsia="Times New Roman" w:hAnsi="Times New Roman" w:cs="Times New Roman"/>
          <w:sz w:val="24"/>
          <w:szCs w:val="24"/>
          <w:lang w:val="ro-RO"/>
        </w:rPr>
      </w:pPr>
      <w:r w:rsidRPr="00540198">
        <w:rPr>
          <w:rFonts w:ascii="Times New Roman" w:hAnsi="Times New Roman" w:cs="Times New Roman"/>
          <w:sz w:val="24"/>
          <w:szCs w:val="24"/>
          <w:lang w:val="ro-RO"/>
        </w:rPr>
        <w:t xml:space="preserve">Pornind de la particularităţile copiilor cu </w:t>
      </w:r>
      <w:r w:rsidR="008F3F4D">
        <w:rPr>
          <w:rFonts w:ascii="Times New Roman" w:hAnsi="Times New Roman" w:cs="Times New Roman"/>
          <w:sz w:val="24"/>
          <w:szCs w:val="24"/>
          <w:lang w:val="ro-RO"/>
        </w:rPr>
        <w:t>tulburări din spectrul autist,</w:t>
      </w:r>
      <w:r w:rsidRPr="00540198">
        <w:rPr>
          <w:rFonts w:ascii="Times New Roman" w:hAnsi="Times New Roman" w:cs="Times New Roman"/>
          <w:sz w:val="24"/>
          <w:szCs w:val="24"/>
          <w:lang w:val="ro-RO"/>
        </w:rPr>
        <w:t xml:space="preserve"> putem spune că şi în acest caz ne confruntăm cu </w:t>
      </w:r>
      <w:r w:rsidR="008F3F4D">
        <w:rPr>
          <w:rFonts w:ascii="Times New Roman" w:hAnsi="Times New Roman" w:cs="Times New Roman"/>
          <w:sz w:val="24"/>
          <w:szCs w:val="24"/>
          <w:lang w:val="ro-RO"/>
        </w:rPr>
        <w:t>tulburări cognitive și de limbaj</w:t>
      </w:r>
      <w:r w:rsidRPr="00B325A7">
        <w:rPr>
          <w:rFonts w:ascii="Times New Roman" w:eastAsia="Times New Roman" w:hAnsi="Times New Roman" w:cs="Times New Roman"/>
          <w:sz w:val="24"/>
          <w:szCs w:val="24"/>
          <w:lang w:val="ro-RO"/>
        </w:rPr>
        <w:t xml:space="preserve">, </w:t>
      </w:r>
      <w:r w:rsidR="008F3F4D">
        <w:rPr>
          <w:rFonts w:ascii="Times New Roman" w:eastAsia="Times New Roman" w:hAnsi="Times New Roman" w:cs="Times New Roman"/>
          <w:sz w:val="24"/>
          <w:szCs w:val="24"/>
          <w:lang w:val="ro-RO"/>
        </w:rPr>
        <w:t xml:space="preserve">deficite senzoriale care fac ca exprimarea emoțiilor și a expresiilor comportamentale ale anxietății să fie greu de gestionat pentru copil. </w:t>
      </w:r>
    </w:p>
    <w:p w:rsidR="00145750" w:rsidRPr="00437C7F" w:rsidRDefault="00145750" w:rsidP="00145750">
      <w:pPr>
        <w:autoSpaceDE w:val="0"/>
        <w:autoSpaceDN w:val="0"/>
        <w:adjustRightInd w:val="0"/>
        <w:spacing w:after="0" w:line="360" w:lineRule="auto"/>
        <w:ind w:firstLine="720"/>
        <w:jc w:val="both"/>
        <w:rPr>
          <w:rFonts w:ascii="Times New Roman" w:eastAsia="Times New Roman" w:hAnsi="Times New Roman" w:cs="Times New Roman"/>
          <w:b/>
          <w:bCs/>
          <w:i/>
          <w:iCs/>
          <w:sz w:val="24"/>
          <w:szCs w:val="24"/>
          <w:lang w:val="it-IT"/>
        </w:rPr>
      </w:pPr>
      <w:r>
        <w:rPr>
          <w:rFonts w:ascii="Times New Roman" w:hAnsi="Times New Roman" w:cs="Times New Roman"/>
          <w:bCs/>
          <w:iCs/>
          <w:sz w:val="24"/>
          <w:szCs w:val="24"/>
          <w:lang w:val="it-IT"/>
        </w:rPr>
        <w:t xml:space="preserve">Intervenţia </w:t>
      </w:r>
      <w:r w:rsidR="002F3664">
        <w:rPr>
          <w:rFonts w:ascii="Times New Roman" w:hAnsi="Times New Roman" w:cs="Times New Roman"/>
          <w:bCs/>
          <w:iCs/>
          <w:sz w:val="24"/>
          <w:szCs w:val="24"/>
          <w:lang w:val="it-IT"/>
        </w:rPr>
        <w:t xml:space="preserve"> </w:t>
      </w:r>
      <w:r w:rsidR="00C163C8">
        <w:rPr>
          <w:rFonts w:ascii="Times New Roman" w:hAnsi="Times New Roman" w:cs="Times New Roman"/>
          <w:bCs/>
          <w:iCs/>
          <w:sz w:val="24"/>
          <w:szCs w:val="24"/>
          <w:lang w:val="it-IT"/>
        </w:rPr>
        <w:t>include</w:t>
      </w:r>
      <w:r w:rsidR="002F3664">
        <w:rPr>
          <w:rFonts w:ascii="Times New Roman" w:hAnsi="Times New Roman" w:cs="Times New Roman"/>
          <w:bCs/>
          <w:iCs/>
          <w:sz w:val="24"/>
          <w:szCs w:val="24"/>
          <w:lang w:val="it-IT"/>
        </w:rPr>
        <w:t xml:space="preserve"> exerciții de stimulare senzorială urmărind totodată dezvoltarea unor abilități sociale și de comunicare. </w:t>
      </w:r>
      <w:r w:rsidR="00A64706">
        <w:rPr>
          <w:rFonts w:ascii="Times New Roman" w:hAnsi="Times New Roman" w:cs="Times New Roman"/>
          <w:bCs/>
          <w:iCs/>
          <w:sz w:val="24"/>
          <w:szCs w:val="24"/>
          <w:lang w:val="it-IT"/>
        </w:rPr>
        <w:t>Ea</w:t>
      </w:r>
      <w:r w:rsidR="002F3664">
        <w:rPr>
          <w:rFonts w:ascii="Times New Roman" w:hAnsi="Times New Roman" w:cs="Times New Roman"/>
          <w:bCs/>
          <w:iCs/>
          <w:sz w:val="24"/>
          <w:szCs w:val="24"/>
          <w:lang w:val="it-IT"/>
        </w:rPr>
        <w:t xml:space="preserve"> a învățat despre comunicare, faptul că aceasta implică apropierea de o altă persoană și sc</w:t>
      </w:r>
      <w:r w:rsidR="00A64706">
        <w:rPr>
          <w:rFonts w:ascii="Times New Roman" w:hAnsi="Times New Roman" w:cs="Times New Roman"/>
          <w:bCs/>
          <w:iCs/>
          <w:sz w:val="24"/>
          <w:szCs w:val="24"/>
          <w:lang w:val="it-IT"/>
        </w:rPr>
        <w:t>himbarea unui mesaj pentru un întăritor de un anumit tip. Deasemenea, ea a învățat să acționeze în cadrul unui context social astfel încât reacțiile ei să aibă impact asupra comportamentului altei persoane. Este pregătită să transmită mesaje specifice și se va trece la di</w:t>
      </w:r>
      <w:r w:rsidR="00024932">
        <w:rPr>
          <w:rFonts w:ascii="Times New Roman" w:hAnsi="Times New Roman" w:cs="Times New Roman"/>
          <w:bCs/>
          <w:iCs/>
          <w:sz w:val="24"/>
          <w:szCs w:val="24"/>
          <w:lang w:val="it-IT"/>
        </w:rPr>
        <w:t>scriminarea unor imagini simbol, urmând să ajungem la construcția de propoziții cu ajutorul imaginilor.</w:t>
      </w:r>
    </w:p>
    <w:p w:rsidR="009531C9" w:rsidRDefault="00145750" w:rsidP="009531C9">
      <w:pPr>
        <w:spacing w:after="0" w:line="360" w:lineRule="auto"/>
        <w:ind w:firstLine="720"/>
        <w:jc w:val="both"/>
        <w:rPr>
          <w:rFonts w:ascii="Times New Roman" w:eastAsia="Times New Roman" w:hAnsi="Times New Roman" w:cs="Times New Roman"/>
          <w:sz w:val="24"/>
          <w:szCs w:val="24"/>
        </w:rPr>
      </w:pPr>
      <w:r w:rsidRPr="003D22AB">
        <w:rPr>
          <w:rFonts w:ascii="Times New Roman" w:eastAsia="Times New Roman" w:hAnsi="Times New Roman" w:cs="Times New Roman"/>
          <w:sz w:val="24"/>
          <w:szCs w:val="24"/>
        </w:rPr>
        <w:t>Metode, instrumente de evaluare: observaţii curente, dis</w:t>
      </w:r>
      <w:r w:rsidR="00412B16">
        <w:rPr>
          <w:rFonts w:ascii="Times New Roman" w:eastAsia="Times New Roman" w:hAnsi="Times New Roman" w:cs="Times New Roman"/>
          <w:sz w:val="24"/>
          <w:szCs w:val="24"/>
        </w:rPr>
        <w:t xml:space="preserve">cuţii cu familia, </w:t>
      </w:r>
      <w:r w:rsidRPr="003D22AB">
        <w:rPr>
          <w:rFonts w:ascii="Times New Roman" w:eastAsia="Times New Roman" w:hAnsi="Times New Roman" w:cs="Times New Roman"/>
          <w:sz w:val="24"/>
          <w:szCs w:val="24"/>
        </w:rPr>
        <w:t xml:space="preserve"> chestionări,</w:t>
      </w:r>
      <w:r w:rsidR="00704D21">
        <w:rPr>
          <w:rFonts w:ascii="Times New Roman" w:eastAsia="Times New Roman" w:hAnsi="Times New Roman" w:cs="Times New Roman"/>
          <w:sz w:val="24"/>
          <w:szCs w:val="24"/>
        </w:rPr>
        <w:t xml:space="preserve"> produse ale mu</w:t>
      </w:r>
      <w:r w:rsidR="006557AA">
        <w:rPr>
          <w:rFonts w:ascii="Times New Roman" w:eastAsia="Times New Roman" w:hAnsi="Times New Roman" w:cs="Times New Roman"/>
          <w:sz w:val="24"/>
          <w:szCs w:val="24"/>
        </w:rPr>
        <w:t>ncii, portofoliu de imagini,ș.a.</w:t>
      </w:r>
    </w:p>
    <w:p w:rsidR="00247955" w:rsidRPr="009531C9" w:rsidRDefault="00A64706" w:rsidP="009531C9">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lastRenderedPageBreak/>
        <w:t>O</w:t>
      </w:r>
      <w:r w:rsidR="00145750" w:rsidRPr="00F62A6D">
        <w:rPr>
          <w:rFonts w:ascii="Times New Roman" w:eastAsia="Times New Roman" w:hAnsi="Times New Roman" w:cs="Times New Roman"/>
          <w:b/>
          <w:bCs/>
          <w:i/>
          <w:sz w:val="24"/>
          <w:szCs w:val="24"/>
        </w:rPr>
        <w:t>biective</w:t>
      </w:r>
      <w:r w:rsidR="00226F0B">
        <w:rPr>
          <w:rFonts w:ascii="Times New Roman" w:eastAsia="Times New Roman" w:hAnsi="Times New Roman" w:cs="Times New Roman"/>
          <w:b/>
          <w:bCs/>
          <w:sz w:val="24"/>
          <w:szCs w:val="24"/>
        </w:rPr>
        <w:t xml:space="preserve"> </w:t>
      </w:r>
      <w:r w:rsidR="00226F0B">
        <w:rPr>
          <w:rFonts w:ascii="Times New Roman" w:eastAsia="Times New Roman" w:hAnsi="Times New Roman" w:cs="Times New Roman"/>
          <w:bCs/>
          <w:sz w:val="24"/>
          <w:szCs w:val="24"/>
        </w:rPr>
        <w:t xml:space="preserve">urmărite pe parcursul derulării </w:t>
      </w:r>
      <w:r w:rsidR="00226F0B" w:rsidRPr="00B77026">
        <w:rPr>
          <w:rFonts w:ascii="Times New Roman" w:eastAsia="Times New Roman" w:hAnsi="Times New Roman" w:cs="Times New Roman"/>
          <w:bCs/>
          <w:i/>
          <w:sz w:val="24"/>
          <w:szCs w:val="24"/>
        </w:rPr>
        <w:t>Programului de intervenție</w:t>
      </w:r>
      <w:r w:rsidR="00226F0B">
        <w:rPr>
          <w:rFonts w:ascii="Times New Roman" w:eastAsia="Times New Roman" w:hAnsi="Times New Roman" w:cs="Times New Roman"/>
          <w:bCs/>
          <w:sz w:val="24"/>
          <w:szCs w:val="24"/>
        </w:rPr>
        <w:t xml:space="preserve"> personalizat</w:t>
      </w:r>
      <w:r w:rsidR="00B77026">
        <w:rPr>
          <w:rFonts w:ascii="Times New Roman" w:eastAsia="Times New Roman" w:hAnsi="Times New Roman" w:cs="Times New Roman"/>
          <w:bCs/>
          <w:sz w:val="24"/>
          <w:szCs w:val="24"/>
        </w:rPr>
        <w:t xml:space="preserve"> în vederea unei cât mai bune</w:t>
      </w:r>
      <w:r w:rsidR="004874FA">
        <w:rPr>
          <w:rFonts w:ascii="Times New Roman" w:eastAsia="Times New Roman" w:hAnsi="Times New Roman" w:cs="Times New Roman"/>
          <w:bCs/>
          <w:sz w:val="24"/>
          <w:szCs w:val="24"/>
        </w:rPr>
        <w:t xml:space="preserve"> </w:t>
      </w:r>
      <w:r w:rsidR="004874FA" w:rsidRPr="004874FA">
        <w:rPr>
          <w:rFonts w:ascii="Times New Roman" w:eastAsia="Times New Roman" w:hAnsi="Times New Roman" w:cs="Times New Roman"/>
          <w:bCs/>
          <w:sz w:val="24"/>
          <w:szCs w:val="24"/>
        </w:rPr>
        <w:t xml:space="preserve"> integr</w:t>
      </w:r>
      <w:r w:rsidR="004874FA">
        <w:rPr>
          <w:rFonts w:ascii="Times New Roman" w:eastAsia="Times New Roman" w:hAnsi="Times New Roman" w:cs="Times New Roman"/>
          <w:bCs/>
          <w:sz w:val="24"/>
          <w:szCs w:val="24"/>
        </w:rPr>
        <w:t>ă</w:t>
      </w:r>
      <w:r w:rsidR="004874FA" w:rsidRPr="004874FA">
        <w:rPr>
          <w:rFonts w:ascii="Times New Roman" w:eastAsia="Times New Roman" w:hAnsi="Times New Roman" w:cs="Times New Roman"/>
          <w:bCs/>
          <w:sz w:val="24"/>
          <w:szCs w:val="24"/>
        </w:rPr>
        <w:t>r</w:t>
      </w:r>
      <w:r w:rsidR="00B77026">
        <w:rPr>
          <w:rFonts w:ascii="Times New Roman" w:eastAsia="Times New Roman" w:hAnsi="Times New Roman" w:cs="Times New Roman"/>
          <w:bCs/>
          <w:sz w:val="24"/>
          <w:szCs w:val="24"/>
        </w:rPr>
        <w:t>i</w:t>
      </w:r>
      <w:r w:rsidR="004874FA" w:rsidRPr="004874FA">
        <w:rPr>
          <w:rFonts w:ascii="Times New Roman" w:eastAsia="Times New Roman" w:hAnsi="Times New Roman" w:cs="Times New Roman"/>
          <w:bCs/>
          <w:sz w:val="24"/>
          <w:szCs w:val="24"/>
        </w:rPr>
        <w:t xml:space="preserve"> senzorial</w:t>
      </w:r>
      <w:r w:rsidR="00B77026">
        <w:rPr>
          <w:rFonts w:ascii="Times New Roman" w:eastAsia="Times New Roman" w:hAnsi="Times New Roman" w:cs="Times New Roman"/>
          <w:bCs/>
          <w:sz w:val="24"/>
          <w:szCs w:val="24"/>
        </w:rPr>
        <w:t>e, dezvoltarea unor abi</w:t>
      </w:r>
      <w:r w:rsidR="000F79F3">
        <w:rPr>
          <w:rFonts w:ascii="Times New Roman" w:eastAsia="Times New Roman" w:hAnsi="Times New Roman" w:cs="Times New Roman"/>
          <w:bCs/>
          <w:sz w:val="24"/>
          <w:szCs w:val="24"/>
        </w:rPr>
        <w:t>lități sociale și de comunicare prin formarea și dezvoltarea unui limbaj specific,</w:t>
      </w:r>
      <w:r w:rsidR="00B77026">
        <w:rPr>
          <w:rFonts w:ascii="Times New Roman" w:eastAsia="Times New Roman" w:hAnsi="Times New Roman" w:cs="Times New Roman"/>
          <w:bCs/>
          <w:sz w:val="24"/>
          <w:szCs w:val="24"/>
        </w:rPr>
        <w:t xml:space="preserve"> reducerea considerabilă a anxietății prin eficientizarea terapiei.</w:t>
      </w:r>
    </w:p>
    <w:p w:rsidR="007E2F84" w:rsidRPr="007E2F84" w:rsidRDefault="00145750" w:rsidP="007E2F84">
      <w:pPr>
        <w:pStyle w:val="Listparagraf"/>
        <w:numPr>
          <w:ilvl w:val="0"/>
          <w:numId w:val="26"/>
        </w:numPr>
        <w:spacing w:after="0" w:line="360" w:lineRule="auto"/>
        <w:jc w:val="both"/>
        <w:rPr>
          <w:rFonts w:ascii="Times New Roman" w:eastAsia="Times New Roman" w:hAnsi="Times New Roman" w:cs="Times New Roman"/>
          <w:sz w:val="24"/>
          <w:szCs w:val="24"/>
          <w:lang w:val="pt-BR"/>
        </w:rPr>
      </w:pPr>
      <w:r w:rsidRPr="007E2F84">
        <w:rPr>
          <w:rFonts w:ascii="Times New Roman" w:eastAsia="Times New Roman" w:hAnsi="Times New Roman" w:cs="Times New Roman"/>
          <w:sz w:val="24"/>
          <w:szCs w:val="24"/>
          <w:lang w:val="it-IT"/>
        </w:rPr>
        <w:t xml:space="preserve">O1 </w:t>
      </w:r>
      <w:r w:rsidR="009B1F32">
        <w:rPr>
          <w:rFonts w:ascii="Times New Roman" w:eastAsia="Times New Roman" w:hAnsi="Times New Roman" w:cs="Times New Roman"/>
          <w:sz w:val="24"/>
          <w:szCs w:val="24"/>
          <w:lang w:val="it-IT"/>
        </w:rPr>
        <w:t>-</w:t>
      </w:r>
      <w:r w:rsidRPr="007E2F84">
        <w:rPr>
          <w:rFonts w:ascii="Times New Roman" w:eastAsia="Times New Roman" w:hAnsi="Times New Roman" w:cs="Times New Roman"/>
          <w:sz w:val="24"/>
          <w:szCs w:val="24"/>
          <w:lang w:val="it-IT"/>
        </w:rPr>
        <w:t xml:space="preserve"> </w:t>
      </w:r>
      <w:r w:rsidR="009B1F32">
        <w:rPr>
          <w:rFonts w:ascii="Times New Roman" w:eastAsia="Times New Roman" w:hAnsi="Times New Roman" w:cs="Times New Roman"/>
          <w:sz w:val="24"/>
          <w:szCs w:val="24"/>
          <w:lang w:val="it-IT"/>
        </w:rPr>
        <w:t xml:space="preserve">să </w:t>
      </w:r>
      <w:r w:rsidR="00F6545B">
        <w:rPr>
          <w:rFonts w:ascii="Times New Roman" w:eastAsia="Times New Roman" w:hAnsi="Times New Roman" w:cs="Times New Roman"/>
          <w:sz w:val="24"/>
          <w:szCs w:val="24"/>
          <w:lang w:val="it-IT"/>
        </w:rPr>
        <w:t>asocieze</w:t>
      </w:r>
      <w:r w:rsidR="00226F0B">
        <w:rPr>
          <w:rFonts w:ascii="Times New Roman" w:eastAsia="Times New Roman" w:hAnsi="Times New Roman" w:cs="Times New Roman"/>
          <w:sz w:val="24"/>
          <w:szCs w:val="24"/>
          <w:lang w:val="it-IT"/>
        </w:rPr>
        <w:t xml:space="preserve"> obiect</w:t>
      </w:r>
      <w:r w:rsidR="00F6545B">
        <w:rPr>
          <w:rFonts w:ascii="Times New Roman" w:eastAsia="Times New Roman" w:hAnsi="Times New Roman" w:cs="Times New Roman"/>
          <w:sz w:val="24"/>
          <w:szCs w:val="24"/>
          <w:lang w:val="it-IT"/>
        </w:rPr>
        <w:t>ele cu imaginile lor</w:t>
      </w:r>
      <w:r w:rsidR="00226F0B">
        <w:rPr>
          <w:rFonts w:ascii="Times New Roman" w:eastAsia="Times New Roman" w:hAnsi="Times New Roman" w:cs="Times New Roman"/>
          <w:sz w:val="24"/>
          <w:szCs w:val="24"/>
          <w:lang w:val="it-IT"/>
        </w:rPr>
        <w:t>;</w:t>
      </w:r>
      <w:r w:rsidR="007E2F84" w:rsidRPr="007E2F84">
        <w:rPr>
          <w:rFonts w:ascii="Times New Roman" w:eastAsia="Times New Roman" w:hAnsi="Times New Roman" w:cs="Times New Roman"/>
          <w:sz w:val="24"/>
          <w:szCs w:val="24"/>
          <w:lang w:val="it-IT"/>
        </w:rPr>
        <w:t xml:space="preserve"> </w:t>
      </w:r>
    </w:p>
    <w:p w:rsidR="00145750" w:rsidRPr="007E2F84" w:rsidRDefault="00145750" w:rsidP="007E2F84">
      <w:pPr>
        <w:pStyle w:val="Listparagraf"/>
        <w:numPr>
          <w:ilvl w:val="0"/>
          <w:numId w:val="26"/>
        </w:numPr>
        <w:spacing w:after="0" w:line="360" w:lineRule="auto"/>
        <w:jc w:val="both"/>
        <w:rPr>
          <w:rFonts w:ascii="Times New Roman" w:eastAsia="Times New Roman" w:hAnsi="Times New Roman" w:cs="Times New Roman"/>
          <w:sz w:val="24"/>
          <w:szCs w:val="24"/>
          <w:lang w:val="pt-BR"/>
        </w:rPr>
      </w:pPr>
      <w:r w:rsidRPr="007E2F84">
        <w:rPr>
          <w:rFonts w:ascii="Times New Roman" w:eastAsia="Times New Roman" w:hAnsi="Times New Roman" w:cs="Times New Roman"/>
          <w:sz w:val="24"/>
          <w:szCs w:val="24"/>
          <w:lang w:val="it-IT"/>
        </w:rPr>
        <w:t xml:space="preserve">O2 </w:t>
      </w:r>
      <w:r w:rsidR="009B1F32">
        <w:rPr>
          <w:rFonts w:ascii="Times New Roman" w:eastAsia="Times New Roman" w:hAnsi="Times New Roman" w:cs="Times New Roman"/>
          <w:sz w:val="24"/>
          <w:szCs w:val="24"/>
          <w:lang w:val="it-IT"/>
        </w:rPr>
        <w:t>-</w:t>
      </w:r>
      <w:r w:rsidR="00704D21" w:rsidRPr="007E2F84">
        <w:rPr>
          <w:rFonts w:ascii="Times New Roman" w:eastAsia="Times New Roman" w:hAnsi="Times New Roman" w:cs="Times New Roman"/>
          <w:sz w:val="24"/>
          <w:szCs w:val="24"/>
          <w:lang w:val="it-IT"/>
        </w:rPr>
        <w:t xml:space="preserve"> să </w:t>
      </w:r>
      <w:r w:rsidR="00226F0B">
        <w:rPr>
          <w:rFonts w:ascii="Times New Roman" w:eastAsia="Times New Roman" w:hAnsi="Times New Roman" w:cs="Times New Roman"/>
          <w:sz w:val="24"/>
          <w:szCs w:val="24"/>
          <w:lang w:val="it-IT"/>
        </w:rPr>
        <w:t>aleagă de pe masă obiectul dorit dintre mai multe obiecte (</w:t>
      </w:r>
      <w:r w:rsidR="00F6545B">
        <w:rPr>
          <w:rFonts w:ascii="Times New Roman" w:eastAsia="Times New Roman" w:hAnsi="Times New Roman" w:cs="Times New Roman"/>
          <w:sz w:val="24"/>
          <w:szCs w:val="24"/>
          <w:lang w:val="it-IT"/>
        </w:rPr>
        <w:t>indiferente</w:t>
      </w:r>
      <w:r w:rsidR="00226F0B">
        <w:rPr>
          <w:rFonts w:ascii="Times New Roman" w:eastAsia="Times New Roman" w:hAnsi="Times New Roman" w:cs="Times New Roman"/>
          <w:sz w:val="24"/>
          <w:szCs w:val="24"/>
          <w:lang w:val="it-IT"/>
        </w:rPr>
        <w:t>)</w:t>
      </w:r>
      <w:r w:rsidRPr="007E2F84">
        <w:rPr>
          <w:rFonts w:ascii="Times New Roman" w:eastAsia="Times New Roman" w:hAnsi="Times New Roman" w:cs="Times New Roman"/>
          <w:sz w:val="24"/>
          <w:szCs w:val="24"/>
          <w:lang w:val="it-IT"/>
        </w:rPr>
        <w:t>;</w:t>
      </w:r>
    </w:p>
    <w:p w:rsidR="009B1F32" w:rsidRPr="00024932" w:rsidRDefault="009B1F32" w:rsidP="00024932">
      <w:pPr>
        <w:pStyle w:val="Listparagraf"/>
        <w:numPr>
          <w:ilvl w:val="0"/>
          <w:numId w:val="26"/>
        </w:numPr>
        <w:spacing w:after="0" w:line="36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O3 </w:t>
      </w:r>
      <w:r w:rsidR="00226F0B">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 xml:space="preserve"> </w:t>
      </w:r>
      <w:r w:rsidR="00226F0B">
        <w:rPr>
          <w:rFonts w:ascii="Times New Roman" w:eastAsia="Times New Roman" w:hAnsi="Times New Roman" w:cs="Times New Roman"/>
          <w:sz w:val="24"/>
          <w:szCs w:val="24"/>
          <w:lang w:val="es-ES"/>
        </w:rPr>
        <w:t>să índice obiecte făcând parte din aceeași categorie (</w:t>
      </w:r>
      <w:r w:rsidR="00226F0B" w:rsidRPr="00226F0B">
        <w:rPr>
          <w:rFonts w:ascii="Times New Roman" w:eastAsia="Times New Roman" w:hAnsi="Times New Roman" w:cs="Times New Roman"/>
          <w:i/>
          <w:sz w:val="24"/>
          <w:szCs w:val="24"/>
          <w:lang w:val="es-ES"/>
        </w:rPr>
        <w:t>minim 3 din 5</w:t>
      </w:r>
      <w:r w:rsidR="00226F0B">
        <w:rPr>
          <w:rFonts w:ascii="Times New Roman" w:eastAsia="Times New Roman" w:hAnsi="Times New Roman" w:cs="Times New Roman"/>
          <w:sz w:val="24"/>
          <w:szCs w:val="24"/>
          <w:lang w:val="es-ES"/>
        </w:rPr>
        <w:t>);</w:t>
      </w:r>
    </w:p>
    <w:p w:rsidR="008640AA" w:rsidRPr="008640AA" w:rsidRDefault="00145750" w:rsidP="008640AA">
      <w:pPr>
        <w:pStyle w:val="Listparagraf"/>
        <w:numPr>
          <w:ilvl w:val="0"/>
          <w:numId w:val="26"/>
        </w:numPr>
        <w:spacing w:after="0" w:line="360" w:lineRule="auto"/>
        <w:jc w:val="both"/>
        <w:rPr>
          <w:rFonts w:ascii="Times New Roman" w:eastAsia="Times New Roman" w:hAnsi="Times New Roman" w:cs="Times New Roman"/>
          <w:sz w:val="24"/>
          <w:szCs w:val="24"/>
          <w:lang w:val="pt-BR"/>
        </w:rPr>
      </w:pPr>
      <w:r w:rsidRPr="00226F0B">
        <w:rPr>
          <w:rFonts w:ascii="Times New Roman" w:eastAsia="Times New Roman" w:hAnsi="Times New Roman" w:cs="Times New Roman"/>
          <w:sz w:val="24"/>
          <w:szCs w:val="24"/>
          <w:lang w:val="es-ES"/>
        </w:rPr>
        <w:t xml:space="preserve">O4 - </w:t>
      </w:r>
      <w:r w:rsidR="008640AA">
        <w:rPr>
          <w:rFonts w:ascii="Times New Roman" w:eastAsia="Times New Roman" w:hAnsi="Times New Roman" w:cs="Times New Roman"/>
          <w:sz w:val="24"/>
          <w:szCs w:val="24"/>
          <w:lang w:val="it-IT"/>
        </w:rPr>
        <w:t>să distingă culoarea (dintre două</w:t>
      </w:r>
      <w:r w:rsidR="00226F0B">
        <w:rPr>
          <w:rFonts w:ascii="Times New Roman" w:eastAsia="Times New Roman" w:hAnsi="Times New Roman" w:cs="Times New Roman"/>
          <w:sz w:val="24"/>
          <w:szCs w:val="24"/>
          <w:lang w:val="it-IT"/>
        </w:rPr>
        <w:t xml:space="preserve"> culori – </w:t>
      </w:r>
      <w:r w:rsidR="00226F0B" w:rsidRPr="00024932">
        <w:rPr>
          <w:rFonts w:ascii="Times New Roman" w:eastAsia="Times New Roman" w:hAnsi="Times New Roman" w:cs="Times New Roman"/>
          <w:i/>
          <w:sz w:val="24"/>
          <w:szCs w:val="24"/>
          <w:lang w:val="it-IT"/>
        </w:rPr>
        <w:t>roșu</w:t>
      </w:r>
      <w:r w:rsidR="00226F0B">
        <w:rPr>
          <w:rFonts w:ascii="Times New Roman" w:eastAsia="Times New Roman" w:hAnsi="Times New Roman" w:cs="Times New Roman"/>
          <w:sz w:val="24"/>
          <w:szCs w:val="24"/>
          <w:lang w:val="it-IT"/>
        </w:rPr>
        <w:t xml:space="preserve">, </w:t>
      </w:r>
      <w:r w:rsidR="00226F0B" w:rsidRPr="00024932">
        <w:rPr>
          <w:rFonts w:ascii="Times New Roman" w:eastAsia="Times New Roman" w:hAnsi="Times New Roman" w:cs="Times New Roman"/>
          <w:i/>
          <w:sz w:val="24"/>
          <w:szCs w:val="24"/>
          <w:lang w:val="it-IT"/>
        </w:rPr>
        <w:t>albastru</w:t>
      </w:r>
      <w:r w:rsidR="00226F0B">
        <w:rPr>
          <w:rFonts w:ascii="Times New Roman" w:eastAsia="Times New Roman" w:hAnsi="Times New Roman" w:cs="Times New Roman"/>
          <w:sz w:val="24"/>
          <w:szCs w:val="24"/>
          <w:lang w:val="it-IT"/>
        </w:rPr>
        <w:t>)</w:t>
      </w:r>
      <w:r w:rsidR="008640AA">
        <w:rPr>
          <w:rFonts w:ascii="Times New Roman" w:eastAsia="Times New Roman" w:hAnsi="Times New Roman" w:cs="Times New Roman"/>
          <w:sz w:val="24"/>
          <w:szCs w:val="24"/>
          <w:lang w:val="it-IT"/>
        </w:rPr>
        <w:t>;</w:t>
      </w:r>
    </w:p>
    <w:p w:rsidR="00226F0B" w:rsidRPr="007E2F84" w:rsidRDefault="00145750" w:rsidP="00226F0B">
      <w:pPr>
        <w:pStyle w:val="Listparagraf"/>
        <w:numPr>
          <w:ilvl w:val="0"/>
          <w:numId w:val="26"/>
        </w:numPr>
        <w:spacing w:after="0" w:line="360" w:lineRule="auto"/>
        <w:jc w:val="both"/>
        <w:rPr>
          <w:rFonts w:ascii="Times New Roman" w:eastAsia="Times New Roman" w:hAnsi="Times New Roman" w:cs="Times New Roman"/>
          <w:sz w:val="24"/>
          <w:szCs w:val="24"/>
          <w:lang w:val="pt-BR"/>
        </w:rPr>
      </w:pPr>
      <w:r w:rsidRPr="00226F0B">
        <w:rPr>
          <w:rFonts w:ascii="Times New Roman" w:eastAsia="Times New Roman" w:hAnsi="Times New Roman" w:cs="Times New Roman"/>
          <w:sz w:val="24"/>
          <w:szCs w:val="24"/>
          <w:lang w:val="it-IT"/>
        </w:rPr>
        <w:t xml:space="preserve">O5 - </w:t>
      </w:r>
      <w:r w:rsidR="00226F0B" w:rsidRPr="007E2F84">
        <w:rPr>
          <w:rFonts w:ascii="Times New Roman" w:eastAsia="Times New Roman" w:hAnsi="Times New Roman" w:cs="Times New Roman"/>
          <w:sz w:val="24"/>
          <w:szCs w:val="24"/>
          <w:lang w:val="it-IT"/>
        </w:rPr>
        <w:t xml:space="preserve">să distingă forma (dintre </w:t>
      </w:r>
      <w:r w:rsidR="008640AA">
        <w:rPr>
          <w:rFonts w:ascii="Times New Roman" w:eastAsia="Times New Roman" w:hAnsi="Times New Roman" w:cs="Times New Roman"/>
          <w:sz w:val="24"/>
          <w:szCs w:val="24"/>
          <w:lang w:val="it-IT"/>
        </w:rPr>
        <w:t>două</w:t>
      </w:r>
      <w:r w:rsidR="00226F0B" w:rsidRPr="007E2F84">
        <w:rPr>
          <w:rFonts w:ascii="Times New Roman" w:eastAsia="Times New Roman" w:hAnsi="Times New Roman" w:cs="Times New Roman"/>
          <w:sz w:val="24"/>
          <w:szCs w:val="24"/>
          <w:lang w:val="it-IT"/>
        </w:rPr>
        <w:t xml:space="preserve"> forme - </w:t>
      </w:r>
      <w:r w:rsidR="00226F0B" w:rsidRPr="007E2F84">
        <w:rPr>
          <w:rFonts w:ascii="Times New Roman" w:eastAsia="Times New Roman" w:hAnsi="Times New Roman" w:cs="Times New Roman"/>
          <w:i/>
          <w:sz w:val="24"/>
          <w:szCs w:val="24"/>
          <w:lang w:val="it-IT"/>
        </w:rPr>
        <w:t>cerc</w:t>
      </w:r>
      <w:r w:rsidR="00226F0B" w:rsidRPr="007E2F84">
        <w:rPr>
          <w:rFonts w:ascii="Times New Roman" w:eastAsia="Times New Roman" w:hAnsi="Times New Roman" w:cs="Times New Roman"/>
          <w:sz w:val="24"/>
          <w:szCs w:val="24"/>
          <w:lang w:val="it-IT"/>
        </w:rPr>
        <w:t xml:space="preserve">, </w:t>
      </w:r>
      <w:r w:rsidR="00226F0B" w:rsidRPr="007E2F84">
        <w:rPr>
          <w:rFonts w:ascii="Times New Roman" w:eastAsia="Times New Roman" w:hAnsi="Times New Roman" w:cs="Times New Roman"/>
          <w:i/>
          <w:sz w:val="24"/>
          <w:szCs w:val="24"/>
          <w:lang w:val="it-IT"/>
        </w:rPr>
        <w:t>pătrat</w:t>
      </w:r>
      <w:r w:rsidR="008640AA">
        <w:rPr>
          <w:rFonts w:ascii="Times New Roman" w:eastAsia="Times New Roman" w:hAnsi="Times New Roman" w:cs="Times New Roman"/>
          <w:sz w:val="24"/>
          <w:szCs w:val="24"/>
          <w:lang w:val="it-IT"/>
        </w:rPr>
        <w:t>);</w:t>
      </w:r>
    </w:p>
    <w:p w:rsidR="00145750" w:rsidRDefault="00145750" w:rsidP="00226F0B">
      <w:pPr>
        <w:pStyle w:val="Listparagraf"/>
        <w:numPr>
          <w:ilvl w:val="0"/>
          <w:numId w:val="26"/>
        </w:numPr>
        <w:spacing w:after="0" w:line="360" w:lineRule="auto"/>
        <w:jc w:val="both"/>
        <w:rPr>
          <w:rFonts w:ascii="Times New Roman" w:eastAsia="Times New Roman" w:hAnsi="Times New Roman" w:cs="Times New Roman"/>
          <w:sz w:val="24"/>
          <w:szCs w:val="24"/>
          <w:lang w:val="es-ES"/>
        </w:rPr>
      </w:pPr>
      <w:r w:rsidRPr="00226F0B">
        <w:rPr>
          <w:rFonts w:ascii="Times New Roman" w:eastAsia="Times New Roman" w:hAnsi="Times New Roman" w:cs="Times New Roman"/>
          <w:sz w:val="24"/>
          <w:szCs w:val="24"/>
          <w:lang w:val="it-IT"/>
        </w:rPr>
        <w:t xml:space="preserve">O6 - </w:t>
      </w:r>
      <w:r w:rsidR="00226F0B" w:rsidRPr="005D2F18">
        <w:rPr>
          <w:rFonts w:ascii="Times New Roman" w:eastAsia="Times New Roman" w:hAnsi="Times New Roman" w:cs="Times New Roman"/>
          <w:sz w:val="24"/>
          <w:szCs w:val="24"/>
          <w:lang w:val="es-ES"/>
        </w:rPr>
        <w:t xml:space="preserve">să </w:t>
      </w:r>
      <w:r w:rsidR="00226F0B">
        <w:rPr>
          <w:rFonts w:ascii="Times New Roman" w:eastAsia="Times New Roman" w:hAnsi="Times New Roman" w:cs="Times New Roman"/>
          <w:sz w:val="24"/>
          <w:szCs w:val="24"/>
          <w:lang w:val="es-ES"/>
        </w:rPr>
        <w:t>distingă dimensiunea și să stabilească relația dintre două obiecte</w:t>
      </w:r>
      <w:r w:rsidR="00226F0B" w:rsidRPr="005D2F18">
        <w:rPr>
          <w:rFonts w:ascii="Times New Roman" w:eastAsia="Times New Roman" w:hAnsi="Times New Roman" w:cs="Times New Roman"/>
          <w:sz w:val="24"/>
          <w:szCs w:val="24"/>
          <w:lang w:val="es-ES"/>
        </w:rPr>
        <w:t xml:space="preserve"> </w:t>
      </w:r>
      <w:r w:rsidR="00226F0B">
        <w:rPr>
          <w:rFonts w:ascii="Times New Roman" w:eastAsia="Times New Roman" w:hAnsi="Times New Roman" w:cs="Times New Roman"/>
          <w:sz w:val="24"/>
          <w:szCs w:val="24"/>
          <w:lang w:val="es-ES"/>
        </w:rPr>
        <w:t xml:space="preserve">ca mărime (3 mărimi – </w:t>
      </w:r>
      <w:r w:rsidR="00226F0B" w:rsidRPr="007E2F84">
        <w:rPr>
          <w:rFonts w:ascii="Times New Roman" w:eastAsia="Times New Roman" w:hAnsi="Times New Roman" w:cs="Times New Roman"/>
          <w:i/>
          <w:sz w:val="24"/>
          <w:szCs w:val="24"/>
          <w:lang w:val="es-ES"/>
        </w:rPr>
        <w:t>mic</w:t>
      </w:r>
      <w:r w:rsidR="00226F0B">
        <w:rPr>
          <w:rFonts w:ascii="Times New Roman" w:eastAsia="Times New Roman" w:hAnsi="Times New Roman" w:cs="Times New Roman"/>
          <w:sz w:val="24"/>
          <w:szCs w:val="24"/>
          <w:lang w:val="es-ES"/>
        </w:rPr>
        <w:t xml:space="preserve">, </w:t>
      </w:r>
      <w:r w:rsidR="00226F0B" w:rsidRPr="007E2F84">
        <w:rPr>
          <w:rFonts w:ascii="Times New Roman" w:eastAsia="Times New Roman" w:hAnsi="Times New Roman" w:cs="Times New Roman"/>
          <w:i/>
          <w:sz w:val="24"/>
          <w:szCs w:val="24"/>
          <w:lang w:val="es-ES"/>
        </w:rPr>
        <w:t>mijlociu</w:t>
      </w:r>
      <w:r w:rsidR="00226F0B">
        <w:rPr>
          <w:rFonts w:ascii="Times New Roman" w:eastAsia="Times New Roman" w:hAnsi="Times New Roman" w:cs="Times New Roman"/>
          <w:sz w:val="24"/>
          <w:szCs w:val="24"/>
          <w:lang w:val="es-ES"/>
        </w:rPr>
        <w:t xml:space="preserve">, </w:t>
      </w:r>
      <w:r w:rsidR="00226F0B" w:rsidRPr="007E2F84">
        <w:rPr>
          <w:rFonts w:ascii="Times New Roman" w:eastAsia="Times New Roman" w:hAnsi="Times New Roman" w:cs="Times New Roman"/>
          <w:i/>
          <w:sz w:val="24"/>
          <w:szCs w:val="24"/>
          <w:lang w:val="es-ES"/>
        </w:rPr>
        <w:t>mare</w:t>
      </w:r>
      <w:r w:rsidR="00226F0B">
        <w:rPr>
          <w:rFonts w:ascii="Times New Roman" w:eastAsia="Times New Roman" w:hAnsi="Times New Roman" w:cs="Times New Roman"/>
          <w:sz w:val="24"/>
          <w:szCs w:val="24"/>
          <w:lang w:val="es-ES"/>
        </w:rPr>
        <w:t>);</w:t>
      </w:r>
    </w:p>
    <w:p w:rsidR="0071314A" w:rsidRPr="00226F0B" w:rsidRDefault="0071314A" w:rsidP="00226F0B">
      <w:pPr>
        <w:pStyle w:val="Listparagraf"/>
        <w:numPr>
          <w:ilvl w:val="0"/>
          <w:numId w:val="26"/>
        </w:numPr>
        <w:spacing w:after="0" w:line="36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O7 </w:t>
      </w:r>
      <w:r w:rsidR="004874FA">
        <w:rPr>
          <w:rFonts w:ascii="Times New Roman" w:eastAsia="Times New Roman" w:hAnsi="Times New Roman" w:cs="Times New Roman"/>
          <w:sz w:val="24"/>
          <w:szCs w:val="24"/>
          <w:lang w:val="es-ES"/>
        </w:rPr>
        <w:t>-</w:t>
      </w:r>
      <w:r>
        <w:rPr>
          <w:rFonts w:ascii="Times New Roman" w:eastAsia="Times New Roman" w:hAnsi="Times New Roman" w:cs="Times New Roman"/>
          <w:sz w:val="24"/>
          <w:szCs w:val="24"/>
          <w:lang w:val="es-ES"/>
        </w:rPr>
        <w:t xml:space="preserve"> să sorteze imagini și obiecte după criterii simple;</w:t>
      </w:r>
    </w:p>
    <w:p w:rsidR="00145750" w:rsidRPr="006801F3" w:rsidRDefault="00F6545B" w:rsidP="007B70CE">
      <w:pPr>
        <w:pStyle w:val="Listparagraf"/>
        <w:numPr>
          <w:ilvl w:val="0"/>
          <w:numId w:val="26"/>
        </w:numPr>
        <w:autoSpaceDE w:val="0"/>
        <w:autoSpaceDN w:val="0"/>
        <w:adjustRightInd w:val="0"/>
        <w:spacing w:after="0" w:line="360" w:lineRule="auto"/>
        <w:jc w:val="both"/>
        <w:rPr>
          <w:rFonts w:ascii="Times New Roman" w:eastAsia="Times New Roman" w:hAnsi="Times New Roman" w:cs="Times New Roman"/>
          <w:b/>
          <w:bCs/>
          <w:i/>
          <w:iCs/>
          <w:sz w:val="24"/>
          <w:szCs w:val="24"/>
          <w:lang w:val="it-IT"/>
        </w:rPr>
      </w:pPr>
      <w:r>
        <w:rPr>
          <w:rFonts w:ascii="Times New Roman" w:eastAsia="Times New Roman" w:hAnsi="Times New Roman" w:cs="Times New Roman"/>
          <w:sz w:val="24"/>
          <w:szCs w:val="24"/>
          <w:lang w:val="it-IT"/>
        </w:rPr>
        <w:t>O8</w:t>
      </w:r>
      <w:r w:rsidR="00145750">
        <w:rPr>
          <w:rFonts w:ascii="Times New Roman" w:eastAsia="Times New Roman" w:hAnsi="Times New Roman" w:cs="Times New Roman"/>
          <w:sz w:val="24"/>
          <w:szCs w:val="24"/>
          <w:lang w:val="it-IT"/>
        </w:rPr>
        <w:t xml:space="preserve"> - să </w:t>
      </w:r>
      <w:r w:rsidR="00226F0B">
        <w:rPr>
          <w:rFonts w:ascii="Times New Roman" w:eastAsia="Times New Roman" w:hAnsi="Times New Roman" w:cs="Times New Roman"/>
          <w:sz w:val="24"/>
          <w:szCs w:val="24"/>
          <w:lang w:val="it-IT"/>
        </w:rPr>
        <w:t>construiască propoziții simple cu ajutorul imaginilor</w:t>
      </w:r>
      <w:r w:rsidR="00145750">
        <w:rPr>
          <w:rFonts w:ascii="Times New Roman" w:eastAsia="Times New Roman" w:hAnsi="Times New Roman" w:cs="Times New Roman"/>
          <w:sz w:val="24"/>
          <w:szCs w:val="24"/>
          <w:lang w:val="it-IT"/>
        </w:rPr>
        <w:t>;</w:t>
      </w:r>
    </w:p>
    <w:p w:rsidR="006801F3" w:rsidRDefault="006801F3" w:rsidP="006801F3">
      <w:pPr>
        <w:autoSpaceDE w:val="0"/>
        <w:autoSpaceDN w:val="0"/>
        <w:adjustRightInd w:val="0"/>
        <w:spacing w:after="0" w:line="360" w:lineRule="auto"/>
        <w:jc w:val="both"/>
        <w:rPr>
          <w:rFonts w:ascii="Times New Roman" w:eastAsia="Times New Roman" w:hAnsi="Times New Roman" w:cs="Times New Roman"/>
          <w:b/>
          <w:bCs/>
          <w:i/>
          <w:iCs/>
          <w:sz w:val="24"/>
          <w:szCs w:val="24"/>
          <w:lang w:val="it-IT"/>
        </w:rPr>
      </w:pPr>
    </w:p>
    <w:p w:rsidR="006801F3" w:rsidRDefault="006801F3" w:rsidP="006801F3">
      <w:pPr>
        <w:autoSpaceDE w:val="0"/>
        <w:autoSpaceDN w:val="0"/>
        <w:adjustRightInd w:val="0"/>
        <w:spacing w:after="0" w:line="360" w:lineRule="auto"/>
        <w:ind w:firstLine="720"/>
        <w:jc w:val="both"/>
        <w:rPr>
          <w:rFonts w:ascii="Times New Roman" w:eastAsia="Times New Roman" w:hAnsi="Times New Roman" w:cs="Times New Roman"/>
          <w:bCs/>
          <w:iCs/>
          <w:sz w:val="24"/>
          <w:szCs w:val="24"/>
          <w:lang w:val="it-IT"/>
        </w:rPr>
      </w:pPr>
      <w:r>
        <w:rPr>
          <w:rFonts w:ascii="Times New Roman" w:eastAsia="Times New Roman" w:hAnsi="Times New Roman" w:cs="Times New Roman"/>
          <w:bCs/>
          <w:iCs/>
          <w:sz w:val="24"/>
          <w:szCs w:val="24"/>
          <w:lang w:val="it-IT"/>
        </w:rPr>
        <w:t xml:space="preserve">Adaptarea Programului de intervenție este făcută în concordanță cu ritmul de învățare al copilului. Se urmărește asigurarea unui cadru adecvat de lucru unu la unu. Creșterea timpului de lucru e realizată în mod treptat. Se utilizează strategii de lucru în co-acțiune și tehnica </w:t>
      </w:r>
      <w:r w:rsidRPr="006801F3">
        <w:rPr>
          <w:rFonts w:ascii="Times New Roman" w:eastAsia="Times New Roman" w:hAnsi="Times New Roman" w:cs="Times New Roman"/>
          <w:bCs/>
          <w:i/>
          <w:iCs/>
          <w:sz w:val="24"/>
          <w:szCs w:val="24"/>
          <w:lang w:val="it-IT"/>
        </w:rPr>
        <w:t>mână pe mână.</w:t>
      </w:r>
      <w:r>
        <w:rPr>
          <w:rFonts w:ascii="Times New Roman" w:eastAsia="Times New Roman" w:hAnsi="Times New Roman" w:cs="Times New Roman"/>
          <w:bCs/>
          <w:iCs/>
          <w:sz w:val="24"/>
          <w:szCs w:val="24"/>
          <w:lang w:val="it-IT"/>
        </w:rPr>
        <w:t xml:space="preserve"> Obiectivele se retrag în măsura în care acestea au fost atinse.</w:t>
      </w:r>
    </w:p>
    <w:p w:rsidR="006A1303" w:rsidRDefault="006A1303" w:rsidP="006557AA">
      <w:pPr>
        <w:autoSpaceDE w:val="0"/>
        <w:autoSpaceDN w:val="0"/>
        <w:adjustRightInd w:val="0"/>
        <w:spacing w:after="0" w:line="360" w:lineRule="auto"/>
        <w:jc w:val="both"/>
        <w:rPr>
          <w:rFonts w:ascii="Times New Roman" w:eastAsia="Times New Roman" w:hAnsi="Times New Roman" w:cs="Times New Roman"/>
          <w:bCs/>
          <w:iCs/>
          <w:sz w:val="24"/>
          <w:szCs w:val="24"/>
          <w:lang w:val="it-IT"/>
        </w:rPr>
      </w:pPr>
    </w:p>
    <w:p w:rsidR="006557AA" w:rsidRPr="009531C9" w:rsidRDefault="006557AA" w:rsidP="009531C9">
      <w:pPr>
        <w:jc w:val="center"/>
        <w:rPr>
          <w:rFonts w:ascii="Times New Roman" w:hAnsi="Times New Roman" w:cs="Times New Roman"/>
          <w:b/>
          <w:i/>
          <w:sz w:val="24"/>
          <w:szCs w:val="24"/>
          <w:lang w:val="en-GB"/>
        </w:rPr>
      </w:pPr>
      <w:r w:rsidRPr="009531C9">
        <w:rPr>
          <w:rFonts w:ascii="Times New Roman" w:hAnsi="Times New Roman" w:cs="Times New Roman"/>
          <w:b/>
          <w:i/>
          <w:sz w:val="24"/>
          <w:szCs w:val="24"/>
          <w:lang w:val="en-GB"/>
        </w:rPr>
        <w:t>Bibliografie:</w:t>
      </w:r>
    </w:p>
    <w:p w:rsidR="006557AA" w:rsidRPr="002330C6" w:rsidRDefault="006557AA" w:rsidP="006557AA">
      <w:pPr>
        <w:pStyle w:val="Listparagraf"/>
        <w:numPr>
          <w:ilvl w:val="0"/>
          <w:numId w:val="37"/>
        </w:numPr>
        <w:shd w:val="clear" w:color="auto" w:fill="FFFFFF"/>
        <w:spacing w:after="0" w:line="360" w:lineRule="auto"/>
        <w:ind w:right="70"/>
        <w:jc w:val="both"/>
        <w:rPr>
          <w:rFonts w:ascii="Times New Roman" w:hAnsi="Times New Roman" w:cs="Times New Roman"/>
          <w:bCs/>
          <w:sz w:val="24"/>
          <w:szCs w:val="24"/>
          <w:lang w:val="ro-RO"/>
        </w:rPr>
      </w:pPr>
      <w:r w:rsidRPr="002330C6">
        <w:rPr>
          <w:rFonts w:ascii="Times New Roman" w:hAnsi="Times New Roman" w:cs="Times New Roman"/>
          <w:bCs/>
          <w:sz w:val="24"/>
          <w:szCs w:val="24"/>
          <w:lang w:val="ro-RO"/>
        </w:rPr>
        <w:t xml:space="preserve">Alois Gherguţ , </w:t>
      </w:r>
      <w:r w:rsidRPr="00C51F6F">
        <w:rPr>
          <w:rFonts w:ascii="Times New Roman" w:hAnsi="Times New Roman" w:cs="Times New Roman"/>
          <w:bCs/>
          <w:i/>
          <w:sz w:val="24"/>
          <w:szCs w:val="24"/>
          <w:lang w:val="ro-RO"/>
        </w:rPr>
        <w:t>Sinteze de psihopedagogie specială</w:t>
      </w:r>
      <w:r w:rsidRPr="002330C6">
        <w:rPr>
          <w:rFonts w:ascii="Times New Roman" w:hAnsi="Times New Roman" w:cs="Times New Roman"/>
          <w:bCs/>
          <w:sz w:val="24"/>
          <w:szCs w:val="24"/>
          <w:lang w:val="ro-RO"/>
        </w:rPr>
        <w:t xml:space="preserve"> – Editura Polirom, Iaşi, 2007</w:t>
      </w:r>
    </w:p>
    <w:p w:rsidR="006557AA" w:rsidRDefault="006557AA" w:rsidP="006557AA">
      <w:pPr>
        <w:pStyle w:val="Listparagraf"/>
        <w:numPr>
          <w:ilvl w:val="0"/>
          <w:numId w:val="37"/>
        </w:numPr>
        <w:shd w:val="clear" w:color="auto" w:fill="FFFFFF"/>
        <w:spacing w:after="0" w:line="360" w:lineRule="auto"/>
        <w:ind w:right="70"/>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Asperger, H. (1998). </w:t>
      </w:r>
      <w:r w:rsidRPr="00C51F6F">
        <w:rPr>
          <w:rFonts w:ascii="Times New Roman" w:hAnsi="Times New Roman" w:cs="Times New Roman"/>
          <w:bCs/>
          <w:i/>
          <w:sz w:val="24"/>
          <w:szCs w:val="24"/>
          <w:lang w:val="ro-RO"/>
        </w:rPr>
        <w:t>Les psychopates autistiques pendant l enfance</w:t>
      </w:r>
      <w:r>
        <w:rPr>
          <w:rFonts w:ascii="Times New Roman" w:hAnsi="Times New Roman" w:cs="Times New Roman"/>
          <w:bCs/>
          <w:sz w:val="24"/>
          <w:szCs w:val="24"/>
          <w:lang w:val="ro-RO"/>
        </w:rPr>
        <w:t>. Plessis-Robinson: Institut Synthelabo pour le progres de la connaissance</w:t>
      </w:r>
    </w:p>
    <w:p w:rsidR="006557AA" w:rsidRPr="00136B6B" w:rsidRDefault="006557AA" w:rsidP="006557AA">
      <w:pPr>
        <w:pStyle w:val="Listparagraf"/>
        <w:numPr>
          <w:ilvl w:val="0"/>
          <w:numId w:val="37"/>
        </w:numPr>
        <w:shd w:val="clear" w:color="auto" w:fill="FFFFFF"/>
        <w:spacing w:after="0" w:line="360" w:lineRule="auto"/>
        <w:ind w:right="70"/>
        <w:jc w:val="both"/>
        <w:rPr>
          <w:rFonts w:ascii="Times New Roman" w:hAnsi="Times New Roman" w:cs="Times New Roman"/>
          <w:bCs/>
          <w:sz w:val="24"/>
          <w:szCs w:val="24"/>
          <w:lang w:val="ro-RO"/>
        </w:rPr>
      </w:pPr>
      <w:r>
        <w:rPr>
          <w:rFonts w:ascii="Times New Roman" w:hAnsi="Times New Roman" w:cs="Times New Roman"/>
          <w:bCs/>
          <w:sz w:val="24"/>
          <w:szCs w:val="24"/>
          <w:lang w:val="ro-RO"/>
        </w:rPr>
        <w:t>Bă</w:t>
      </w:r>
      <w:r w:rsidRPr="001F3DC1">
        <w:rPr>
          <w:rFonts w:ascii="Times New Roman" w:hAnsi="Times New Roman" w:cs="Times New Roman"/>
          <w:bCs/>
          <w:sz w:val="24"/>
          <w:szCs w:val="24"/>
          <w:lang w:val="ro-RO"/>
        </w:rPr>
        <w:t xml:space="preserve">laş-Baconschi C. (2009). </w:t>
      </w:r>
      <w:r w:rsidRPr="00C51F6F">
        <w:rPr>
          <w:rFonts w:ascii="Times New Roman" w:hAnsi="Times New Roman" w:cs="Times New Roman"/>
          <w:bCs/>
          <w:i/>
          <w:sz w:val="24"/>
          <w:szCs w:val="24"/>
          <w:lang w:val="ro-RO"/>
        </w:rPr>
        <w:t>Ameliorarea comunicării prin mijloace tehnice alternative</w:t>
      </w:r>
      <w:r w:rsidRPr="001F3DC1">
        <w:rPr>
          <w:rFonts w:ascii="Times New Roman" w:hAnsi="Times New Roman" w:cs="Times New Roman"/>
          <w:bCs/>
          <w:sz w:val="24"/>
          <w:szCs w:val="24"/>
          <w:lang w:val="ro-RO"/>
        </w:rPr>
        <w:t>, în Anca A. (Ed.) Tendinţe psihopedagogice moderne în stimularea abilităţilor de comunicare, pp. 99108, Ed. Presa Universitară Clujană, Cluj-Napoca</w:t>
      </w:r>
    </w:p>
    <w:p w:rsidR="009531C9" w:rsidRDefault="009531C9" w:rsidP="009531C9">
      <w:pPr>
        <w:pStyle w:val="Listparagraf"/>
        <w:numPr>
          <w:ilvl w:val="0"/>
          <w:numId w:val="37"/>
        </w:numPr>
        <w:shd w:val="clear" w:color="auto" w:fill="FFFFFF"/>
        <w:spacing w:after="0" w:line="360" w:lineRule="auto"/>
        <w:ind w:right="70"/>
        <w:jc w:val="both"/>
        <w:rPr>
          <w:rFonts w:ascii="Times New Roman" w:hAnsi="Times New Roman" w:cs="Times New Roman"/>
          <w:bCs/>
          <w:sz w:val="24"/>
          <w:szCs w:val="24"/>
          <w:lang w:val="fr-FR"/>
        </w:rPr>
      </w:pPr>
      <w:r w:rsidRPr="00C76E99">
        <w:rPr>
          <w:rFonts w:ascii="Times New Roman" w:hAnsi="Times New Roman" w:cs="Times New Roman"/>
          <w:bCs/>
          <w:sz w:val="24"/>
          <w:szCs w:val="24"/>
          <w:lang w:val="fr-FR"/>
        </w:rPr>
        <w:t xml:space="preserve">Preda V. (2005). </w:t>
      </w:r>
      <w:r w:rsidRPr="00C51F6F">
        <w:rPr>
          <w:rFonts w:ascii="Times New Roman" w:hAnsi="Times New Roman" w:cs="Times New Roman"/>
          <w:bCs/>
          <w:i/>
          <w:sz w:val="24"/>
          <w:szCs w:val="24"/>
          <w:lang w:val="fr-FR"/>
        </w:rPr>
        <w:t>Caracteristici comportamentale şi intervenţii educative în cazul copiilor cu autism</w:t>
      </w:r>
      <w:r w:rsidRPr="00C76E99">
        <w:rPr>
          <w:rFonts w:ascii="Times New Roman" w:hAnsi="Times New Roman" w:cs="Times New Roman"/>
          <w:bCs/>
          <w:sz w:val="24"/>
          <w:szCs w:val="24"/>
          <w:lang w:val="fr-FR"/>
        </w:rPr>
        <w:t>, Revista de psihopedagogie, nr.1, pp. 70-85.</w:t>
      </w:r>
    </w:p>
    <w:p w:rsidR="009531C9" w:rsidRDefault="009531C9" w:rsidP="009531C9">
      <w:pPr>
        <w:pStyle w:val="Listparagraf"/>
        <w:numPr>
          <w:ilvl w:val="0"/>
          <w:numId w:val="37"/>
        </w:numPr>
        <w:spacing w:line="360" w:lineRule="auto"/>
        <w:jc w:val="both"/>
        <w:rPr>
          <w:rFonts w:ascii="Times New Roman" w:hAnsi="Times New Roman" w:cs="Times New Roman"/>
          <w:iCs/>
          <w:sz w:val="24"/>
          <w:szCs w:val="24"/>
          <w:lang w:val="ro-RO"/>
        </w:rPr>
      </w:pPr>
      <w:r>
        <w:t xml:space="preserve">   *** </w:t>
      </w:r>
      <w:hyperlink r:id="rId8" w:history="1">
        <w:r w:rsidRPr="001C709B">
          <w:rPr>
            <w:rStyle w:val="Hyperlink"/>
            <w:rFonts w:ascii="Times New Roman" w:hAnsi="Times New Roman" w:cs="Times New Roman"/>
            <w:iCs/>
            <w:sz w:val="24"/>
            <w:szCs w:val="24"/>
            <w:lang w:val="ro-RO"/>
          </w:rPr>
          <w:t>http://www.autismromania.ro/</w:t>
        </w:r>
      </w:hyperlink>
      <w:r>
        <w:rPr>
          <w:rFonts w:ascii="Times New Roman" w:hAnsi="Times New Roman" w:cs="Times New Roman"/>
          <w:iCs/>
          <w:sz w:val="24"/>
          <w:szCs w:val="24"/>
          <w:lang w:val="ro-RO"/>
        </w:rPr>
        <w:t>.</w:t>
      </w:r>
    </w:p>
    <w:p w:rsidR="004874FA" w:rsidRPr="006A1303" w:rsidRDefault="004874FA" w:rsidP="00002100">
      <w:pPr>
        <w:autoSpaceDE w:val="0"/>
        <w:autoSpaceDN w:val="0"/>
        <w:adjustRightInd w:val="0"/>
        <w:spacing w:after="0" w:line="360" w:lineRule="auto"/>
        <w:jc w:val="both"/>
        <w:rPr>
          <w:rFonts w:ascii="Times New Roman" w:eastAsia="Times New Roman" w:hAnsi="Times New Roman" w:cs="Times New Roman"/>
          <w:b/>
          <w:bCs/>
          <w:i/>
          <w:iCs/>
          <w:sz w:val="24"/>
          <w:szCs w:val="24"/>
          <w:lang w:val="it-IT"/>
        </w:rPr>
        <w:sectPr w:rsidR="004874FA" w:rsidRPr="006A1303" w:rsidSect="006557AA">
          <w:footerReference w:type="default" r:id="rId9"/>
          <w:headerReference w:type="first" r:id="rId10"/>
          <w:footerReference w:type="first" r:id="rId11"/>
          <w:pgSz w:w="12240" w:h="15840"/>
          <w:pgMar w:top="1418" w:right="1418" w:bottom="1418" w:left="1701" w:header="720" w:footer="720" w:gutter="0"/>
          <w:pgNumType w:start="1"/>
          <w:cols w:space="720"/>
          <w:titlePg/>
          <w:docGrid w:linePitch="360"/>
        </w:sectPr>
      </w:pPr>
    </w:p>
    <w:p w:rsidR="00145750" w:rsidRPr="00002100" w:rsidRDefault="009531C9" w:rsidP="00002100">
      <w:pPr>
        <w:spacing w:after="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i/>
          <w:iCs/>
          <w:sz w:val="24"/>
          <w:szCs w:val="24"/>
          <w:lang w:val="it-IT"/>
        </w:rPr>
        <w:lastRenderedPageBreak/>
        <w:t xml:space="preserve">Anexa: </w:t>
      </w:r>
      <w:r w:rsidR="00E56FCD">
        <w:rPr>
          <w:rFonts w:ascii="Times New Roman" w:eastAsia="Times New Roman" w:hAnsi="Times New Roman" w:cs="Times New Roman"/>
          <w:b/>
          <w:bCs/>
          <w:i/>
          <w:iCs/>
          <w:sz w:val="24"/>
          <w:szCs w:val="24"/>
          <w:lang w:val="it-IT"/>
        </w:rPr>
        <w:t>Derularea program</w:t>
      </w:r>
      <w:r w:rsidR="00002100">
        <w:rPr>
          <w:rFonts w:ascii="Times New Roman" w:eastAsia="Times New Roman" w:hAnsi="Times New Roman" w:cs="Times New Roman"/>
          <w:b/>
          <w:bCs/>
          <w:i/>
          <w:iCs/>
          <w:sz w:val="24"/>
          <w:szCs w:val="24"/>
          <w:lang w:val="it-IT"/>
        </w:rPr>
        <w:t>ului de intervenție personalizat</w:t>
      </w:r>
      <w:r w:rsidR="00BD1D22">
        <w:rPr>
          <w:rFonts w:ascii="Times New Roman" w:eastAsia="Times New Roman" w:hAnsi="Times New Roman" w:cs="Times New Roman"/>
          <w:b/>
          <w:bCs/>
          <w:i/>
          <w:iCs/>
          <w:sz w:val="24"/>
          <w:szCs w:val="24"/>
          <w:lang w:val="it-IT"/>
        </w:rPr>
        <w:t xml:space="preserve"> (luna ianuarie)</w:t>
      </w:r>
    </w:p>
    <w:tbl>
      <w:tblPr>
        <w:tblW w:w="15172" w:type="dxa"/>
        <w:tblInd w:w="-176" w:type="dxa"/>
        <w:tblLook w:val="04A0" w:firstRow="1" w:lastRow="0" w:firstColumn="1" w:lastColumn="0" w:noHBand="0" w:noVBand="1"/>
      </w:tblPr>
      <w:tblGrid>
        <w:gridCol w:w="1337"/>
        <w:gridCol w:w="1294"/>
        <w:gridCol w:w="4899"/>
        <w:gridCol w:w="850"/>
        <w:gridCol w:w="687"/>
        <w:gridCol w:w="769"/>
        <w:gridCol w:w="686"/>
        <w:gridCol w:w="3195"/>
        <w:gridCol w:w="1183"/>
        <w:gridCol w:w="272"/>
      </w:tblGrid>
      <w:tr w:rsidR="00BA02FC" w:rsidRPr="00B22FA9" w:rsidTr="002F595F">
        <w:trPr>
          <w:trHeight w:val="271"/>
        </w:trPr>
        <w:tc>
          <w:tcPr>
            <w:tcW w:w="13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5750" w:rsidRPr="00B22FA9" w:rsidRDefault="00145750" w:rsidP="00CE503A">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PERIOADA</w:t>
            </w:r>
          </w:p>
        </w:tc>
        <w:tc>
          <w:tcPr>
            <w:tcW w:w="12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5750" w:rsidRPr="00B22FA9" w:rsidRDefault="00145750" w:rsidP="004736E8">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 xml:space="preserve">OBIECTIVE </w:t>
            </w:r>
          </w:p>
        </w:tc>
        <w:tc>
          <w:tcPr>
            <w:tcW w:w="4899" w:type="dxa"/>
            <w:tcBorders>
              <w:top w:val="single" w:sz="4" w:space="0" w:color="auto"/>
              <w:left w:val="single" w:sz="4" w:space="0" w:color="auto"/>
              <w:bottom w:val="nil"/>
              <w:right w:val="single" w:sz="4" w:space="0" w:color="auto"/>
            </w:tcBorders>
            <w:shd w:val="clear" w:color="auto" w:fill="auto"/>
            <w:noWrap/>
            <w:vAlign w:val="bottom"/>
            <w:hideMark/>
          </w:tcPr>
          <w:p w:rsidR="00145750" w:rsidRPr="00B22FA9" w:rsidRDefault="00145750" w:rsidP="00CE503A">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ACTIVITĂŢI / ACŢIUNI CORECTIV -  INTEGRATIVE</w:t>
            </w:r>
          </w:p>
        </w:tc>
        <w:tc>
          <w:tcPr>
            <w:tcW w:w="850" w:type="dxa"/>
            <w:tcBorders>
              <w:top w:val="single" w:sz="8" w:space="0" w:color="auto"/>
              <w:left w:val="single" w:sz="4" w:space="0" w:color="auto"/>
              <w:bottom w:val="nil"/>
              <w:right w:val="nil"/>
            </w:tcBorders>
            <w:shd w:val="clear" w:color="auto" w:fill="auto"/>
            <w:noWrap/>
            <w:vAlign w:val="bottom"/>
            <w:hideMark/>
          </w:tcPr>
          <w:p w:rsidR="00145750" w:rsidRPr="00B22FA9" w:rsidRDefault="00145750" w:rsidP="00CE503A">
            <w:pPr>
              <w:spacing w:after="0" w:line="240" w:lineRule="auto"/>
              <w:rPr>
                <w:rFonts w:ascii="Arial" w:eastAsia="Times New Roman" w:hAnsi="Arial" w:cs="Arial"/>
                <w:b/>
                <w:bCs/>
                <w:sz w:val="20"/>
                <w:szCs w:val="20"/>
              </w:rPr>
            </w:pPr>
            <w:r>
              <w:rPr>
                <w:rFonts w:ascii="Arial" w:eastAsia="Times New Roman" w:hAnsi="Arial" w:cs="Arial"/>
                <w:b/>
                <w:bCs/>
                <w:sz w:val="20"/>
                <w:szCs w:val="20"/>
              </w:rPr>
              <w:t>nivelul</w:t>
            </w:r>
          </w:p>
        </w:tc>
        <w:tc>
          <w:tcPr>
            <w:tcW w:w="687" w:type="dxa"/>
            <w:tcBorders>
              <w:top w:val="single" w:sz="8" w:space="0" w:color="auto"/>
              <w:left w:val="nil"/>
              <w:bottom w:val="nil"/>
              <w:right w:val="nil"/>
            </w:tcBorders>
            <w:shd w:val="clear" w:color="auto" w:fill="auto"/>
            <w:noWrap/>
            <w:vAlign w:val="bottom"/>
            <w:hideMark/>
          </w:tcPr>
          <w:p w:rsidR="00145750" w:rsidRPr="00B22FA9" w:rsidRDefault="00145750" w:rsidP="00CE503A">
            <w:pPr>
              <w:spacing w:after="0" w:line="240" w:lineRule="auto"/>
              <w:rPr>
                <w:rFonts w:ascii="Arial" w:eastAsia="Times New Roman" w:hAnsi="Arial" w:cs="Arial"/>
                <w:b/>
                <w:bCs/>
                <w:sz w:val="20"/>
                <w:szCs w:val="20"/>
              </w:rPr>
            </w:pPr>
            <w:r w:rsidRPr="00B22FA9">
              <w:rPr>
                <w:rFonts w:ascii="Arial" w:eastAsia="Times New Roman" w:hAnsi="Arial" w:cs="Arial"/>
                <w:b/>
                <w:bCs/>
                <w:sz w:val="20"/>
                <w:szCs w:val="20"/>
              </w:rPr>
              <w:t>de</w:t>
            </w:r>
          </w:p>
        </w:tc>
        <w:tc>
          <w:tcPr>
            <w:tcW w:w="1455" w:type="dxa"/>
            <w:gridSpan w:val="2"/>
            <w:tcBorders>
              <w:top w:val="single" w:sz="8" w:space="0" w:color="auto"/>
              <w:left w:val="nil"/>
              <w:bottom w:val="nil"/>
              <w:right w:val="nil"/>
            </w:tcBorders>
            <w:shd w:val="clear" w:color="auto" w:fill="auto"/>
            <w:noWrap/>
            <w:vAlign w:val="bottom"/>
            <w:hideMark/>
          </w:tcPr>
          <w:p w:rsidR="00145750" w:rsidRPr="00B22FA9" w:rsidRDefault="00145750" w:rsidP="00CE503A">
            <w:pPr>
              <w:spacing w:after="0" w:line="240" w:lineRule="auto"/>
              <w:rPr>
                <w:rFonts w:ascii="Arial" w:eastAsia="Times New Roman" w:hAnsi="Arial" w:cs="Arial"/>
                <w:b/>
                <w:bCs/>
                <w:sz w:val="20"/>
                <w:szCs w:val="20"/>
              </w:rPr>
            </w:pPr>
            <w:r w:rsidRPr="00B22FA9">
              <w:rPr>
                <w:rFonts w:ascii="Arial" w:eastAsia="Times New Roman" w:hAnsi="Arial" w:cs="Arial"/>
                <w:b/>
                <w:bCs/>
                <w:sz w:val="20"/>
                <w:szCs w:val="20"/>
              </w:rPr>
              <w:t>realizare</w:t>
            </w:r>
          </w:p>
        </w:tc>
        <w:tc>
          <w:tcPr>
            <w:tcW w:w="4650" w:type="dxa"/>
            <w:gridSpan w:val="3"/>
            <w:tcBorders>
              <w:top w:val="single" w:sz="8" w:space="0" w:color="auto"/>
              <w:left w:val="single" w:sz="8" w:space="0" w:color="auto"/>
              <w:bottom w:val="nil"/>
              <w:right w:val="single" w:sz="8" w:space="0" w:color="000000"/>
            </w:tcBorders>
            <w:shd w:val="clear" w:color="auto" w:fill="auto"/>
            <w:noWrap/>
            <w:vAlign w:val="bottom"/>
            <w:hideMark/>
          </w:tcPr>
          <w:p w:rsidR="00145750" w:rsidRPr="00B22FA9" w:rsidRDefault="00145750" w:rsidP="001F3AFD">
            <w:pPr>
              <w:spacing w:after="0" w:line="240" w:lineRule="auto"/>
              <w:rPr>
                <w:rFonts w:ascii="Arial" w:eastAsia="Times New Roman" w:hAnsi="Arial" w:cs="Arial"/>
                <w:b/>
                <w:bCs/>
                <w:sz w:val="20"/>
                <w:szCs w:val="20"/>
              </w:rPr>
            </w:pPr>
            <w:r w:rsidRPr="00B22FA9">
              <w:rPr>
                <w:rFonts w:ascii="Arial" w:eastAsia="Times New Roman" w:hAnsi="Arial" w:cs="Arial"/>
                <w:b/>
                <w:bCs/>
                <w:sz w:val="20"/>
                <w:szCs w:val="20"/>
              </w:rPr>
              <w:t>metode de verif</w:t>
            </w:r>
            <w:r>
              <w:rPr>
                <w:rFonts w:ascii="Arial" w:eastAsia="Times New Roman" w:hAnsi="Arial" w:cs="Arial"/>
                <w:b/>
                <w:bCs/>
                <w:sz w:val="20"/>
                <w:szCs w:val="20"/>
              </w:rPr>
              <w:t>icare</w:t>
            </w:r>
            <w:r w:rsidRPr="00B22FA9">
              <w:rPr>
                <w:rFonts w:ascii="Arial" w:eastAsia="Times New Roman" w:hAnsi="Arial" w:cs="Arial"/>
                <w:b/>
                <w:bCs/>
                <w:sz w:val="20"/>
                <w:szCs w:val="20"/>
              </w:rPr>
              <w:t>/produse ale act</w:t>
            </w:r>
            <w:r>
              <w:rPr>
                <w:rFonts w:ascii="Arial" w:eastAsia="Times New Roman" w:hAnsi="Arial" w:cs="Arial"/>
                <w:b/>
                <w:bCs/>
                <w:sz w:val="20"/>
                <w:szCs w:val="20"/>
              </w:rPr>
              <w:t>ivității</w:t>
            </w:r>
          </w:p>
        </w:tc>
      </w:tr>
      <w:tr w:rsidR="00BA02FC" w:rsidRPr="00B22FA9" w:rsidTr="002F595F">
        <w:trPr>
          <w:trHeight w:val="367"/>
        </w:trPr>
        <w:tc>
          <w:tcPr>
            <w:tcW w:w="1337" w:type="dxa"/>
            <w:tcBorders>
              <w:top w:val="single" w:sz="4" w:space="0" w:color="auto"/>
              <w:left w:val="single" w:sz="8" w:space="0" w:color="auto"/>
              <w:bottom w:val="single" w:sz="8" w:space="0" w:color="auto"/>
              <w:right w:val="nil"/>
            </w:tcBorders>
            <w:shd w:val="clear" w:color="auto" w:fill="auto"/>
            <w:noWrap/>
            <w:vAlign w:val="bottom"/>
            <w:hideMark/>
          </w:tcPr>
          <w:p w:rsidR="00145750" w:rsidRPr="007A220E" w:rsidRDefault="00BD1D22" w:rsidP="00CE503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ianuarie</w:t>
            </w:r>
            <w:r w:rsidR="001F3AFD">
              <w:rPr>
                <w:rFonts w:ascii="Times New Roman" w:eastAsia="Times New Roman" w:hAnsi="Times New Roman" w:cs="Times New Roman"/>
                <w:sz w:val="20"/>
                <w:szCs w:val="20"/>
              </w:rPr>
              <w:t xml:space="preserve"> 2024</w:t>
            </w:r>
          </w:p>
        </w:tc>
        <w:tc>
          <w:tcPr>
            <w:tcW w:w="1294"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145750" w:rsidRPr="00B22FA9" w:rsidRDefault="00145750"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c>
          <w:tcPr>
            <w:tcW w:w="4899" w:type="dxa"/>
            <w:tcBorders>
              <w:top w:val="nil"/>
              <w:left w:val="single" w:sz="4" w:space="0" w:color="auto"/>
              <w:bottom w:val="single" w:sz="8" w:space="0" w:color="auto"/>
              <w:right w:val="single" w:sz="4" w:space="0" w:color="auto"/>
            </w:tcBorders>
            <w:shd w:val="clear" w:color="auto" w:fill="auto"/>
            <w:noWrap/>
            <w:vAlign w:val="bottom"/>
            <w:hideMark/>
          </w:tcPr>
          <w:p w:rsidR="00145750" w:rsidRPr="00B22FA9" w:rsidRDefault="00145750"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c>
          <w:tcPr>
            <w:tcW w:w="850"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145750" w:rsidRPr="00B22FA9" w:rsidRDefault="00145750" w:rsidP="00CE503A">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I</w:t>
            </w:r>
          </w:p>
        </w:tc>
        <w:tc>
          <w:tcPr>
            <w:tcW w:w="687" w:type="dxa"/>
            <w:tcBorders>
              <w:top w:val="single" w:sz="8" w:space="0" w:color="auto"/>
              <w:left w:val="nil"/>
              <w:bottom w:val="single" w:sz="8" w:space="0" w:color="auto"/>
              <w:right w:val="single" w:sz="4" w:space="0" w:color="auto"/>
            </w:tcBorders>
            <w:shd w:val="clear" w:color="auto" w:fill="auto"/>
            <w:noWrap/>
            <w:vAlign w:val="bottom"/>
            <w:hideMark/>
          </w:tcPr>
          <w:p w:rsidR="00145750" w:rsidRPr="00B22FA9" w:rsidRDefault="00145750" w:rsidP="00CE503A">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S</w:t>
            </w:r>
          </w:p>
        </w:tc>
        <w:tc>
          <w:tcPr>
            <w:tcW w:w="769" w:type="dxa"/>
            <w:tcBorders>
              <w:top w:val="single" w:sz="8" w:space="0" w:color="auto"/>
              <w:left w:val="nil"/>
              <w:bottom w:val="single" w:sz="8" w:space="0" w:color="auto"/>
              <w:right w:val="single" w:sz="4" w:space="0" w:color="auto"/>
            </w:tcBorders>
            <w:shd w:val="clear" w:color="auto" w:fill="auto"/>
            <w:noWrap/>
            <w:vAlign w:val="bottom"/>
            <w:hideMark/>
          </w:tcPr>
          <w:p w:rsidR="00145750" w:rsidRPr="00B22FA9" w:rsidRDefault="00145750" w:rsidP="00CE503A">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B</w:t>
            </w:r>
          </w:p>
        </w:tc>
        <w:tc>
          <w:tcPr>
            <w:tcW w:w="686" w:type="dxa"/>
            <w:tcBorders>
              <w:top w:val="single" w:sz="8" w:space="0" w:color="auto"/>
              <w:left w:val="nil"/>
              <w:bottom w:val="single" w:sz="8" w:space="0" w:color="auto"/>
              <w:right w:val="single" w:sz="8" w:space="0" w:color="auto"/>
            </w:tcBorders>
            <w:shd w:val="clear" w:color="auto" w:fill="auto"/>
            <w:noWrap/>
            <w:vAlign w:val="bottom"/>
            <w:hideMark/>
          </w:tcPr>
          <w:p w:rsidR="00145750" w:rsidRPr="00B22FA9" w:rsidRDefault="00145750" w:rsidP="00CE503A">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FB</w:t>
            </w:r>
          </w:p>
        </w:tc>
        <w:tc>
          <w:tcPr>
            <w:tcW w:w="4650" w:type="dxa"/>
            <w:gridSpan w:val="3"/>
            <w:tcBorders>
              <w:top w:val="nil"/>
              <w:left w:val="nil"/>
              <w:bottom w:val="nil"/>
              <w:right w:val="single" w:sz="8" w:space="0" w:color="000000"/>
            </w:tcBorders>
            <w:shd w:val="clear" w:color="auto" w:fill="auto"/>
            <w:noWrap/>
            <w:vAlign w:val="bottom"/>
            <w:hideMark/>
          </w:tcPr>
          <w:p w:rsidR="00145750" w:rsidRPr="00B22FA9" w:rsidRDefault="00145750" w:rsidP="001F3AFD">
            <w:pPr>
              <w:spacing w:after="0" w:line="240" w:lineRule="auto"/>
              <w:rPr>
                <w:rFonts w:ascii="Arial" w:eastAsia="Times New Roman" w:hAnsi="Arial" w:cs="Arial"/>
                <w:b/>
                <w:bCs/>
                <w:sz w:val="20"/>
                <w:szCs w:val="20"/>
              </w:rPr>
            </w:pPr>
            <w:r>
              <w:rPr>
                <w:rFonts w:ascii="Arial" w:eastAsia="Times New Roman" w:hAnsi="Arial" w:cs="Arial"/>
                <w:b/>
                <w:bCs/>
                <w:sz w:val="20"/>
                <w:szCs w:val="20"/>
              </w:rPr>
              <w:t>de învățare care atestă</w:t>
            </w:r>
            <w:r w:rsidRPr="00B22FA9">
              <w:rPr>
                <w:rFonts w:ascii="Arial" w:eastAsia="Times New Roman" w:hAnsi="Arial" w:cs="Arial"/>
                <w:b/>
                <w:bCs/>
                <w:sz w:val="20"/>
                <w:szCs w:val="20"/>
              </w:rPr>
              <w:t xml:space="preserve"> rezultatele</w:t>
            </w:r>
          </w:p>
        </w:tc>
      </w:tr>
      <w:tr w:rsidR="00BA02FC" w:rsidRPr="00B22FA9" w:rsidTr="002F595F">
        <w:trPr>
          <w:trHeight w:val="317"/>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145750" w:rsidRPr="007A220E" w:rsidRDefault="00145750" w:rsidP="00BD1D22">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xml:space="preserve">  </w:t>
            </w:r>
            <w:r w:rsidR="00BD1D22">
              <w:rPr>
                <w:rFonts w:ascii="Times New Roman" w:eastAsia="Times New Roman" w:hAnsi="Times New Roman" w:cs="Times New Roman"/>
                <w:sz w:val="20"/>
                <w:szCs w:val="20"/>
              </w:rPr>
              <w:t>1</w:t>
            </w:r>
            <w:r w:rsidR="0050702A">
              <w:rPr>
                <w:rFonts w:ascii="Times New Roman" w:eastAsia="Times New Roman" w:hAnsi="Times New Roman" w:cs="Times New Roman"/>
                <w:sz w:val="20"/>
                <w:szCs w:val="20"/>
              </w:rPr>
              <w:t>2</w:t>
            </w:r>
            <w:r w:rsidRPr="007A220E">
              <w:rPr>
                <w:rFonts w:ascii="Times New Roman" w:eastAsia="Times New Roman" w:hAnsi="Times New Roman" w:cs="Times New Roman"/>
                <w:sz w:val="20"/>
                <w:szCs w:val="20"/>
              </w:rPr>
              <w:t xml:space="preserve"> </w:t>
            </w:r>
            <w:r w:rsidR="00BD1D22">
              <w:rPr>
                <w:rFonts w:ascii="Times New Roman" w:eastAsia="Times New Roman" w:hAnsi="Times New Roman" w:cs="Times New Roman"/>
                <w:sz w:val="20"/>
                <w:szCs w:val="20"/>
              </w:rPr>
              <w:t>ianuarie</w:t>
            </w:r>
          </w:p>
        </w:tc>
        <w:tc>
          <w:tcPr>
            <w:tcW w:w="1294" w:type="dxa"/>
            <w:tcBorders>
              <w:top w:val="nil"/>
              <w:left w:val="nil"/>
              <w:bottom w:val="single" w:sz="4" w:space="0" w:color="auto"/>
              <w:right w:val="single" w:sz="4" w:space="0" w:color="auto"/>
            </w:tcBorders>
            <w:shd w:val="clear" w:color="auto" w:fill="auto"/>
            <w:noWrap/>
            <w:vAlign w:val="bottom"/>
            <w:hideMark/>
          </w:tcPr>
          <w:p w:rsidR="00145750" w:rsidRPr="007A220E" w:rsidRDefault="00145750" w:rsidP="00F04390">
            <w:pPr>
              <w:spacing w:after="0" w:line="240" w:lineRule="auto"/>
              <w:rPr>
                <w:rFonts w:ascii="Times New Roman" w:eastAsia="Times New Roman" w:hAnsi="Times New Roman" w:cs="Times New Roman"/>
                <w:sz w:val="24"/>
                <w:szCs w:val="24"/>
              </w:rPr>
            </w:pPr>
            <w:r w:rsidRPr="007A220E">
              <w:rPr>
                <w:rFonts w:ascii="Times New Roman" w:eastAsia="Times New Roman" w:hAnsi="Times New Roman" w:cs="Times New Roman"/>
                <w:sz w:val="24"/>
                <w:szCs w:val="24"/>
              </w:rPr>
              <w:t> </w:t>
            </w:r>
            <w:r w:rsidR="00981D26">
              <w:rPr>
                <w:rFonts w:ascii="Times New Roman" w:eastAsia="Times New Roman" w:hAnsi="Times New Roman" w:cs="Times New Roman"/>
                <w:sz w:val="24"/>
                <w:szCs w:val="24"/>
              </w:rPr>
              <w:t>O1, O2</w:t>
            </w:r>
          </w:p>
        </w:tc>
        <w:tc>
          <w:tcPr>
            <w:tcW w:w="4899" w:type="dxa"/>
            <w:tcBorders>
              <w:top w:val="nil"/>
              <w:left w:val="nil"/>
              <w:bottom w:val="single" w:sz="4" w:space="0" w:color="auto"/>
              <w:right w:val="single" w:sz="4" w:space="0" w:color="auto"/>
            </w:tcBorders>
            <w:shd w:val="clear" w:color="auto" w:fill="auto"/>
            <w:noWrap/>
            <w:vAlign w:val="bottom"/>
          </w:tcPr>
          <w:p w:rsidR="00145750" w:rsidRPr="007A220E" w:rsidRDefault="00694660" w:rsidP="006801F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Activități preferate de copil în co-acțiune sau </w:t>
            </w:r>
            <w:r w:rsidRPr="00981D26">
              <w:rPr>
                <w:rFonts w:ascii="Times New Roman" w:eastAsia="Times New Roman" w:hAnsi="Times New Roman" w:cs="Times New Roman"/>
              </w:rPr>
              <w:t xml:space="preserve">mână </w:t>
            </w:r>
            <w:r w:rsidR="006801F3">
              <w:rPr>
                <w:rFonts w:ascii="Times New Roman" w:eastAsia="Times New Roman" w:hAnsi="Times New Roman" w:cs="Times New Roman"/>
              </w:rPr>
              <w:t>pe</w:t>
            </w:r>
            <w:r w:rsidRPr="00981D26">
              <w:rPr>
                <w:rFonts w:ascii="Times New Roman" w:eastAsia="Times New Roman" w:hAnsi="Times New Roman" w:cs="Times New Roman"/>
              </w:rPr>
              <w:t xml:space="preserve"> mână</w:t>
            </w:r>
          </w:p>
        </w:tc>
        <w:tc>
          <w:tcPr>
            <w:tcW w:w="850" w:type="dxa"/>
            <w:tcBorders>
              <w:top w:val="nil"/>
              <w:left w:val="nil"/>
              <w:bottom w:val="single" w:sz="4" w:space="0" w:color="auto"/>
              <w:right w:val="single" w:sz="4" w:space="0" w:color="auto"/>
            </w:tcBorders>
            <w:shd w:val="clear" w:color="auto" w:fill="auto"/>
            <w:noWrap/>
            <w:vAlign w:val="bottom"/>
            <w:hideMark/>
          </w:tcPr>
          <w:p w:rsidR="00145750" w:rsidRPr="00B22FA9" w:rsidRDefault="00145750"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145750" w:rsidRPr="00B22FA9" w:rsidRDefault="00145750" w:rsidP="00CE503A">
            <w:pPr>
              <w:spacing w:after="0" w:line="240" w:lineRule="auto"/>
              <w:jc w:val="center"/>
              <w:rPr>
                <w:rFonts w:ascii="Arial" w:eastAsia="Times New Roman" w:hAnsi="Arial" w:cs="Arial"/>
                <w:sz w:val="20"/>
                <w:szCs w:val="20"/>
              </w:rPr>
            </w:pPr>
          </w:p>
        </w:tc>
        <w:tc>
          <w:tcPr>
            <w:tcW w:w="769" w:type="dxa"/>
            <w:tcBorders>
              <w:top w:val="nil"/>
              <w:left w:val="nil"/>
              <w:bottom w:val="single" w:sz="4" w:space="0" w:color="auto"/>
              <w:right w:val="single" w:sz="4" w:space="0" w:color="auto"/>
            </w:tcBorders>
            <w:shd w:val="clear" w:color="auto" w:fill="auto"/>
            <w:noWrap/>
            <w:vAlign w:val="bottom"/>
            <w:hideMark/>
          </w:tcPr>
          <w:p w:rsidR="00145750" w:rsidRPr="00B22FA9" w:rsidRDefault="00145750"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686" w:type="dxa"/>
            <w:tcBorders>
              <w:top w:val="nil"/>
              <w:left w:val="nil"/>
              <w:bottom w:val="single" w:sz="4" w:space="0" w:color="auto"/>
              <w:right w:val="nil"/>
            </w:tcBorders>
            <w:shd w:val="clear" w:color="auto" w:fill="auto"/>
            <w:noWrap/>
            <w:vAlign w:val="bottom"/>
            <w:hideMark/>
          </w:tcPr>
          <w:p w:rsidR="00145750" w:rsidRPr="00B22FA9" w:rsidRDefault="00145750" w:rsidP="00CE503A">
            <w:pPr>
              <w:spacing w:after="0" w:line="240" w:lineRule="auto"/>
              <w:jc w:val="center"/>
              <w:rPr>
                <w:rFonts w:ascii="Arial" w:eastAsia="Times New Roman" w:hAnsi="Arial" w:cs="Arial"/>
                <w:sz w:val="20"/>
                <w:szCs w:val="20"/>
              </w:rPr>
            </w:pPr>
          </w:p>
        </w:tc>
        <w:tc>
          <w:tcPr>
            <w:tcW w:w="3195" w:type="dxa"/>
            <w:tcBorders>
              <w:top w:val="single" w:sz="8" w:space="0" w:color="auto"/>
              <w:left w:val="single" w:sz="8" w:space="0" w:color="auto"/>
              <w:bottom w:val="single" w:sz="4" w:space="0" w:color="auto"/>
              <w:right w:val="nil"/>
            </w:tcBorders>
            <w:shd w:val="clear" w:color="auto" w:fill="auto"/>
            <w:noWrap/>
            <w:vAlign w:val="bottom"/>
          </w:tcPr>
          <w:p w:rsidR="00145750" w:rsidRPr="007A220E" w:rsidRDefault="00B77026" w:rsidP="00CE503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Observația</w:t>
            </w:r>
          </w:p>
        </w:tc>
        <w:tc>
          <w:tcPr>
            <w:tcW w:w="1183" w:type="dxa"/>
            <w:tcBorders>
              <w:top w:val="single" w:sz="8" w:space="0" w:color="auto"/>
              <w:left w:val="nil"/>
              <w:bottom w:val="single" w:sz="4" w:space="0" w:color="auto"/>
              <w:right w:val="nil"/>
            </w:tcBorders>
            <w:shd w:val="clear" w:color="auto" w:fill="auto"/>
            <w:noWrap/>
            <w:vAlign w:val="bottom"/>
          </w:tcPr>
          <w:p w:rsidR="00145750" w:rsidRPr="007A220E" w:rsidRDefault="001F3AFD" w:rsidP="00CE503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000F79F3">
              <w:rPr>
                <w:rFonts w:ascii="Times New Roman" w:eastAsia="Times New Roman" w:hAnsi="Times New Roman" w:cs="Times New Roman"/>
                <w:sz w:val="20"/>
                <w:szCs w:val="20"/>
              </w:rPr>
              <w:t>otografii</w:t>
            </w:r>
          </w:p>
        </w:tc>
        <w:tc>
          <w:tcPr>
            <w:tcW w:w="272" w:type="dxa"/>
            <w:tcBorders>
              <w:top w:val="single" w:sz="8" w:space="0" w:color="auto"/>
              <w:left w:val="nil"/>
              <w:bottom w:val="single" w:sz="4" w:space="0" w:color="auto"/>
              <w:right w:val="single" w:sz="8" w:space="0" w:color="auto"/>
            </w:tcBorders>
            <w:shd w:val="clear" w:color="auto" w:fill="auto"/>
            <w:noWrap/>
            <w:vAlign w:val="bottom"/>
          </w:tcPr>
          <w:p w:rsidR="00145750" w:rsidRPr="00B22FA9" w:rsidRDefault="00145750" w:rsidP="00CE503A">
            <w:pPr>
              <w:spacing w:after="0" w:line="240" w:lineRule="auto"/>
              <w:rPr>
                <w:rFonts w:ascii="Arial" w:eastAsia="Times New Roman" w:hAnsi="Arial" w:cs="Arial"/>
                <w:sz w:val="20"/>
                <w:szCs w:val="20"/>
              </w:rPr>
            </w:pPr>
          </w:p>
        </w:tc>
      </w:tr>
      <w:tr w:rsidR="00BA02FC" w:rsidRPr="00B22FA9" w:rsidTr="002F595F">
        <w:trPr>
          <w:trHeight w:val="361"/>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B77026" w:rsidRPr="007A220E" w:rsidRDefault="00B77026" w:rsidP="00CE503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294" w:type="dxa"/>
            <w:tcBorders>
              <w:top w:val="nil"/>
              <w:left w:val="nil"/>
              <w:bottom w:val="single" w:sz="4" w:space="0" w:color="auto"/>
              <w:right w:val="single" w:sz="4" w:space="0" w:color="auto"/>
            </w:tcBorders>
            <w:shd w:val="clear" w:color="auto" w:fill="auto"/>
            <w:noWrap/>
            <w:vAlign w:val="bottom"/>
            <w:hideMark/>
          </w:tcPr>
          <w:p w:rsidR="00B77026" w:rsidRPr="007A220E" w:rsidRDefault="00B77026" w:rsidP="00CE503A">
            <w:pPr>
              <w:spacing w:after="0" w:line="240" w:lineRule="auto"/>
              <w:rPr>
                <w:rFonts w:ascii="Times New Roman" w:eastAsia="Times New Roman" w:hAnsi="Times New Roman" w:cs="Times New Roman"/>
                <w:sz w:val="24"/>
                <w:szCs w:val="24"/>
              </w:rPr>
            </w:pPr>
            <w:r w:rsidRPr="007A220E">
              <w:rPr>
                <w:rFonts w:ascii="Times New Roman" w:eastAsia="Times New Roman" w:hAnsi="Times New Roman" w:cs="Times New Roman"/>
                <w:sz w:val="24"/>
                <w:szCs w:val="24"/>
              </w:rPr>
              <w:t> </w:t>
            </w:r>
          </w:p>
        </w:tc>
        <w:tc>
          <w:tcPr>
            <w:tcW w:w="4899" w:type="dxa"/>
            <w:tcBorders>
              <w:top w:val="nil"/>
              <w:left w:val="nil"/>
              <w:bottom w:val="single" w:sz="4" w:space="0" w:color="auto"/>
              <w:right w:val="single" w:sz="4" w:space="0" w:color="auto"/>
            </w:tcBorders>
            <w:shd w:val="clear" w:color="auto" w:fill="auto"/>
            <w:noWrap/>
            <w:vAlign w:val="bottom"/>
          </w:tcPr>
          <w:p w:rsidR="00B77026" w:rsidRPr="007A220E" w:rsidRDefault="00981D26" w:rsidP="00CE503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Activități de explorare în co-acțiune</w:t>
            </w:r>
          </w:p>
        </w:tc>
        <w:tc>
          <w:tcPr>
            <w:tcW w:w="850" w:type="dxa"/>
            <w:tcBorders>
              <w:top w:val="nil"/>
              <w:left w:val="nil"/>
              <w:bottom w:val="single" w:sz="4" w:space="0" w:color="auto"/>
              <w:right w:val="single" w:sz="4" w:space="0" w:color="auto"/>
            </w:tcBorders>
            <w:shd w:val="clear" w:color="auto" w:fill="auto"/>
            <w:noWrap/>
            <w:vAlign w:val="bottom"/>
            <w:hideMark/>
          </w:tcPr>
          <w:p w:rsidR="00B77026" w:rsidRPr="00B22FA9" w:rsidRDefault="00B77026"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B77026" w:rsidRPr="00B22FA9" w:rsidRDefault="00B77026" w:rsidP="00CE503A">
            <w:pPr>
              <w:spacing w:after="0" w:line="240" w:lineRule="auto"/>
              <w:jc w:val="center"/>
              <w:rPr>
                <w:rFonts w:ascii="Arial" w:eastAsia="Times New Roman" w:hAnsi="Arial" w:cs="Arial"/>
                <w:sz w:val="20"/>
                <w:szCs w:val="20"/>
              </w:rPr>
            </w:pPr>
          </w:p>
        </w:tc>
        <w:tc>
          <w:tcPr>
            <w:tcW w:w="769" w:type="dxa"/>
            <w:tcBorders>
              <w:top w:val="nil"/>
              <w:left w:val="nil"/>
              <w:bottom w:val="single" w:sz="4" w:space="0" w:color="auto"/>
              <w:right w:val="single" w:sz="4" w:space="0" w:color="auto"/>
            </w:tcBorders>
            <w:shd w:val="clear" w:color="auto" w:fill="auto"/>
            <w:noWrap/>
            <w:vAlign w:val="bottom"/>
            <w:hideMark/>
          </w:tcPr>
          <w:p w:rsidR="00B77026" w:rsidRPr="00B22FA9" w:rsidRDefault="00B77026"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686" w:type="dxa"/>
            <w:tcBorders>
              <w:top w:val="nil"/>
              <w:left w:val="nil"/>
              <w:bottom w:val="single" w:sz="4" w:space="0" w:color="auto"/>
              <w:right w:val="nil"/>
            </w:tcBorders>
            <w:shd w:val="clear" w:color="auto" w:fill="auto"/>
            <w:noWrap/>
            <w:vAlign w:val="bottom"/>
            <w:hideMark/>
          </w:tcPr>
          <w:p w:rsidR="00B77026" w:rsidRPr="00B22FA9" w:rsidRDefault="00B77026"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hideMark/>
          </w:tcPr>
          <w:p w:rsidR="00B77026" w:rsidRDefault="00B77026">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B77026" w:rsidRPr="007A220E" w:rsidRDefault="00B77026" w:rsidP="0022613F">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r w:rsidR="002E37CD">
              <w:rPr>
                <w:rFonts w:ascii="Times New Roman" w:eastAsia="Times New Roman" w:hAnsi="Times New Roman" w:cs="Times New Roman"/>
                <w:sz w:val="20"/>
                <w:szCs w:val="20"/>
              </w:rPr>
              <w:t>Fotografii</w:t>
            </w:r>
          </w:p>
        </w:tc>
        <w:tc>
          <w:tcPr>
            <w:tcW w:w="272" w:type="dxa"/>
            <w:tcBorders>
              <w:top w:val="nil"/>
              <w:left w:val="nil"/>
              <w:bottom w:val="single" w:sz="4" w:space="0" w:color="auto"/>
              <w:right w:val="single" w:sz="8" w:space="0" w:color="auto"/>
            </w:tcBorders>
            <w:shd w:val="clear" w:color="auto" w:fill="auto"/>
            <w:noWrap/>
            <w:vAlign w:val="bottom"/>
            <w:hideMark/>
          </w:tcPr>
          <w:p w:rsidR="00B77026" w:rsidRPr="00B22FA9" w:rsidRDefault="00B77026"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69"/>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B77026" w:rsidRPr="007A220E" w:rsidRDefault="00B77026" w:rsidP="00BD1D22">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r w:rsidR="00BD1D22">
              <w:rPr>
                <w:rFonts w:ascii="Times New Roman" w:eastAsia="Times New Roman" w:hAnsi="Times New Roman" w:cs="Times New Roman"/>
                <w:sz w:val="20"/>
                <w:szCs w:val="20"/>
              </w:rPr>
              <w:t>15 ianuarie</w:t>
            </w:r>
            <w:r w:rsidRPr="007A220E">
              <w:rPr>
                <w:rFonts w:ascii="Times New Roman" w:eastAsia="Times New Roman" w:hAnsi="Times New Roman" w:cs="Times New Roman"/>
                <w:sz w:val="20"/>
                <w:szCs w:val="20"/>
              </w:rPr>
              <w:t xml:space="preserve"> </w:t>
            </w:r>
          </w:p>
        </w:tc>
        <w:tc>
          <w:tcPr>
            <w:tcW w:w="1294" w:type="dxa"/>
            <w:tcBorders>
              <w:top w:val="nil"/>
              <w:left w:val="nil"/>
              <w:bottom w:val="single" w:sz="4" w:space="0" w:color="auto"/>
              <w:right w:val="single" w:sz="4" w:space="0" w:color="auto"/>
            </w:tcBorders>
            <w:shd w:val="clear" w:color="auto" w:fill="auto"/>
            <w:noWrap/>
            <w:vAlign w:val="bottom"/>
          </w:tcPr>
          <w:p w:rsidR="00B77026" w:rsidRPr="007A220E" w:rsidRDefault="0022613F" w:rsidP="00CE50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tc>
        <w:tc>
          <w:tcPr>
            <w:tcW w:w="4899" w:type="dxa"/>
            <w:tcBorders>
              <w:top w:val="nil"/>
              <w:left w:val="nil"/>
              <w:bottom w:val="single" w:sz="4" w:space="0" w:color="auto"/>
              <w:right w:val="single" w:sz="4" w:space="0" w:color="auto"/>
            </w:tcBorders>
            <w:shd w:val="clear" w:color="auto" w:fill="auto"/>
            <w:noWrap/>
            <w:vAlign w:val="bottom"/>
          </w:tcPr>
          <w:p w:rsidR="00B77026" w:rsidRPr="007A220E" w:rsidRDefault="00981D26" w:rsidP="00CE503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imitare, sunete, expresii faciale, cu și fără obiecte, față în față.</w:t>
            </w:r>
          </w:p>
        </w:tc>
        <w:tc>
          <w:tcPr>
            <w:tcW w:w="850" w:type="dxa"/>
            <w:tcBorders>
              <w:top w:val="nil"/>
              <w:left w:val="nil"/>
              <w:bottom w:val="single" w:sz="4" w:space="0" w:color="auto"/>
              <w:right w:val="single" w:sz="4" w:space="0" w:color="auto"/>
            </w:tcBorders>
            <w:shd w:val="clear" w:color="auto" w:fill="auto"/>
            <w:noWrap/>
            <w:vAlign w:val="bottom"/>
            <w:hideMark/>
          </w:tcPr>
          <w:p w:rsidR="00B77026" w:rsidRPr="00B22FA9" w:rsidRDefault="00B77026"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B77026" w:rsidRPr="00B22FA9" w:rsidRDefault="00AA30FE"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69" w:type="dxa"/>
            <w:tcBorders>
              <w:top w:val="nil"/>
              <w:left w:val="nil"/>
              <w:bottom w:val="single" w:sz="4" w:space="0" w:color="auto"/>
              <w:right w:val="single" w:sz="4" w:space="0" w:color="auto"/>
            </w:tcBorders>
            <w:shd w:val="clear" w:color="auto" w:fill="auto"/>
            <w:noWrap/>
            <w:vAlign w:val="bottom"/>
            <w:hideMark/>
          </w:tcPr>
          <w:p w:rsidR="00B77026" w:rsidRPr="00B22FA9" w:rsidRDefault="00B77026" w:rsidP="00CE503A">
            <w:pPr>
              <w:spacing w:after="0" w:line="240" w:lineRule="auto"/>
              <w:jc w:val="center"/>
              <w:rPr>
                <w:rFonts w:ascii="Arial" w:eastAsia="Times New Roman" w:hAnsi="Arial" w:cs="Arial"/>
                <w:sz w:val="20"/>
                <w:szCs w:val="20"/>
              </w:rPr>
            </w:pPr>
          </w:p>
        </w:tc>
        <w:tc>
          <w:tcPr>
            <w:tcW w:w="686" w:type="dxa"/>
            <w:tcBorders>
              <w:top w:val="nil"/>
              <w:left w:val="nil"/>
              <w:bottom w:val="single" w:sz="4" w:space="0" w:color="auto"/>
              <w:right w:val="nil"/>
            </w:tcBorders>
            <w:shd w:val="clear" w:color="auto" w:fill="auto"/>
            <w:noWrap/>
            <w:vAlign w:val="bottom"/>
            <w:hideMark/>
          </w:tcPr>
          <w:p w:rsidR="00B77026" w:rsidRPr="00B22FA9" w:rsidRDefault="00B77026"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hideMark/>
          </w:tcPr>
          <w:p w:rsidR="00B77026" w:rsidRDefault="00B77026">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B77026" w:rsidRPr="007A220E" w:rsidRDefault="00B77026" w:rsidP="002E37CD">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r w:rsidR="002E37CD">
              <w:rPr>
                <w:rFonts w:ascii="Times New Roman" w:eastAsia="Times New Roman" w:hAnsi="Times New Roman" w:cs="Times New Roman"/>
                <w:sz w:val="20"/>
                <w:szCs w:val="20"/>
              </w:rPr>
              <w:t>Înreg.video</w:t>
            </w:r>
          </w:p>
        </w:tc>
        <w:tc>
          <w:tcPr>
            <w:tcW w:w="272" w:type="dxa"/>
            <w:tcBorders>
              <w:top w:val="nil"/>
              <w:left w:val="nil"/>
              <w:bottom w:val="single" w:sz="4" w:space="0" w:color="auto"/>
              <w:right w:val="single" w:sz="8" w:space="0" w:color="auto"/>
            </w:tcBorders>
            <w:shd w:val="clear" w:color="auto" w:fill="auto"/>
            <w:noWrap/>
            <w:vAlign w:val="bottom"/>
            <w:hideMark/>
          </w:tcPr>
          <w:p w:rsidR="00B77026" w:rsidRPr="00B22FA9" w:rsidRDefault="00B77026"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19"/>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294" w:type="dxa"/>
            <w:tcBorders>
              <w:top w:val="nil"/>
              <w:left w:val="nil"/>
              <w:bottom w:val="single" w:sz="4" w:space="0" w:color="auto"/>
              <w:right w:val="single" w:sz="4" w:space="0" w:color="auto"/>
            </w:tcBorders>
            <w:shd w:val="clear" w:color="auto" w:fill="auto"/>
            <w:noWrap/>
            <w:vAlign w:val="bottom"/>
          </w:tcPr>
          <w:p w:rsidR="0022613F" w:rsidRPr="007A220E" w:rsidRDefault="0022613F" w:rsidP="00CE503A">
            <w:pPr>
              <w:spacing w:after="0" w:line="240" w:lineRule="auto"/>
              <w:rPr>
                <w:rFonts w:ascii="Times New Roman" w:eastAsia="Times New Roman" w:hAnsi="Times New Roman" w:cs="Times New Roman"/>
                <w:sz w:val="24"/>
                <w:szCs w:val="24"/>
              </w:rPr>
            </w:pPr>
          </w:p>
        </w:tc>
        <w:tc>
          <w:tcPr>
            <w:tcW w:w="4899" w:type="dxa"/>
            <w:tcBorders>
              <w:top w:val="nil"/>
              <w:left w:val="nil"/>
              <w:bottom w:val="single" w:sz="4" w:space="0" w:color="auto"/>
              <w:right w:val="single" w:sz="4" w:space="0" w:color="auto"/>
            </w:tcBorders>
            <w:shd w:val="clear" w:color="auto" w:fill="auto"/>
            <w:noWrap/>
            <w:vAlign w:val="bottom"/>
          </w:tcPr>
          <w:p w:rsidR="0022613F" w:rsidRPr="007A220E" w:rsidRDefault="006801F3" w:rsidP="00CE503A">
            <w:pPr>
              <w:spacing w:after="0" w:line="240" w:lineRule="auto"/>
              <w:rPr>
                <w:rFonts w:ascii="Times New Roman" w:eastAsia="Times New Roman" w:hAnsi="Times New Roman" w:cs="Times New Roman"/>
              </w:rPr>
            </w:pPr>
            <w:r>
              <w:rPr>
                <w:rFonts w:ascii="Times New Roman" w:eastAsia="Times New Roman" w:hAnsi="Times New Roman" w:cs="Times New Roman"/>
              </w:rPr>
              <w:t>Jocuri de imitație a unor mișcări</w:t>
            </w:r>
          </w:p>
        </w:tc>
        <w:tc>
          <w:tcPr>
            <w:tcW w:w="850" w:type="dxa"/>
            <w:tcBorders>
              <w:top w:val="nil"/>
              <w:left w:val="nil"/>
              <w:bottom w:val="single" w:sz="4" w:space="0" w:color="auto"/>
              <w:right w:val="single" w:sz="4" w:space="0" w:color="auto"/>
            </w:tcBorders>
            <w:shd w:val="clear" w:color="auto" w:fill="auto"/>
            <w:noWrap/>
            <w:vAlign w:val="bottom"/>
            <w:hideMark/>
          </w:tcPr>
          <w:p w:rsidR="0022613F" w:rsidRPr="00B22FA9" w:rsidRDefault="00AA30FE"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687"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769"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6" w:type="dxa"/>
            <w:tcBorders>
              <w:top w:val="nil"/>
              <w:left w:val="nil"/>
              <w:bottom w:val="single" w:sz="4" w:space="0" w:color="auto"/>
              <w:right w:val="nil"/>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hideMark/>
          </w:tcPr>
          <w:p w:rsidR="0022613F" w:rsidRDefault="0022613F">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22613F" w:rsidRPr="007A220E" w:rsidRDefault="002E37CD" w:rsidP="008640A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Înreg.video</w:t>
            </w:r>
          </w:p>
        </w:tc>
        <w:tc>
          <w:tcPr>
            <w:tcW w:w="272" w:type="dxa"/>
            <w:tcBorders>
              <w:top w:val="nil"/>
              <w:left w:val="nil"/>
              <w:bottom w:val="single" w:sz="4" w:space="0" w:color="auto"/>
              <w:right w:val="single" w:sz="8" w:space="0" w:color="auto"/>
            </w:tcBorders>
            <w:shd w:val="clear" w:color="auto" w:fill="auto"/>
            <w:noWrap/>
            <w:vAlign w:val="bottom"/>
            <w:hideMark/>
          </w:tcPr>
          <w:p w:rsidR="0022613F" w:rsidRPr="00B22FA9" w:rsidRDefault="0022613F" w:rsidP="008640A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61"/>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17</w:t>
            </w:r>
            <w:r w:rsidRPr="007A220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ianuarie</w:t>
            </w:r>
          </w:p>
        </w:tc>
        <w:tc>
          <w:tcPr>
            <w:tcW w:w="1294" w:type="dxa"/>
            <w:tcBorders>
              <w:top w:val="nil"/>
              <w:left w:val="nil"/>
              <w:bottom w:val="single" w:sz="4" w:space="0" w:color="auto"/>
              <w:right w:val="single" w:sz="4" w:space="0" w:color="auto"/>
            </w:tcBorders>
            <w:shd w:val="clear" w:color="auto" w:fill="auto"/>
            <w:noWrap/>
            <w:vAlign w:val="bottom"/>
            <w:hideMark/>
          </w:tcPr>
          <w:p w:rsidR="0022613F" w:rsidRPr="007A220E" w:rsidRDefault="0022613F" w:rsidP="00F0439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O1, O2</w:t>
            </w:r>
          </w:p>
        </w:tc>
        <w:tc>
          <w:tcPr>
            <w:tcW w:w="4899" w:type="dxa"/>
            <w:tcBorders>
              <w:top w:val="nil"/>
              <w:left w:val="nil"/>
              <w:bottom w:val="single" w:sz="4" w:space="0" w:color="auto"/>
              <w:right w:val="single" w:sz="4" w:space="0" w:color="auto"/>
            </w:tcBorders>
            <w:shd w:val="clear" w:color="auto" w:fill="auto"/>
            <w:noWrap/>
            <w:vAlign w:val="bottom"/>
          </w:tcPr>
          <w:p w:rsidR="0022613F" w:rsidRPr="007A220E" w:rsidRDefault="0022613F" w:rsidP="0022613F">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folosire a pictogramelor pentru a cere un obiect</w:t>
            </w:r>
          </w:p>
        </w:tc>
        <w:tc>
          <w:tcPr>
            <w:tcW w:w="850"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22613F" w:rsidRPr="00B22FA9" w:rsidRDefault="001B0745"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69"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6" w:type="dxa"/>
            <w:tcBorders>
              <w:top w:val="nil"/>
              <w:left w:val="nil"/>
              <w:bottom w:val="single" w:sz="4" w:space="0" w:color="auto"/>
              <w:right w:val="nil"/>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hideMark/>
          </w:tcPr>
          <w:p w:rsidR="0022613F" w:rsidRDefault="0022613F">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22613F" w:rsidRPr="007A220E" w:rsidRDefault="002E37CD" w:rsidP="00CE503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Cartea de comunicare</w:t>
            </w:r>
          </w:p>
        </w:tc>
        <w:tc>
          <w:tcPr>
            <w:tcW w:w="272" w:type="dxa"/>
            <w:tcBorders>
              <w:top w:val="nil"/>
              <w:left w:val="nil"/>
              <w:bottom w:val="single" w:sz="4" w:space="0" w:color="auto"/>
              <w:right w:val="single" w:sz="8" w:space="0" w:color="auto"/>
            </w:tcBorders>
            <w:shd w:val="clear" w:color="auto" w:fill="auto"/>
            <w:noWrap/>
            <w:vAlign w:val="bottom"/>
            <w:hideMark/>
          </w:tcPr>
          <w:p w:rsidR="0022613F" w:rsidRPr="00B22FA9" w:rsidRDefault="0022613F"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61"/>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294" w:type="dxa"/>
            <w:tcBorders>
              <w:top w:val="nil"/>
              <w:left w:val="nil"/>
              <w:bottom w:val="single" w:sz="4" w:space="0" w:color="auto"/>
              <w:right w:val="single" w:sz="4" w:space="0" w:color="auto"/>
            </w:tcBorders>
            <w:shd w:val="clear" w:color="auto" w:fill="auto"/>
            <w:noWrap/>
            <w:vAlign w:val="bottom"/>
            <w:hideMark/>
          </w:tcPr>
          <w:p w:rsidR="0022613F" w:rsidRPr="007A220E" w:rsidRDefault="0022613F" w:rsidP="0022613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r w:rsidR="00066625">
              <w:rPr>
                <w:rFonts w:ascii="Times New Roman" w:eastAsia="Times New Roman" w:hAnsi="Times New Roman" w:cs="Times New Roman"/>
                <w:sz w:val="24"/>
                <w:szCs w:val="24"/>
              </w:rPr>
              <w:t>, O7</w:t>
            </w:r>
          </w:p>
        </w:tc>
        <w:tc>
          <w:tcPr>
            <w:tcW w:w="4899" w:type="dxa"/>
            <w:tcBorders>
              <w:top w:val="nil"/>
              <w:left w:val="nil"/>
              <w:bottom w:val="single" w:sz="4" w:space="0" w:color="auto"/>
              <w:right w:val="single" w:sz="4" w:space="0" w:color="auto"/>
            </w:tcBorders>
            <w:shd w:val="clear" w:color="auto" w:fill="auto"/>
            <w:noWrap/>
            <w:vAlign w:val="bottom"/>
          </w:tcPr>
          <w:p w:rsidR="0022613F" w:rsidRPr="007A220E" w:rsidRDefault="0022613F" w:rsidP="00CE503A">
            <w:pPr>
              <w:spacing w:after="0" w:line="240" w:lineRule="auto"/>
              <w:rPr>
                <w:rFonts w:ascii="Times New Roman" w:eastAsia="Times New Roman" w:hAnsi="Times New Roman" w:cs="Times New Roman"/>
              </w:rPr>
            </w:pPr>
            <w:r>
              <w:rPr>
                <w:rFonts w:ascii="Times New Roman" w:eastAsia="Times New Roman" w:hAnsi="Times New Roman" w:cs="Times New Roman"/>
              </w:rPr>
              <w:t>Jocuri de stimulare cu obiecte, jucării luminoase</w:t>
            </w:r>
          </w:p>
        </w:tc>
        <w:tc>
          <w:tcPr>
            <w:tcW w:w="850"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769" w:type="dxa"/>
            <w:tcBorders>
              <w:top w:val="nil"/>
              <w:left w:val="nil"/>
              <w:bottom w:val="single" w:sz="4" w:space="0" w:color="auto"/>
              <w:right w:val="single" w:sz="4" w:space="0" w:color="auto"/>
            </w:tcBorders>
            <w:shd w:val="clear" w:color="auto" w:fill="auto"/>
            <w:noWrap/>
            <w:vAlign w:val="bottom"/>
            <w:hideMark/>
          </w:tcPr>
          <w:p w:rsidR="0022613F" w:rsidRPr="00B22FA9" w:rsidRDefault="001B0745"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686" w:type="dxa"/>
            <w:tcBorders>
              <w:top w:val="nil"/>
              <w:left w:val="nil"/>
              <w:bottom w:val="single" w:sz="4" w:space="0" w:color="auto"/>
              <w:right w:val="nil"/>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hideMark/>
          </w:tcPr>
          <w:p w:rsidR="0022613F" w:rsidRDefault="0022613F">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Înr.audio</w:t>
            </w:r>
          </w:p>
        </w:tc>
        <w:tc>
          <w:tcPr>
            <w:tcW w:w="272" w:type="dxa"/>
            <w:tcBorders>
              <w:top w:val="nil"/>
              <w:left w:val="nil"/>
              <w:bottom w:val="single" w:sz="4" w:space="0" w:color="auto"/>
              <w:right w:val="single" w:sz="8" w:space="0" w:color="auto"/>
            </w:tcBorders>
            <w:shd w:val="clear" w:color="auto" w:fill="auto"/>
            <w:noWrap/>
            <w:vAlign w:val="bottom"/>
            <w:hideMark/>
          </w:tcPr>
          <w:p w:rsidR="0022613F" w:rsidRPr="00B22FA9" w:rsidRDefault="0022613F"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61"/>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22613F" w:rsidRPr="007A220E" w:rsidRDefault="0022613F" w:rsidP="00BD1D22">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r w:rsidR="0050702A">
              <w:rPr>
                <w:rFonts w:ascii="Times New Roman" w:eastAsia="Times New Roman" w:hAnsi="Times New Roman" w:cs="Times New Roman"/>
                <w:sz w:val="20"/>
                <w:szCs w:val="20"/>
              </w:rPr>
              <w:t xml:space="preserve">19 </w:t>
            </w:r>
            <w:r>
              <w:rPr>
                <w:rFonts w:ascii="Times New Roman" w:eastAsia="Times New Roman" w:hAnsi="Times New Roman" w:cs="Times New Roman"/>
                <w:sz w:val="20"/>
                <w:szCs w:val="20"/>
              </w:rPr>
              <w:t>ianuarie</w:t>
            </w:r>
          </w:p>
        </w:tc>
        <w:tc>
          <w:tcPr>
            <w:tcW w:w="1294" w:type="dxa"/>
            <w:tcBorders>
              <w:top w:val="nil"/>
              <w:left w:val="nil"/>
              <w:bottom w:val="single" w:sz="4" w:space="0" w:color="auto"/>
              <w:right w:val="single" w:sz="4" w:space="0" w:color="auto"/>
            </w:tcBorders>
            <w:shd w:val="clear" w:color="auto" w:fill="auto"/>
            <w:noWrap/>
            <w:vAlign w:val="bottom"/>
          </w:tcPr>
          <w:p w:rsidR="0022613F" w:rsidRPr="007A220E" w:rsidRDefault="0022613F" w:rsidP="00CE50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O1, O2</w:t>
            </w:r>
          </w:p>
        </w:tc>
        <w:tc>
          <w:tcPr>
            <w:tcW w:w="4899" w:type="dxa"/>
            <w:tcBorders>
              <w:top w:val="nil"/>
              <w:left w:val="nil"/>
              <w:bottom w:val="single" w:sz="4" w:space="0" w:color="auto"/>
              <w:right w:val="single" w:sz="4" w:space="0" w:color="auto"/>
            </w:tcBorders>
            <w:shd w:val="clear" w:color="auto" w:fill="auto"/>
            <w:noWrap/>
            <w:vAlign w:val="bottom"/>
          </w:tcPr>
          <w:p w:rsidR="0022613F" w:rsidRPr="007A220E" w:rsidRDefault="0022613F" w:rsidP="00CE503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folosire a pictogramelor pentru a cere un obiect</w:t>
            </w:r>
          </w:p>
        </w:tc>
        <w:tc>
          <w:tcPr>
            <w:tcW w:w="850"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69"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6" w:type="dxa"/>
            <w:tcBorders>
              <w:top w:val="nil"/>
              <w:left w:val="nil"/>
              <w:bottom w:val="single" w:sz="4" w:space="0" w:color="auto"/>
              <w:right w:val="nil"/>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hideMark/>
          </w:tcPr>
          <w:p w:rsidR="0022613F" w:rsidRDefault="0022613F">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22613F" w:rsidRPr="007A220E" w:rsidRDefault="0022613F" w:rsidP="002E37CD">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r w:rsidR="002E37CD">
              <w:rPr>
                <w:rFonts w:ascii="Times New Roman" w:eastAsia="Times New Roman" w:hAnsi="Times New Roman" w:cs="Times New Roman"/>
                <w:sz w:val="20"/>
                <w:szCs w:val="20"/>
              </w:rPr>
              <w:t>Cartea de comunicare</w:t>
            </w:r>
          </w:p>
        </w:tc>
        <w:tc>
          <w:tcPr>
            <w:tcW w:w="272" w:type="dxa"/>
            <w:tcBorders>
              <w:top w:val="nil"/>
              <w:left w:val="nil"/>
              <w:bottom w:val="single" w:sz="4" w:space="0" w:color="auto"/>
              <w:right w:val="single" w:sz="8" w:space="0" w:color="auto"/>
            </w:tcBorders>
            <w:shd w:val="clear" w:color="auto" w:fill="auto"/>
            <w:noWrap/>
            <w:vAlign w:val="bottom"/>
            <w:hideMark/>
          </w:tcPr>
          <w:p w:rsidR="0022613F" w:rsidRPr="00B22FA9" w:rsidRDefault="0022613F"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61"/>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294" w:type="dxa"/>
            <w:tcBorders>
              <w:top w:val="nil"/>
              <w:left w:val="nil"/>
              <w:bottom w:val="single" w:sz="4" w:space="0" w:color="auto"/>
              <w:right w:val="single" w:sz="4" w:space="0" w:color="auto"/>
            </w:tcBorders>
            <w:shd w:val="clear" w:color="auto" w:fill="auto"/>
            <w:noWrap/>
            <w:vAlign w:val="bottom"/>
          </w:tcPr>
          <w:p w:rsidR="0022613F" w:rsidRPr="007A220E" w:rsidRDefault="0022613F" w:rsidP="00CE50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r w:rsidR="00066625">
              <w:rPr>
                <w:rFonts w:ascii="Times New Roman" w:eastAsia="Times New Roman" w:hAnsi="Times New Roman" w:cs="Times New Roman"/>
                <w:sz w:val="24"/>
                <w:szCs w:val="24"/>
              </w:rPr>
              <w:t>, O7</w:t>
            </w:r>
          </w:p>
        </w:tc>
        <w:tc>
          <w:tcPr>
            <w:tcW w:w="4899" w:type="dxa"/>
            <w:tcBorders>
              <w:top w:val="nil"/>
              <w:left w:val="nil"/>
              <w:bottom w:val="single" w:sz="4" w:space="0" w:color="auto"/>
              <w:right w:val="single" w:sz="4" w:space="0" w:color="auto"/>
            </w:tcBorders>
            <w:shd w:val="clear" w:color="auto" w:fill="auto"/>
            <w:noWrap/>
            <w:vAlign w:val="bottom"/>
          </w:tcPr>
          <w:p w:rsidR="0022613F" w:rsidRPr="007A220E" w:rsidRDefault="0022613F" w:rsidP="002054C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Jocuri de stimulare cu obiecte, jucării </w:t>
            </w:r>
            <w:r w:rsidR="002054CA">
              <w:rPr>
                <w:rFonts w:ascii="Times New Roman" w:eastAsia="Times New Roman" w:hAnsi="Times New Roman" w:cs="Times New Roman"/>
              </w:rPr>
              <w:t>sonore</w:t>
            </w:r>
          </w:p>
        </w:tc>
        <w:tc>
          <w:tcPr>
            <w:tcW w:w="850"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769"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6" w:type="dxa"/>
            <w:tcBorders>
              <w:top w:val="nil"/>
              <w:left w:val="nil"/>
              <w:bottom w:val="single" w:sz="4" w:space="0" w:color="auto"/>
              <w:right w:val="nil"/>
            </w:tcBorders>
            <w:shd w:val="clear" w:color="auto" w:fill="auto"/>
            <w:noWrap/>
            <w:vAlign w:val="bottom"/>
            <w:hideMark/>
          </w:tcPr>
          <w:p w:rsidR="0022613F" w:rsidRPr="00B22FA9" w:rsidRDefault="001B0745"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3195" w:type="dxa"/>
            <w:tcBorders>
              <w:top w:val="nil"/>
              <w:left w:val="single" w:sz="8" w:space="0" w:color="auto"/>
              <w:bottom w:val="single" w:sz="4" w:space="0" w:color="auto"/>
              <w:right w:val="nil"/>
            </w:tcBorders>
            <w:shd w:val="clear" w:color="auto" w:fill="auto"/>
            <w:noWrap/>
            <w:hideMark/>
          </w:tcPr>
          <w:p w:rsidR="0022613F" w:rsidRDefault="0022613F">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22613F" w:rsidRPr="007A220E" w:rsidRDefault="0022613F" w:rsidP="002E37CD">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r w:rsidR="002E37CD">
              <w:rPr>
                <w:rFonts w:ascii="Times New Roman" w:eastAsia="Times New Roman" w:hAnsi="Times New Roman" w:cs="Times New Roman"/>
                <w:sz w:val="20"/>
                <w:szCs w:val="20"/>
              </w:rPr>
              <w:t>Fotografii</w:t>
            </w:r>
          </w:p>
        </w:tc>
        <w:tc>
          <w:tcPr>
            <w:tcW w:w="272" w:type="dxa"/>
            <w:tcBorders>
              <w:top w:val="nil"/>
              <w:left w:val="nil"/>
              <w:bottom w:val="single" w:sz="4" w:space="0" w:color="auto"/>
              <w:right w:val="single" w:sz="8" w:space="0" w:color="auto"/>
            </w:tcBorders>
            <w:shd w:val="clear" w:color="auto" w:fill="auto"/>
            <w:noWrap/>
            <w:vAlign w:val="bottom"/>
            <w:hideMark/>
          </w:tcPr>
          <w:p w:rsidR="0022613F" w:rsidRPr="00B22FA9" w:rsidRDefault="0022613F"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61"/>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22613F" w:rsidRPr="007A220E" w:rsidRDefault="0022613F" w:rsidP="00BD1D2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r w:rsidRPr="007A220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ianuarie</w:t>
            </w:r>
          </w:p>
        </w:tc>
        <w:tc>
          <w:tcPr>
            <w:tcW w:w="1294" w:type="dxa"/>
            <w:tcBorders>
              <w:top w:val="nil"/>
              <w:left w:val="nil"/>
              <w:bottom w:val="single" w:sz="4" w:space="0" w:color="auto"/>
              <w:right w:val="single" w:sz="4" w:space="0" w:color="auto"/>
            </w:tcBorders>
            <w:shd w:val="clear" w:color="auto" w:fill="auto"/>
            <w:noWrap/>
            <w:vAlign w:val="bottom"/>
            <w:hideMark/>
          </w:tcPr>
          <w:p w:rsidR="0022613F" w:rsidRPr="007A220E" w:rsidRDefault="0022613F" w:rsidP="00F04390">
            <w:pPr>
              <w:spacing w:after="0" w:line="240" w:lineRule="auto"/>
              <w:rPr>
                <w:rFonts w:ascii="Times New Roman" w:eastAsia="Times New Roman" w:hAnsi="Times New Roman" w:cs="Times New Roman"/>
                <w:sz w:val="24"/>
                <w:szCs w:val="24"/>
              </w:rPr>
            </w:pPr>
            <w:r w:rsidRPr="007A220E">
              <w:rPr>
                <w:rFonts w:ascii="Times New Roman" w:eastAsia="Times New Roman" w:hAnsi="Times New Roman" w:cs="Times New Roman"/>
                <w:sz w:val="24"/>
                <w:szCs w:val="24"/>
              </w:rPr>
              <w:t> </w:t>
            </w:r>
            <w:r w:rsidR="002054CA">
              <w:rPr>
                <w:rFonts w:ascii="Times New Roman" w:eastAsia="Times New Roman" w:hAnsi="Times New Roman" w:cs="Times New Roman"/>
                <w:sz w:val="24"/>
                <w:szCs w:val="24"/>
              </w:rPr>
              <w:t>O1, O2</w:t>
            </w:r>
          </w:p>
        </w:tc>
        <w:tc>
          <w:tcPr>
            <w:tcW w:w="4899" w:type="dxa"/>
            <w:tcBorders>
              <w:top w:val="nil"/>
              <w:left w:val="nil"/>
              <w:bottom w:val="single" w:sz="4" w:space="0" w:color="auto"/>
              <w:right w:val="single" w:sz="4" w:space="0" w:color="auto"/>
            </w:tcBorders>
            <w:shd w:val="clear" w:color="auto" w:fill="auto"/>
            <w:noWrap/>
            <w:vAlign w:val="bottom"/>
          </w:tcPr>
          <w:p w:rsidR="0022613F" w:rsidRPr="007A220E" w:rsidRDefault="002054CA" w:rsidP="00CE503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folosire a pictogramelor pentru a cere un obiec</w:t>
            </w:r>
            <w:r w:rsidR="006801F3">
              <w:rPr>
                <w:rFonts w:ascii="Times New Roman" w:eastAsia="Times New Roman" w:hAnsi="Times New Roman" w:cs="Times New Roman"/>
              </w:rPr>
              <w:t>t</w:t>
            </w:r>
          </w:p>
        </w:tc>
        <w:tc>
          <w:tcPr>
            <w:tcW w:w="850"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22613F" w:rsidRPr="00B22FA9" w:rsidRDefault="001B0745"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69"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6" w:type="dxa"/>
            <w:tcBorders>
              <w:top w:val="nil"/>
              <w:left w:val="nil"/>
              <w:bottom w:val="single" w:sz="4" w:space="0" w:color="auto"/>
              <w:right w:val="nil"/>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hideMark/>
          </w:tcPr>
          <w:p w:rsidR="0022613F" w:rsidRDefault="0022613F">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22613F" w:rsidRPr="007A220E" w:rsidRDefault="002E37CD" w:rsidP="00CE503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Cartea de comunicare</w:t>
            </w:r>
          </w:p>
        </w:tc>
        <w:tc>
          <w:tcPr>
            <w:tcW w:w="272" w:type="dxa"/>
            <w:tcBorders>
              <w:top w:val="nil"/>
              <w:left w:val="nil"/>
              <w:bottom w:val="single" w:sz="4" w:space="0" w:color="auto"/>
              <w:right w:val="single" w:sz="8" w:space="0" w:color="auto"/>
            </w:tcBorders>
            <w:shd w:val="clear" w:color="auto" w:fill="auto"/>
            <w:noWrap/>
            <w:vAlign w:val="bottom"/>
            <w:hideMark/>
          </w:tcPr>
          <w:p w:rsidR="0022613F" w:rsidRPr="00B22FA9" w:rsidRDefault="0022613F"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61"/>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294" w:type="dxa"/>
            <w:tcBorders>
              <w:top w:val="nil"/>
              <w:left w:val="nil"/>
              <w:bottom w:val="single" w:sz="4" w:space="0" w:color="auto"/>
              <w:right w:val="single" w:sz="4" w:space="0" w:color="auto"/>
            </w:tcBorders>
            <w:shd w:val="clear" w:color="auto" w:fill="auto"/>
            <w:noWrap/>
            <w:vAlign w:val="bottom"/>
            <w:hideMark/>
          </w:tcPr>
          <w:p w:rsidR="0022613F" w:rsidRPr="007A220E" w:rsidRDefault="00066625" w:rsidP="00CE50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O3, O7</w:t>
            </w:r>
          </w:p>
        </w:tc>
        <w:tc>
          <w:tcPr>
            <w:tcW w:w="4899" w:type="dxa"/>
            <w:tcBorders>
              <w:top w:val="nil"/>
              <w:left w:val="nil"/>
              <w:bottom w:val="single" w:sz="4" w:space="0" w:color="auto"/>
              <w:right w:val="single" w:sz="4" w:space="0" w:color="auto"/>
            </w:tcBorders>
            <w:shd w:val="clear" w:color="auto" w:fill="auto"/>
            <w:noWrap/>
            <w:vAlign w:val="bottom"/>
          </w:tcPr>
          <w:p w:rsidR="0022613F" w:rsidRPr="007A220E" w:rsidRDefault="002054CA" w:rsidP="00CE503A">
            <w:pPr>
              <w:spacing w:after="0" w:line="240" w:lineRule="auto"/>
              <w:rPr>
                <w:rFonts w:ascii="Times New Roman" w:eastAsia="Times New Roman" w:hAnsi="Times New Roman" w:cs="Times New Roman"/>
              </w:rPr>
            </w:pPr>
            <w:r>
              <w:rPr>
                <w:rFonts w:ascii="Times New Roman" w:eastAsia="Times New Roman" w:hAnsi="Times New Roman" w:cs="Times New Roman"/>
              </w:rPr>
              <w:t>Jocuri de stimulare cu obiecte, jucării luminoase și vibratorii</w:t>
            </w:r>
          </w:p>
        </w:tc>
        <w:tc>
          <w:tcPr>
            <w:tcW w:w="850"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769"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6" w:type="dxa"/>
            <w:tcBorders>
              <w:top w:val="nil"/>
              <w:left w:val="nil"/>
              <w:bottom w:val="single" w:sz="4" w:space="0" w:color="auto"/>
              <w:right w:val="nil"/>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3195" w:type="dxa"/>
            <w:tcBorders>
              <w:top w:val="nil"/>
              <w:left w:val="single" w:sz="8" w:space="0" w:color="auto"/>
              <w:bottom w:val="single" w:sz="4" w:space="0" w:color="auto"/>
              <w:right w:val="nil"/>
            </w:tcBorders>
            <w:shd w:val="clear" w:color="auto" w:fill="auto"/>
            <w:noWrap/>
            <w:hideMark/>
          </w:tcPr>
          <w:p w:rsidR="0022613F" w:rsidRDefault="0022613F">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22613F" w:rsidRPr="007A220E" w:rsidRDefault="0022613F" w:rsidP="002E37CD">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r w:rsidR="002E37CD">
              <w:rPr>
                <w:rFonts w:ascii="Times New Roman" w:eastAsia="Times New Roman" w:hAnsi="Times New Roman" w:cs="Times New Roman"/>
                <w:sz w:val="20"/>
                <w:szCs w:val="20"/>
              </w:rPr>
              <w:t>Fotografii</w:t>
            </w:r>
          </w:p>
        </w:tc>
        <w:tc>
          <w:tcPr>
            <w:tcW w:w="272" w:type="dxa"/>
            <w:tcBorders>
              <w:top w:val="nil"/>
              <w:left w:val="nil"/>
              <w:bottom w:val="single" w:sz="4" w:space="0" w:color="auto"/>
              <w:right w:val="single" w:sz="8" w:space="0" w:color="auto"/>
            </w:tcBorders>
            <w:shd w:val="clear" w:color="auto" w:fill="auto"/>
            <w:noWrap/>
            <w:vAlign w:val="bottom"/>
            <w:hideMark/>
          </w:tcPr>
          <w:p w:rsidR="0022613F" w:rsidRPr="00B22FA9" w:rsidRDefault="0022613F"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61"/>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r w:rsidRPr="007A220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ianuarie</w:t>
            </w:r>
          </w:p>
        </w:tc>
        <w:tc>
          <w:tcPr>
            <w:tcW w:w="1294" w:type="dxa"/>
            <w:tcBorders>
              <w:top w:val="nil"/>
              <w:left w:val="nil"/>
              <w:bottom w:val="single" w:sz="4" w:space="0" w:color="auto"/>
              <w:right w:val="single" w:sz="4" w:space="0" w:color="auto"/>
            </w:tcBorders>
            <w:shd w:val="clear" w:color="auto" w:fill="auto"/>
            <w:noWrap/>
            <w:vAlign w:val="bottom"/>
            <w:hideMark/>
          </w:tcPr>
          <w:p w:rsidR="0022613F" w:rsidRPr="007A220E" w:rsidRDefault="0022613F" w:rsidP="00F04390">
            <w:pPr>
              <w:spacing w:after="0" w:line="240" w:lineRule="auto"/>
              <w:rPr>
                <w:rFonts w:ascii="Times New Roman" w:eastAsia="Times New Roman" w:hAnsi="Times New Roman" w:cs="Times New Roman"/>
                <w:sz w:val="24"/>
                <w:szCs w:val="24"/>
              </w:rPr>
            </w:pPr>
            <w:r w:rsidRPr="007A220E">
              <w:rPr>
                <w:rFonts w:ascii="Times New Roman" w:eastAsia="Times New Roman" w:hAnsi="Times New Roman" w:cs="Times New Roman"/>
                <w:sz w:val="24"/>
                <w:szCs w:val="24"/>
              </w:rPr>
              <w:t> </w:t>
            </w:r>
            <w:r w:rsidR="008640AA">
              <w:rPr>
                <w:rFonts w:ascii="Times New Roman" w:eastAsia="Times New Roman" w:hAnsi="Times New Roman" w:cs="Times New Roman"/>
                <w:sz w:val="24"/>
                <w:szCs w:val="24"/>
              </w:rPr>
              <w:t>O4</w:t>
            </w:r>
          </w:p>
        </w:tc>
        <w:tc>
          <w:tcPr>
            <w:tcW w:w="4899" w:type="dxa"/>
            <w:tcBorders>
              <w:top w:val="nil"/>
              <w:left w:val="nil"/>
              <w:bottom w:val="single" w:sz="4" w:space="0" w:color="auto"/>
              <w:right w:val="single" w:sz="4" w:space="0" w:color="auto"/>
            </w:tcBorders>
            <w:shd w:val="clear" w:color="auto" w:fill="auto"/>
            <w:noWrap/>
            <w:vAlign w:val="bottom"/>
          </w:tcPr>
          <w:p w:rsidR="0022613F" w:rsidRPr="007A220E" w:rsidRDefault="008640AA" w:rsidP="00CE503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Exerciții de identificare și denumire a culorilor </w:t>
            </w:r>
          </w:p>
        </w:tc>
        <w:tc>
          <w:tcPr>
            <w:tcW w:w="850"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69"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6" w:type="dxa"/>
            <w:tcBorders>
              <w:top w:val="nil"/>
              <w:left w:val="nil"/>
              <w:bottom w:val="single" w:sz="4" w:space="0" w:color="auto"/>
              <w:right w:val="nil"/>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hideMark/>
          </w:tcPr>
          <w:p w:rsidR="0022613F" w:rsidRDefault="0022613F">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Portofoliu</w:t>
            </w:r>
          </w:p>
        </w:tc>
        <w:tc>
          <w:tcPr>
            <w:tcW w:w="272" w:type="dxa"/>
            <w:tcBorders>
              <w:top w:val="nil"/>
              <w:left w:val="nil"/>
              <w:bottom w:val="single" w:sz="4" w:space="0" w:color="auto"/>
              <w:right w:val="single" w:sz="8" w:space="0" w:color="auto"/>
            </w:tcBorders>
            <w:shd w:val="clear" w:color="auto" w:fill="auto"/>
            <w:noWrap/>
            <w:vAlign w:val="bottom"/>
            <w:hideMark/>
          </w:tcPr>
          <w:p w:rsidR="0022613F" w:rsidRPr="00B22FA9" w:rsidRDefault="0022613F"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61"/>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294" w:type="dxa"/>
            <w:tcBorders>
              <w:top w:val="nil"/>
              <w:left w:val="nil"/>
              <w:bottom w:val="single" w:sz="4" w:space="0" w:color="auto"/>
              <w:right w:val="single" w:sz="4" w:space="0" w:color="auto"/>
            </w:tcBorders>
            <w:shd w:val="clear" w:color="auto" w:fill="auto"/>
            <w:noWrap/>
            <w:vAlign w:val="bottom"/>
            <w:hideMark/>
          </w:tcPr>
          <w:p w:rsidR="0022613F" w:rsidRPr="007A220E" w:rsidRDefault="0022613F" w:rsidP="00F04390">
            <w:pPr>
              <w:spacing w:after="0" w:line="240" w:lineRule="auto"/>
              <w:rPr>
                <w:rFonts w:ascii="Times New Roman" w:eastAsia="Times New Roman" w:hAnsi="Times New Roman" w:cs="Times New Roman"/>
                <w:sz w:val="24"/>
                <w:szCs w:val="24"/>
              </w:rPr>
            </w:pPr>
            <w:r w:rsidRPr="007A220E">
              <w:rPr>
                <w:rFonts w:ascii="Times New Roman" w:eastAsia="Times New Roman" w:hAnsi="Times New Roman" w:cs="Times New Roman"/>
                <w:sz w:val="24"/>
                <w:szCs w:val="24"/>
              </w:rPr>
              <w:t> </w:t>
            </w:r>
          </w:p>
        </w:tc>
        <w:tc>
          <w:tcPr>
            <w:tcW w:w="4899" w:type="dxa"/>
            <w:tcBorders>
              <w:top w:val="nil"/>
              <w:left w:val="nil"/>
              <w:bottom w:val="single" w:sz="4" w:space="0" w:color="auto"/>
              <w:right w:val="single" w:sz="4" w:space="0" w:color="auto"/>
            </w:tcBorders>
            <w:shd w:val="clear" w:color="auto" w:fill="auto"/>
            <w:noWrap/>
            <w:vAlign w:val="bottom"/>
          </w:tcPr>
          <w:p w:rsidR="0022613F" w:rsidRPr="007A220E" w:rsidRDefault="008640AA" w:rsidP="00CE503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urmărire a stimulilor vizuali</w:t>
            </w:r>
          </w:p>
        </w:tc>
        <w:tc>
          <w:tcPr>
            <w:tcW w:w="850"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69"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6" w:type="dxa"/>
            <w:tcBorders>
              <w:top w:val="nil"/>
              <w:left w:val="nil"/>
              <w:bottom w:val="single" w:sz="4" w:space="0" w:color="auto"/>
              <w:right w:val="nil"/>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hideMark/>
          </w:tcPr>
          <w:p w:rsidR="0022613F" w:rsidRDefault="0022613F">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22613F" w:rsidRPr="007A220E" w:rsidRDefault="0022613F" w:rsidP="002E37CD">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r w:rsidR="002E37CD">
              <w:rPr>
                <w:rFonts w:ascii="Times New Roman" w:eastAsia="Times New Roman" w:hAnsi="Times New Roman" w:cs="Times New Roman"/>
                <w:sz w:val="20"/>
                <w:szCs w:val="20"/>
              </w:rPr>
              <w:t>Înreg.video</w:t>
            </w:r>
          </w:p>
        </w:tc>
        <w:tc>
          <w:tcPr>
            <w:tcW w:w="272" w:type="dxa"/>
            <w:tcBorders>
              <w:top w:val="nil"/>
              <w:left w:val="nil"/>
              <w:bottom w:val="single" w:sz="4" w:space="0" w:color="auto"/>
              <w:right w:val="single" w:sz="8" w:space="0" w:color="auto"/>
            </w:tcBorders>
            <w:shd w:val="clear" w:color="auto" w:fill="auto"/>
            <w:noWrap/>
            <w:vAlign w:val="bottom"/>
            <w:hideMark/>
          </w:tcPr>
          <w:p w:rsidR="0022613F" w:rsidRPr="00B22FA9" w:rsidRDefault="0022613F"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61"/>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22613F" w:rsidRPr="007A220E" w:rsidRDefault="0050702A" w:rsidP="00CE503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r w:rsidR="0022613F" w:rsidRPr="007A220E">
              <w:rPr>
                <w:rFonts w:ascii="Times New Roman" w:eastAsia="Times New Roman" w:hAnsi="Times New Roman" w:cs="Times New Roman"/>
                <w:sz w:val="20"/>
                <w:szCs w:val="20"/>
              </w:rPr>
              <w:t xml:space="preserve"> </w:t>
            </w:r>
            <w:r w:rsidR="0022613F">
              <w:rPr>
                <w:rFonts w:ascii="Times New Roman" w:eastAsia="Times New Roman" w:hAnsi="Times New Roman" w:cs="Times New Roman"/>
                <w:sz w:val="20"/>
                <w:szCs w:val="20"/>
              </w:rPr>
              <w:t>ianuarie</w:t>
            </w:r>
          </w:p>
        </w:tc>
        <w:tc>
          <w:tcPr>
            <w:tcW w:w="1294" w:type="dxa"/>
            <w:tcBorders>
              <w:top w:val="nil"/>
              <w:left w:val="nil"/>
              <w:bottom w:val="single" w:sz="4" w:space="0" w:color="auto"/>
              <w:right w:val="single" w:sz="4" w:space="0" w:color="auto"/>
            </w:tcBorders>
            <w:shd w:val="clear" w:color="auto" w:fill="auto"/>
            <w:noWrap/>
            <w:vAlign w:val="bottom"/>
            <w:hideMark/>
          </w:tcPr>
          <w:p w:rsidR="0022613F" w:rsidRPr="007A220E" w:rsidRDefault="0022613F" w:rsidP="00F04390">
            <w:pPr>
              <w:spacing w:after="0" w:line="240" w:lineRule="auto"/>
              <w:rPr>
                <w:rFonts w:ascii="Times New Roman" w:eastAsia="Times New Roman" w:hAnsi="Times New Roman" w:cs="Times New Roman"/>
                <w:sz w:val="24"/>
                <w:szCs w:val="24"/>
              </w:rPr>
            </w:pPr>
            <w:r w:rsidRPr="007A220E">
              <w:rPr>
                <w:rFonts w:ascii="Times New Roman" w:eastAsia="Times New Roman" w:hAnsi="Times New Roman" w:cs="Times New Roman"/>
                <w:sz w:val="24"/>
                <w:szCs w:val="24"/>
              </w:rPr>
              <w:t> </w:t>
            </w:r>
            <w:r w:rsidR="00AA30FE">
              <w:rPr>
                <w:rFonts w:ascii="Times New Roman" w:eastAsia="Times New Roman" w:hAnsi="Times New Roman" w:cs="Times New Roman"/>
                <w:sz w:val="24"/>
                <w:szCs w:val="24"/>
              </w:rPr>
              <w:t>O1, O2</w:t>
            </w:r>
          </w:p>
        </w:tc>
        <w:tc>
          <w:tcPr>
            <w:tcW w:w="4899" w:type="dxa"/>
            <w:tcBorders>
              <w:top w:val="nil"/>
              <w:left w:val="nil"/>
              <w:bottom w:val="single" w:sz="4" w:space="0" w:color="auto"/>
              <w:right w:val="single" w:sz="4" w:space="0" w:color="auto"/>
            </w:tcBorders>
            <w:shd w:val="clear" w:color="auto" w:fill="auto"/>
            <w:noWrap/>
            <w:vAlign w:val="bottom"/>
          </w:tcPr>
          <w:p w:rsidR="0022613F" w:rsidRPr="007A220E" w:rsidRDefault="00AA30FE" w:rsidP="00CE503A">
            <w:pPr>
              <w:spacing w:line="240" w:lineRule="auto"/>
              <w:rPr>
                <w:rFonts w:ascii="Times New Roman" w:hAnsi="Times New Roman" w:cs="Times New Roman"/>
                <w:color w:val="595959"/>
                <w:lang w:val="pt-BR"/>
              </w:rPr>
            </w:pPr>
            <w:r>
              <w:rPr>
                <w:rFonts w:ascii="Times New Roman" w:eastAsia="Times New Roman" w:hAnsi="Times New Roman" w:cs="Times New Roman"/>
              </w:rPr>
              <w:t>Exerciții de folosire a pictogramelor pentru a cere un obiect</w:t>
            </w:r>
          </w:p>
        </w:tc>
        <w:tc>
          <w:tcPr>
            <w:tcW w:w="850"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769" w:type="dxa"/>
            <w:tcBorders>
              <w:top w:val="nil"/>
              <w:left w:val="nil"/>
              <w:bottom w:val="single" w:sz="4" w:space="0" w:color="auto"/>
              <w:right w:val="single" w:sz="4" w:space="0" w:color="auto"/>
            </w:tcBorders>
            <w:shd w:val="clear" w:color="auto" w:fill="auto"/>
            <w:noWrap/>
            <w:vAlign w:val="bottom"/>
            <w:hideMark/>
          </w:tcPr>
          <w:p w:rsidR="0022613F" w:rsidRPr="00B22FA9" w:rsidRDefault="001B0745"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686" w:type="dxa"/>
            <w:tcBorders>
              <w:top w:val="nil"/>
              <w:left w:val="nil"/>
              <w:bottom w:val="single" w:sz="4" w:space="0" w:color="auto"/>
              <w:right w:val="nil"/>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hideMark/>
          </w:tcPr>
          <w:p w:rsidR="0022613F" w:rsidRDefault="0022613F">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Înr.audio</w:t>
            </w:r>
          </w:p>
        </w:tc>
        <w:tc>
          <w:tcPr>
            <w:tcW w:w="272" w:type="dxa"/>
            <w:tcBorders>
              <w:top w:val="nil"/>
              <w:left w:val="nil"/>
              <w:bottom w:val="single" w:sz="4" w:space="0" w:color="auto"/>
              <w:right w:val="single" w:sz="8" w:space="0" w:color="auto"/>
            </w:tcBorders>
            <w:shd w:val="clear" w:color="auto" w:fill="auto"/>
            <w:noWrap/>
            <w:vAlign w:val="bottom"/>
            <w:hideMark/>
          </w:tcPr>
          <w:p w:rsidR="0022613F" w:rsidRPr="00B22FA9" w:rsidRDefault="0022613F"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61"/>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294" w:type="dxa"/>
            <w:tcBorders>
              <w:top w:val="nil"/>
              <w:left w:val="nil"/>
              <w:bottom w:val="single" w:sz="4" w:space="0" w:color="auto"/>
              <w:right w:val="single" w:sz="4" w:space="0" w:color="auto"/>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4"/>
                <w:szCs w:val="24"/>
              </w:rPr>
            </w:pPr>
            <w:r w:rsidRPr="007A220E">
              <w:rPr>
                <w:rFonts w:ascii="Times New Roman" w:eastAsia="Times New Roman" w:hAnsi="Times New Roman" w:cs="Times New Roman"/>
                <w:sz w:val="24"/>
                <w:szCs w:val="24"/>
              </w:rPr>
              <w:t> </w:t>
            </w:r>
            <w:r w:rsidR="00842237">
              <w:rPr>
                <w:rFonts w:ascii="Times New Roman" w:eastAsia="Times New Roman" w:hAnsi="Times New Roman" w:cs="Times New Roman"/>
                <w:sz w:val="24"/>
                <w:szCs w:val="24"/>
              </w:rPr>
              <w:t>O4</w:t>
            </w:r>
          </w:p>
        </w:tc>
        <w:tc>
          <w:tcPr>
            <w:tcW w:w="4899" w:type="dxa"/>
            <w:tcBorders>
              <w:top w:val="nil"/>
              <w:left w:val="nil"/>
              <w:bottom w:val="single" w:sz="4" w:space="0" w:color="auto"/>
              <w:right w:val="single" w:sz="4" w:space="0" w:color="auto"/>
            </w:tcBorders>
            <w:shd w:val="clear" w:color="auto" w:fill="auto"/>
            <w:noWrap/>
            <w:vAlign w:val="bottom"/>
          </w:tcPr>
          <w:p w:rsidR="0022613F" w:rsidRPr="007A220E" w:rsidRDefault="008640AA" w:rsidP="00CE503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asociere dintre culoare și obiecte</w:t>
            </w:r>
          </w:p>
        </w:tc>
        <w:tc>
          <w:tcPr>
            <w:tcW w:w="850"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69" w:type="dxa"/>
            <w:tcBorders>
              <w:top w:val="nil"/>
              <w:left w:val="nil"/>
              <w:bottom w:val="single" w:sz="4" w:space="0" w:color="auto"/>
              <w:right w:val="single" w:sz="4" w:space="0" w:color="auto"/>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686" w:type="dxa"/>
            <w:tcBorders>
              <w:top w:val="nil"/>
              <w:left w:val="nil"/>
              <w:bottom w:val="single" w:sz="4" w:space="0" w:color="auto"/>
              <w:right w:val="nil"/>
            </w:tcBorders>
            <w:shd w:val="clear" w:color="auto" w:fill="auto"/>
            <w:noWrap/>
            <w:vAlign w:val="bottom"/>
            <w:hideMark/>
          </w:tcPr>
          <w:p w:rsidR="0022613F" w:rsidRPr="00B22FA9" w:rsidRDefault="0022613F"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hideMark/>
          </w:tcPr>
          <w:p w:rsidR="0022613F" w:rsidRDefault="0022613F">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22613F" w:rsidRPr="007A220E" w:rsidRDefault="0022613F" w:rsidP="00CE503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Fotografii</w:t>
            </w:r>
          </w:p>
        </w:tc>
        <w:tc>
          <w:tcPr>
            <w:tcW w:w="272" w:type="dxa"/>
            <w:tcBorders>
              <w:top w:val="nil"/>
              <w:left w:val="nil"/>
              <w:bottom w:val="single" w:sz="4" w:space="0" w:color="auto"/>
              <w:right w:val="single" w:sz="8" w:space="0" w:color="auto"/>
            </w:tcBorders>
            <w:shd w:val="clear" w:color="auto" w:fill="auto"/>
            <w:noWrap/>
            <w:vAlign w:val="bottom"/>
            <w:hideMark/>
          </w:tcPr>
          <w:p w:rsidR="0022613F" w:rsidRPr="00B22FA9" w:rsidRDefault="0022613F"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61"/>
        </w:trPr>
        <w:tc>
          <w:tcPr>
            <w:tcW w:w="1337"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CE503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r w:rsidRPr="007A220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ianuarie</w:t>
            </w:r>
          </w:p>
        </w:tc>
        <w:tc>
          <w:tcPr>
            <w:tcW w:w="1294" w:type="dxa"/>
            <w:tcBorders>
              <w:top w:val="nil"/>
              <w:left w:val="nil"/>
              <w:bottom w:val="single" w:sz="4" w:space="0" w:color="auto"/>
              <w:right w:val="single" w:sz="4" w:space="0" w:color="auto"/>
            </w:tcBorders>
            <w:shd w:val="clear" w:color="auto" w:fill="auto"/>
            <w:noWrap/>
            <w:vAlign w:val="bottom"/>
            <w:hideMark/>
          </w:tcPr>
          <w:p w:rsidR="002E37CD" w:rsidRPr="007A220E" w:rsidRDefault="002E37CD" w:rsidP="00F04390">
            <w:pPr>
              <w:spacing w:after="0" w:line="240" w:lineRule="auto"/>
              <w:rPr>
                <w:rFonts w:ascii="Times New Roman" w:eastAsia="Times New Roman" w:hAnsi="Times New Roman" w:cs="Times New Roman"/>
                <w:sz w:val="24"/>
                <w:szCs w:val="24"/>
              </w:rPr>
            </w:pPr>
            <w:r w:rsidRPr="007A220E">
              <w:rPr>
                <w:rFonts w:ascii="Times New Roman" w:eastAsia="Times New Roman" w:hAnsi="Times New Roman" w:cs="Times New Roman"/>
                <w:sz w:val="24"/>
                <w:szCs w:val="24"/>
              </w:rPr>
              <w:t> </w:t>
            </w:r>
            <w:r>
              <w:rPr>
                <w:rFonts w:ascii="Times New Roman" w:eastAsia="Times New Roman" w:hAnsi="Times New Roman" w:cs="Times New Roman"/>
                <w:sz w:val="24"/>
                <w:szCs w:val="24"/>
              </w:rPr>
              <w:t>O1, O2</w:t>
            </w:r>
          </w:p>
        </w:tc>
        <w:tc>
          <w:tcPr>
            <w:tcW w:w="4899" w:type="dxa"/>
            <w:tcBorders>
              <w:top w:val="nil"/>
              <w:left w:val="nil"/>
              <w:bottom w:val="single" w:sz="4" w:space="0" w:color="auto"/>
              <w:right w:val="single" w:sz="4" w:space="0" w:color="auto"/>
            </w:tcBorders>
            <w:shd w:val="clear" w:color="auto" w:fill="auto"/>
            <w:noWrap/>
            <w:vAlign w:val="bottom"/>
          </w:tcPr>
          <w:p w:rsidR="002E37CD" w:rsidRPr="007A220E" w:rsidRDefault="002E37CD" w:rsidP="00CE503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folosire a pictogramelor pentru a cere un obiect</w:t>
            </w:r>
          </w:p>
        </w:tc>
        <w:tc>
          <w:tcPr>
            <w:tcW w:w="85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CE503A">
            <w:pPr>
              <w:spacing w:after="0" w:line="240" w:lineRule="auto"/>
              <w:jc w:val="center"/>
              <w:rPr>
                <w:rFonts w:ascii="Arial" w:eastAsia="Times New Roman" w:hAnsi="Arial" w:cs="Arial"/>
                <w:sz w:val="20"/>
                <w:szCs w:val="20"/>
              </w:rPr>
            </w:pPr>
          </w:p>
        </w:tc>
        <w:tc>
          <w:tcPr>
            <w:tcW w:w="769"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686" w:type="dxa"/>
            <w:tcBorders>
              <w:top w:val="nil"/>
              <w:left w:val="nil"/>
              <w:bottom w:val="single" w:sz="4" w:space="0" w:color="auto"/>
              <w:right w:val="nil"/>
            </w:tcBorders>
            <w:shd w:val="clear" w:color="auto" w:fill="auto"/>
            <w:noWrap/>
            <w:vAlign w:val="bottom"/>
            <w:hideMark/>
          </w:tcPr>
          <w:p w:rsidR="002E37CD" w:rsidRPr="00B22FA9" w:rsidRDefault="002E37CD"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hideMark/>
          </w:tcPr>
          <w:p w:rsidR="002E37CD" w:rsidRDefault="002E37CD">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hideMark/>
          </w:tcPr>
          <w:p w:rsidR="002E37CD" w:rsidRPr="007A220E" w:rsidRDefault="002E37CD" w:rsidP="00B66B9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Cartea de comunicare</w:t>
            </w:r>
          </w:p>
        </w:tc>
        <w:tc>
          <w:tcPr>
            <w:tcW w:w="272" w:type="dxa"/>
            <w:tcBorders>
              <w:top w:val="nil"/>
              <w:left w:val="nil"/>
              <w:bottom w:val="single" w:sz="4" w:space="0" w:color="auto"/>
              <w:right w:val="single" w:sz="8" w:space="0" w:color="auto"/>
            </w:tcBorders>
            <w:shd w:val="clear" w:color="auto" w:fill="auto"/>
            <w:noWrap/>
            <w:vAlign w:val="bottom"/>
            <w:hideMark/>
          </w:tcPr>
          <w:p w:rsidR="002E37CD" w:rsidRPr="00B22FA9" w:rsidRDefault="002E37CD" w:rsidP="00CE503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r>
      <w:tr w:rsidR="00BA02FC" w:rsidRPr="00B22FA9" w:rsidTr="002F595F">
        <w:trPr>
          <w:trHeight w:val="385"/>
        </w:trPr>
        <w:tc>
          <w:tcPr>
            <w:tcW w:w="1337" w:type="dxa"/>
            <w:tcBorders>
              <w:top w:val="nil"/>
              <w:left w:val="single" w:sz="8" w:space="0" w:color="auto"/>
              <w:bottom w:val="single" w:sz="4" w:space="0" w:color="auto"/>
              <w:right w:val="single" w:sz="4" w:space="0" w:color="auto"/>
            </w:tcBorders>
            <w:shd w:val="clear" w:color="auto" w:fill="auto"/>
            <w:noWrap/>
            <w:vAlign w:val="bottom"/>
          </w:tcPr>
          <w:p w:rsidR="002E37CD" w:rsidRPr="007A220E" w:rsidRDefault="002E37CD" w:rsidP="00CE503A">
            <w:pPr>
              <w:spacing w:after="0" w:line="240" w:lineRule="auto"/>
              <w:rPr>
                <w:rFonts w:ascii="Times New Roman" w:eastAsia="Times New Roman" w:hAnsi="Times New Roman" w:cs="Times New Roman"/>
                <w:sz w:val="20"/>
                <w:szCs w:val="20"/>
              </w:rPr>
            </w:pPr>
          </w:p>
        </w:tc>
        <w:tc>
          <w:tcPr>
            <w:tcW w:w="1294" w:type="dxa"/>
            <w:tcBorders>
              <w:top w:val="nil"/>
              <w:left w:val="nil"/>
              <w:bottom w:val="single" w:sz="4" w:space="0" w:color="auto"/>
              <w:right w:val="single" w:sz="4" w:space="0" w:color="auto"/>
            </w:tcBorders>
            <w:shd w:val="clear" w:color="auto" w:fill="auto"/>
            <w:noWrap/>
            <w:vAlign w:val="bottom"/>
          </w:tcPr>
          <w:p w:rsidR="002E37CD" w:rsidRPr="007A220E" w:rsidRDefault="002E37CD" w:rsidP="00CE50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O7</w:t>
            </w:r>
          </w:p>
        </w:tc>
        <w:tc>
          <w:tcPr>
            <w:tcW w:w="4899" w:type="dxa"/>
            <w:tcBorders>
              <w:top w:val="nil"/>
              <w:left w:val="nil"/>
              <w:bottom w:val="single" w:sz="4" w:space="0" w:color="auto"/>
              <w:right w:val="single" w:sz="4" w:space="0" w:color="auto"/>
            </w:tcBorders>
            <w:shd w:val="clear" w:color="auto" w:fill="auto"/>
            <w:noWrap/>
            <w:vAlign w:val="bottom"/>
          </w:tcPr>
          <w:p w:rsidR="002E37CD" w:rsidRPr="007A220E" w:rsidRDefault="002E37CD" w:rsidP="00CE503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utilizare a culorii drept criteriu de clasificare</w:t>
            </w:r>
          </w:p>
        </w:tc>
        <w:tc>
          <w:tcPr>
            <w:tcW w:w="850" w:type="dxa"/>
            <w:tcBorders>
              <w:top w:val="nil"/>
              <w:left w:val="nil"/>
              <w:bottom w:val="single" w:sz="4" w:space="0" w:color="auto"/>
              <w:right w:val="single" w:sz="4" w:space="0" w:color="auto"/>
            </w:tcBorders>
            <w:shd w:val="clear" w:color="auto" w:fill="auto"/>
            <w:noWrap/>
            <w:vAlign w:val="bottom"/>
          </w:tcPr>
          <w:p w:rsidR="002E37CD" w:rsidRPr="00B22FA9" w:rsidRDefault="002E37CD"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tcPr>
          <w:p w:rsidR="002E37CD" w:rsidRPr="00B22FA9" w:rsidRDefault="002E37CD" w:rsidP="00CE503A">
            <w:pPr>
              <w:spacing w:after="0" w:line="240" w:lineRule="auto"/>
              <w:jc w:val="center"/>
              <w:rPr>
                <w:rFonts w:ascii="Arial" w:eastAsia="Times New Roman" w:hAnsi="Arial" w:cs="Arial"/>
                <w:sz w:val="20"/>
                <w:szCs w:val="20"/>
              </w:rPr>
            </w:pPr>
          </w:p>
        </w:tc>
        <w:tc>
          <w:tcPr>
            <w:tcW w:w="769" w:type="dxa"/>
            <w:tcBorders>
              <w:top w:val="nil"/>
              <w:left w:val="nil"/>
              <w:bottom w:val="single" w:sz="4" w:space="0" w:color="auto"/>
              <w:right w:val="single" w:sz="4" w:space="0" w:color="auto"/>
            </w:tcBorders>
            <w:shd w:val="clear" w:color="auto" w:fill="auto"/>
            <w:noWrap/>
            <w:vAlign w:val="bottom"/>
          </w:tcPr>
          <w:p w:rsidR="002E37CD" w:rsidRPr="00B22FA9" w:rsidRDefault="002E37CD"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686" w:type="dxa"/>
            <w:tcBorders>
              <w:top w:val="nil"/>
              <w:left w:val="nil"/>
              <w:bottom w:val="single" w:sz="4" w:space="0" w:color="auto"/>
              <w:right w:val="nil"/>
            </w:tcBorders>
            <w:shd w:val="clear" w:color="auto" w:fill="auto"/>
            <w:noWrap/>
            <w:vAlign w:val="bottom"/>
          </w:tcPr>
          <w:p w:rsidR="002E37CD" w:rsidRPr="00B22FA9" w:rsidRDefault="002E37CD" w:rsidP="00CE503A">
            <w:pPr>
              <w:spacing w:after="0" w:line="240" w:lineRule="auto"/>
              <w:jc w:val="center"/>
              <w:rPr>
                <w:rFonts w:ascii="Arial" w:eastAsia="Times New Roman" w:hAnsi="Arial" w:cs="Arial"/>
                <w:sz w:val="20"/>
                <w:szCs w:val="20"/>
              </w:rPr>
            </w:pPr>
          </w:p>
        </w:tc>
        <w:tc>
          <w:tcPr>
            <w:tcW w:w="3195" w:type="dxa"/>
            <w:tcBorders>
              <w:top w:val="nil"/>
              <w:left w:val="single" w:sz="8" w:space="0" w:color="auto"/>
              <w:bottom w:val="single" w:sz="4" w:space="0" w:color="auto"/>
              <w:right w:val="nil"/>
            </w:tcBorders>
            <w:shd w:val="clear" w:color="auto" w:fill="auto"/>
            <w:noWrap/>
          </w:tcPr>
          <w:p w:rsidR="002E37CD" w:rsidRDefault="002E37CD">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tcPr>
          <w:p w:rsidR="002E37CD" w:rsidRPr="007A220E" w:rsidRDefault="002E37CD" w:rsidP="00CE503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Portofoliu</w:t>
            </w:r>
          </w:p>
        </w:tc>
        <w:tc>
          <w:tcPr>
            <w:tcW w:w="272" w:type="dxa"/>
            <w:tcBorders>
              <w:top w:val="nil"/>
              <w:left w:val="nil"/>
              <w:bottom w:val="single" w:sz="4" w:space="0" w:color="auto"/>
              <w:right w:val="single" w:sz="8" w:space="0" w:color="auto"/>
            </w:tcBorders>
            <w:shd w:val="clear" w:color="auto" w:fill="auto"/>
            <w:noWrap/>
            <w:vAlign w:val="bottom"/>
          </w:tcPr>
          <w:p w:rsidR="002E37CD" w:rsidRPr="00B22FA9" w:rsidRDefault="002E37CD" w:rsidP="00CE503A">
            <w:pPr>
              <w:spacing w:after="0" w:line="240" w:lineRule="auto"/>
              <w:rPr>
                <w:rFonts w:ascii="Arial" w:eastAsia="Times New Roman" w:hAnsi="Arial" w:cs="Arial"/>
                <w:sz w:val="20"/>
                <w:szCs w:val="20"/>
              </w:rPr>
            </w:pPr>
          </w:p>
        </w:tc>
      </w:tr>
      <w:tr w:rsidR="00BA02FC" w:rsidRPr="00B22FA9" w:rsidTr="002F595F">
        <w:trPr>
          <w:trHeight w:val="195"/>
        </w:trPr>
        <w:tc>
          <w:tcPr>
            <w:tcW w:w="1337" w:type="dxa"/>
            <w:tcBorders>
              <w:top w:val="nil"/>
              <w:left w:val="single" w:sz="8" w:space="0" w:color="auto"/>
              <w:bottom w:val="single" w:sz="4" w:space="0" w:color="auto"/>
              <w:right w:val="single" w:sz="4" w:space="0" w:color="auto"/>
            </w:tcBorders>
            <w:shd w:val="clear" w:color="auto" w:fill="auto"/>
            <w:noWrap/>
            <w:vAlign w:val="bottom"/>
          </w:tcPr>
          <w:p w:rsidR="002E37CD" w:rsidRPr="007A220E" w:rsidRDefault="002E37CD" w:rsidP="00CE503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r w:rsidRPr="007A220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ianuarie</w:t>
            </w:r>
          </w:p>
        </w:tc>
        <w:tc>
          <w:tcPr>
            <w:tcW w:w="1294" w:type="dxa"/>
            <w:tcBorders>
              <w:top w:val="nil"/>
              <w:left w:val="nil"/>
              <w:bottom w:val="single" w:sz="4" w:space="0" w:color="auto"/>
              <w:right w:val="single" w:sz="4" w:space="0" w:color="auto"/>
            </w:tcBorders>
            <w:shd w:val="clear" w:color="auto" w:fill="auto"/>
            <w:noWrap/>
            <w:vAlign w:val="bottom"/>
          </w:tcPr>
          <w:p w:rsidR="002E37CD" w:rsidRPr="007A220E" w:rsidRDefault="002E37CD" w:rsidP="00CE50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O1, O2</w:t>
            </w:r>
          </w:p>
        </w:tc>
        <w:tc>
          <w:tcPr>
            <w:tcW w:w="4899" w:type="dxa"/>
            <w:tcBorders>
              <w:top w:val="nil"/>
              <w:left w:val="nil"/>
              <w:bottom w:val="single" w:sz="4" w:space="0" w:color="auto"/>
              <w:right w:val="single" w:sz="4" w:space="0" w:color="auto"/>
            </w:tcBorders>
            <w:shd w:val="clear" w:color="auto" w:fill="auto"/>
            <w:noWrap/>
            <w:vAlign w:val="bottom"/>
          </w:tcPr>
          <w:p w:rsidR="002E37CD" w:rsidRPr="007A220E" w:rsidRDefault="002E37CD" w:rsidP="00B66B99">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folosire a pictogramelor pentru a cere un obiect</w:t>
            </w:r>
          </w:p>
        </w:tc>
        <w:tc>
          <w:tcPr>
            <w:tcW w:w="850" w:type="dxa"/>
            <w:tcBorders>
              <w:top w:val="nil"/>
              <w:left w:val="nil"/>
              <w:bottom w:val="single" w:sz="4" w:space="0" w:color="auto"/>
              <w:right w:val="single" w:sz="4" w:space="0" w:color="auto"/>
            </w:tcBorders>
            <w:shd w:val="clear" w:color="auto" w:fill="auto"/>
            <w:noWrap/>
            <w:vAlign w:val="bottom"/>
          </w:tcPr>
          <w:p w:rsidR="002E37CD" w:rsidRPr="00B22FA9" w:rsidRDefault="002E37CD" w:rsidP="00CE503A">
            <w:pPr>
              <w:spacing w:after="0" w:line="240" w:lineRule="auto"/>
              <w:jc w:val="center"/>
              <w:rPr>
                <w:rFonts w:ascii="Arial" w:eastAsia="Times New Roman" w:hAnsi="Arial" w:cs="Arial"/>
                <w:sz w:val="20"/>
                <w:szCs w:val="20"/>
              </w:rPr>
            </w:pPr>
          </w:p>
        </w:tc>
        <w:tc>
          <w:tcPr>
            <w:tcW w:w="687" w:type="dxa"/>
            <w:tcBorders>
              <w:top w:val="nil"/>
              <w:left w:val="nil"/>
              <w:bottom w:val="single" w:sz="4" w:space="0" w:color="auto"/>
              <w:right w:val="single" w:sz="4" w:space="0" w:color="auto"/>
            </w:tcBorders>
            <w:shd w:val="clear" w:color="auto" w:fill="auto"/>
            <w:noWrap/>
            <w:vAlign w:val="bottom"/>
          </w:tcPr>
          <w:p w:rsidR="002E37CD" w:rsidRPr="00B22FA9" w:rsidRDefault="002E37CD" w:rsidP="00CE503A">
            <w:pPr>
              <w:spacing w:after="0" w:line="240" w:lineRule="auto"/>
              <w:jc w:val="center"/>
              <w:rPr>
                <w:rFonts w:ascii="Arial" w:eastAsia="Times New Roman" w:hAnsi="Arial" w:cs="Arial"/>
                <w:sz w:val="20"/>
                <w:szCs w:val="20"/>
              </w:rPr>
            </w:pPr>
          </w:p>
        </w:tc>
        <w:tc>
          <w:tcPr>
            <w:tcW w:w="769" w:type="dxa"/>
            <w:tcBorders>
              <w:top w:val="nil"/>
              <w:left w:val="nil"/>
              <w:bottom w:val="single" w:sz="4" w:space="0" w:color="auto"/>
              <w:right w:val="single" w:sz="4" w:space="0" w:color="auto"/>
            </w:tcBorders>
            <w:shd w:val="clear" w:color="auto" w:fill="auto"/>
            <w:noWrap/>
            <w:vAlign w:val="bottom"/>
          </w:tcPr>
          <w:p w:rsidR="002E37CD" w:rsidRPr="00B22FA9" w:rsidRDefault="002E37CD" w:rsidP="00CE503A">
            <w:pPr>
              <w:spacing w:after="0" w:line="240" w:lineRule="auto"/>
              <w:jc w:val="center"/>
              <w:rPr>
                <w:rFonts w:ascii="Arial" w:eastAsia="Times New Roman" w:hAnsi="Arial" w:cs="Arial"/>
                <w:sz w:val="20"/>
                <w:szCs w:val="20"/>
              </w:rPr>
            </w:pPr>
          </w:p>
        </w:tc>
        <w:tc>
          <w:tcPr>
            <w:tcW w:w="686" w:type="dxa"/>
            <w:tcBorders>
              <w:top w:val="nil"/>
              <w:left w:val="nil"/>
              <w:bottom w:val="single" w:sz="4" w:space="0" w:color="auto"/>
              <w:right w:val="nil"/>
            </w:tcBorders>
            <w:shd w:val="clear" w:color="auto" w:fill="auto"/>
            <w:noWrap/>
            <w:vAlign w:val="bottom"/>
          </w:tcPr>
          <w:p w:rsidR="002E37CD" w:rsidRPr="00B22FA9" w:rsidRDefault="002E37CD" w:rsidP="00CE503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3195" w:type="dxa"/>
            <w:tcBorders>
              <w:top w:val="nil"/>
              <w:left w:val="single" w:sz="8" w:space="0" w:color="auto"/>
              <w:bottom w:val="single" w:sz="4" w:space="0" w:color="auto"/>
              <w:right w:val="nil"/>
            </w:tcBorders>
            <w:shd w:val="clear" w:color="auto" w:fill="auto"/>
            <w:noWrap/>
          </w:tcPr>
          <w:p w:rsidR="002E37CD" w:rsidRDefault="002E37CD">
            <w:r w:rsidRPr="006F0FE1">
              <w:rPr>
                <w:rFonts w:ascii="Times New Roman" w:eastAsia="Times New Roman" w:hAnsi="Times New Roman" w:cs="Times New Roman"/>
                <w:sz w:val="20"/>
                <w:szCs w:val="20"/>
              </w:rPr>
              <w:t>Observația</w:t>
            </w:r>
          </w:p>
        </w:tc>
        <w:tc>
          <w:tcPr>
            <w:tcW w:w="1183" w:type="dxa"/>
            <w:tcBorders>
              <w:top w:val="nil"/>
              <w:left w:val="nil"/>
              <w:bottom w:val="single" w:sz="4" w:space="0" w:color="auto"/>
              <w:right w:val="nil"/>
            </w:tcBorders>
            <w:shd w:val="clear" w:color="auto" w:fill="auto"/>
            <w:noWrap/>
            <w:vAlign w:val="bottom"/>
          </w:tcPr>
          <w:p w:rsidR="002E37CD" w:rsidRPr="007A220E" w:rsidRDefault="002E37CD" w:rsidP="00B66B9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Cartea de comunicare</w:t>
            </w:r>
          </w:p>
        </w:tc>
        <w:tc>
          <w:tcPr>
            <w:tcW w:w="272" w:type="dxa"/>
            <w:tcBorders>
              <w:top w:val="nil"/>
              <w:left w:val="nil"/>
              <w:bottom w:val="single" w:sz="4" w:space="0" w:color="auto"/>
              <w:right w:val="single" w:sz="8" w:space="0" w:color="auto"/>
            </w:tcBorders>
            <w:shd w:val="clear" w:color="auto" w:fill="auto"/>
            <w:noWrap/>
            <w:vAlign w:val="bottom"/>
          </w:tcPr>
          <w:p w:rsidR="002E37CD" w:rsidRPr="00B22FA9" w:rsidRDefault="002E37CD" w:rsidP="00CE503A">
            <w:pPr>
              <w:spacing w:after="0" w:line="240" w:lineRule="auto"/>
              <w:rPr>
                <w:rFonts w:ascii="Arial" w:eastAsia="Times New Roman" w:hAnsi="Arial" w:cs="Arial"/>
                <w:sz w:val="20"/>
                <w:szCs w:val="20"/>
              </w:rPr>
            </w:pPr>
          </w:p>
        </w:tc>
      </w:tr>
    </w:tbl>
    <w:p w:rsidR="003B1469" w:rsidRDefault="003B1469" w:rsidP="00BA02FC">
      <w:pPr>
        <w:tabs>
          <w:tab w:val="left" w:pos="1440"/>
        </w:tabs>
        <w:spacing w:line="240" w:lineRule="auto"/>
        <w:rPr>
          <w:rFonts w:ascii="Times New Roman" w:hAnsi="Times New Roman" w:cs="Times New Roman"/>
          <w:sz w:val="24"/>
          <w:szCs w:val="24"/>
        </w:rPr>
      </w:pPr>
    </w:p>
    <w:p w:rsidR="00BD1D22" w:rsidRPr="00002100" w:rsidRDefault="009531C9" w:rsidP="00BD1D22">
      <w:pPr>
        <w:spacing w:after="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i/>
          <w:iCs/>
          <w:sz w:val="24"/>
          <w:szCs w:val="24"/>
          <w:lang w:val="it-IT"/>
        </w:rPr>
        <w:lastRenderedPageBreak/>
        <w:t xml:space="preserve">Anexa: </w:t>
      </w:r>
      <w:r w:rsidR="00BD1D22">
        <w:rPr>
          <w:rFonts w:ascii="Times New Roman" w:eastAsia="Times New Roman" w:hAnsi="Times New Roman" w:cs="Times New Roman"/>
          <w:b/>
          <w:bCs/>
          <w:i/>
          <w:iCs/>
          <w:sz w:val="24"/>
          <w:szCs w:val="24"/>
          <w:lang w:val="it-IT"/>
        </w:rPr>
        <w:t>Derularea programului de intervenție personalizat (luna februarie)</w:t>
      </w:r>
    </w:p>
    <w:tbl>
      <w:tblPr>
        <w:tblW w:w="15104" w:type="dxa"/>
        <w:tblInd w:w="93" w:type="dxa"/>
        <w:tblLook w:val="04A0" w:firstRow="1" w:lastRow="0" w:firstColumn="1" w:lastColumn="0" w:noHBand="0" w:noVBand="1"/>
      </w:tblPr>
      <w:tblGrid>
        <w:gridCol w:w="1291"/>
        <w:gridCol w:w="1334"/>
        <w:gridCol w:w="4590"/>
        <w:gridCol w:w="900"/>
        <w:gridCol w:w="720"/>
        <w:gridCol w:w="720"/>
        <w:gridCol w:w="720"/>
        <w:gridCol w:w="3268"/>
        <w:gridCol w:w="1222"/>
        <w:gridCol w:w="103"/>
        <w:gridCol w:w="35"/>
        <w:gridCol w:w="104"/>
        <w:gridCol w:w="97"/>
      </w:tblGrid>
      <w:tr w:rsidR="00BD1D22" w:rsidRPr="00B22FA9" w:rsidTr="002F595F">
        <w:trPr>
          <w:gridAfter w:val="2"/>
          <w:wAfter w:w="201" w:type="dxa"/>
          <w:trHeight w:val="367"/>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1D22" w:rsidRPr="00B22FA9" w:rsidRDefault="00BD1D22" w:rsidP="008640AA">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PERIOADA</w:t>
            </w:r>
          </w:p>
        </w:tc>
        <w:tc>
          <w:tcPr>
            <w:tcW w:w="1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1D22" w:rsidRPr="00B22FA9" w:rsidRDefault="00BD1D22" w:rsidP="004736E8">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 xml:space="preserve">OBIECTIVE </w:t>
            </w:r>
          </w:p>
        </w:tc>
        <w:tc>
          <w:tcPr>
            <w:tcW w:w="4590" w:type="dxa"/>
            <w:tcBorders>
              <w:top w:val="single" w:sz="4" w:space="0" w:color="auto"/>
              <w:left w:val="single" w:sz="4" w:space="0" w:color="auto"/>
              <w:bottom w:val="nil"/>
              <w:right w:val="single" w:sz="4" w:space="0" w:color="auto"/>
            </w:tcBorders>
            <w:shd w:val="clear" w:color="auto" w:fill="auto"/>
            <w:noWrap/>
            <w:vAlign w:val="bottom"/>
            <w:hideMark/>
          </w:tcPr>
          <w:p w:rsidR="00BD1D22" w:rsidRPr="00B22FA9" w:rsidRDefault="00BD1D22" w:rsidP="008640AA">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ACTIVITĂŢI / ACŢIUNI CORECTIV -  INTEGRATIVE</w:t>
            </w:r>
          </w:p>
        </w:tc>
        <w:tc>
          <w:tcPr>
            <w:tcW w:w="900" w:type="dxa"/>
            <w:tcBorders>
              <w:top w:val="single" w:sz="8" w:space="0" w:color="auto"/>
              <w:left w:val="single" w:sz="4" w:space="0" w:color="auto"/>
              <w:bottom w:val="nil"/>
              <w:right w:val="nil"/>
            </w:tcBorders>
            <w:shd w:val="clear" w:color="auto" w:fill="auto"/>
            <w:noWrap/>
            <w:vAlign w:val="bottom"/>
            <w:hideMark/>
          </w:tcPr>
          <w:p w:rsidR="00BD1D22" w:rsidRPr="00B22FA9" w:rsidRDefault="00BD1D22" w:rsidP="008640AA">
            <w:pPr>
              <w:spacing w:after="0" w:line="240" w:lineRule="auto"/>
              <w:rPr>
                <w:rFonts w:ascii="Arial" w:eastAsia="Times New Roman" w:hAnsi="Arial" w:cs="Arial"/>
                <w:b/>
                <w:bCs/>
                <w:sz w:val="20"/>
                <w:szCs w:val="20"/>
              </w:rPr>
            </w:pPr>
            <w:r>
              <w:rPr>
                <w:rFonts w:ascii="Arial" w:eastAsia="Times New Roman" w:hAnsi="Arial" w:cs="Arial"/>
                <w:b/>
                <w:bCs/>
                <w:sz w:val="20"/>
                <w:szCs w:val="20"/>
              </w:rPr>
              <w:t>nivelul</w:t>
            </w:r>
          </w:p>
        </w:tc>
        <w:tc>
          <w:tcPr>
            <w:tcW w:w="720" w:type="dxa"/>
            <w:tcBorders>
              <w:top w:val="single" w:sz="8" w:space="0" w:color="auto"/>
              <w:left w:val="nil"/>
              <w:bottom w:val="nil"/>
              <w:right w:val="nil"/>
            </w:tcBorders>
            <w:shd w:val="clear" w:color="auto" w:fill="auto"/>
            <w:noWrap/>
            <w:vAlign w:val="bottom"/>
            <w:hideMark/>
          </w:tcPr>
          <w:p w:rsidR="00BD1D22" w:rsidRPr="00B22FA9" w:rsidRDefault="00BD1D22" w:rsidP="008640AA">
            <w:pPr>
              <w:spacing w:after="0" w:line="240" w:lineRule="auto"/>
              <w:rPr>
                <w:rFonts w:ascii="Arial" w:eastAsia="Times New Roman" w:hAnsi="Arial" w:cs="Arial"/>
                <w:b/>
                <w:bCs/>
                <w:sz w:val="20"/>
                <w:szCs w:val="20"/>
              </w:rPr>
            </w:pPr>
            <w:r w:rsidRPr="00B22FA9">
              <w:rPr>
                <w:rFonts w:ascii="Arial" w:eastAsia="Times New Roman" w:hAnsi="Arial" w:cs="Arial"/>
                <w:b/>
                <w:bCs/>
                <w:sz w:val="20"/>
                <w:szCs w:val="20"/>
              </w:rPr>
              <w:t>de</w:t>
            </w:r>
          </w:p>
        </w:tc>
        <w:tc>
          <w:tcPr>
            <w:tcW w:w="1440" w:type="dxa"/>
            <w:gridSpan w:val="2"/>
            <w:tcBorders>
              <w:top w:val="single" w:sz="8" w:space="0" w:color="auto"/>
              <w:left w:val="nil"/>
              <w:bottom w:val="nil"/>
              <w:right w:val="nil"/>
            </w:tcBorders>
            <w:shd w:val="clear" w:color="auto" w:fill="auto"/>
            <w:noWrap/>
            <w:vAlign w:val="bottom"/>
            <w:hideMark/>
          </w:tcPr>
          <w:p w:rsidR="00BD1D22" w:rsidRPr="00B22FA9" w:rsidRDefault="00BD1D22" w:rsidP="008640AA">
            <w:pPr>
              <w:spacing w:after="0" w:line="240" w:lineRule="auto"/>
              <w:rPr>
                <w:rFonts w:ascii="Arial" w:eastAsia="Times New Roman" w:hAnsi="Arial" w:cs="Arial"/>
                <w:b/>
                <w:bCs/>
                <w:sz w:val="20"/>
                <w:szCs w:val="20"/>
              </w:rPr>
            </w:pPr>
            <w:r w:rsidRPr="00B22FA9">
              <w:rPr>
                <w:rFonts w:ascii="Arial" w:eastAsia="Times New Roman" w:hAnsi="Arial" w:cs="Arial"/>
                <w:b/>
                <w:bCs/>
                <w:sz w:val="20"/>
                <w:szCs w:val="20"/>
              </w:rPr>
              <w:t>realizare</w:t>
            </w:r>
          </w:p>
        </w:tc>
        <w:tc>
          <w:tcPr>
            <w:tcW w:w="4628" w:type="dxa"/>
            <w:gridSpan w:val="4"/>
            <w:tcBorders>
              <w:top w:val="single" w:sz="8" w:space="0" w:color="auto"/>
              <w:left w:val="single" w:sz="8" w:space="0" w:color="auto"/>
              <w:bottom w:val="nil"/>
              <w:right w:val="single" w:sz="8" w:space="0" w:color="000000"/>
            </w:tcBorders>
            <w:shd w:val="clear" w:color="auto" w:fill="auto"/>
            <w:noWrap/>
            <w:vAlign w:val="bottom"/>
            <w:hideMark/>
          </w:tcPr>
          <w:p w:rsidR="00BD1D22" w:rsidRPr="00B22FA9" w:rsidRDefault="00BD1D22" w:rsidP="006557AA">
            <w:pPr>
              <w:spacing w:after="0" w:line="240" w:lineRule="auto"/>
              <w:rPr>
                <w:rFonts w:ascii="Arial" w:eastAsia="Times New Roman" w:hAnsi="Arial" w:cs="Arial"/>
                <w:b/>
                <w:bCs/>
                <w:sz w:val="20"/>
                <w:szCs w:val="20"/>
              </w:rPr>
            </w:pPr>
            <w:r w:rsidRPr="00B22FA9">
              <w:rPr>
                <w:rFonts w:ascii="Arial" w:eastAsia="Times New Roman" w:hAnsi="Arial" w:cs="Arial"/>
                <w:b/>
                <w:bCs/>
                <w:sz w:val="20"/>
                <w:szCs w:val="20"/>
              </w:rPr>
              <w:t>metode de verif</w:t>
            </w:r>
            <w:r>
              <w:rPr>
                <w:rFonts w:ascii="Arial" w:eastAsia="Times New Roman" w:hAnsi="Arial" w:cs="Arial"/>
                <w:b/>
                <w:bCs/>
                <w:sz w:val="20"/>
                <w:szCs w:val="20"/>
              </w:rPr>
              <w:t>icare</w:t>
            </w:r>
            <w:r w:rsidRPr="00B22FA9">
              <w:rPr>
                <w:rFonts w:ascii="Arial" w:eastAsia="Times New Roman" w:hAnsi="Arial" w:cs="Arial"/>
                <w:b/>
                <w:bCs/>
                <w:sz w:val="20"/>
                <w:szCs w:val="20"/>
              </w:rPr>
              <w:t>/produse ale act</w:t>
            </w:r>
            <w:r>
              <w:rPr>
                <w:rFonts w:ascii="Arial" w:eastAsia="Times New Roman" w:hAnsi="Arial" w:cs="Arial"/>
                <w:b/>
                <w:bCs/>
                <w:sz w:val="20"/>
                <w:szCs w:val="20"/>
              </w:rPr>
              <w:t>ivității</w:t>
            </w:r>
          </w:p>
        </w:tc>
      </w:tr>
      <w:tr w:rsidR="00BD1D22" w:rsidRPr="00B22FA9" w:rsidTr="002F595F">
        <w:trPr>
          <w:gridAfter w:val="2"/>
          <w:wAfter w:w="201" w:type="dxa"/>
          <w:trHeight w:val="316"/>
        </w:trPr>
        <w:tc>
          <w:tcPr>
            <w:tcW w:w="1291" w:type="dxa"/>
            <w:tcBorders>
              <w:top w:val="single" w:sz="4" w:space="0" w:color="auto"/>
              <w:left w:val="single" w:sz="8" w:space="0" w:color="auto"/>
              <w:bottom w:val="single" w:sz="8" w:space="0" w:color="auto"/>
              <w:right w:val="nil"/>
            </w:tcBorders>
            <w:shd w:val="clear" w:color="auto" w:fill="auto"/>
            <w:noWrap/>
            <w:vAlign w:val="bottom"/>
            <w:hideMark/>
          </w:tcPr>
          <w:p w:rsidR="00BD1D22" w:rsidRPr="007A220E" w:rsidRDefault="009531C9" w:rsidP="008640A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Februarie 2024</w:t>
            </w:r>
          </w:p>
        </w:tc>
        <w:tc>
          <w:tcPr>
            <w:tcW w:w="1334"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BD1D22" w:rsidRPr="00B22FA9" w:rsidRDefault="00BD1D22" w:rsidP="008640A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c>
          <w:tcPr>
            <w:tcW w:w="4590" w:type="dxa"/>
            <w:tcBorders>
              <w:top w:val="nil"/>
              <w:left w:val="single" w:sz="4" w:space="0" w:color="auto"/>
              <w:bottom w:val="single" w:sz="8" w:space="0" w:color="auto"/>
              <w:right w:val="single" w:sz="4" w:space="0" w:color="auto"/>
            </w:tcBorders>
            <w:shd w:val="clear" w:color="auto" w:fill="auto"/>
            <w:noWrap/>
            <w:vAlign w:val="bottom"/>
            <w:hideMark/>
          </w:tcPr>
          <w:p w:rsidR="00BD1D22" w:rsidRPr="00B22FA9" w:rsidRDefault="00BD1D22" w:rsidP="008640AA">
            <w:pPr>
              <w:spacing w:after="0" w:line="240" w:lineRule="auto"/>
              <w:rPr>
                <w:rFonts w:ascii="Arial" w:eastAsia="Times New Roman" w:hAnsi="Arial" w:cs="Arial"/>
                <w:sz w:val="20"/>
                <w:szCs w:val="20"/>
              </w:rPr>
            </w:pPr>
            <w:r w:rsidRPr="00B22FA9">
              <w:rPr>
                <w:rFonts w:ascii="Arial" w:eastAsia="Times New Roman" w:hAnsi="Arial" w:cs="Arial"/>
                <w:sz w:val="20"/>
                <w:szCs w:val="20"/>
              </w:rPr>
              <w:t> </w:t>
            </w:r>
          </w:p>
        </w:tc>
        <w:tc>
          <w:tcPr>
            <w:tcW w:w="900"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BD1D22" w:rsidRPr="00B22FA9" w:rsidRDefault="00BD1D22" w:rsidP="008640AA">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I</w:t>
            </w:r>
          </w:p>
        </w:tc>
        <w:tc>
          <w:tcPr>
            <w:tcW w:w="720" w:type="dxa"/>
            <w:tcBorders>
              <w:top w:val="single" w:sz="8" w:space="0" w:color="auto"/>
              <w:left w:val="nil"/>
              <w:bottom w:val="single" w:sz="8" w:space="0" w:color="auto"/>
              <w:right w:val="single" w:sz="4" w:space="0" w:color="auto"/>
            </w:tcBorders>
            <w:shd w:val="clear" w:color="auto" w:fill="auto"/>
            <w:noWrap/>
            <w:vAlign w:val="bottom"/>
            <w:hideMark/>
          </w:tcPr>
          <w:p w:rsidR="00BD1D22" w:rsidRPr="00B22FA9" w:rsidRDefault="00BD1D22" w:rsidP="008640AA">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S</w:t>
            </w:r>
          </w:p>
        </w:tc>
        <w:tc>
          <w:tcPr>
            <w:tcW w:w="720" w:type="dxa"/>
            <w:tcBorders>
              <w:top w:val="single" w:sz="8" w:space="0" w:color="auto"/>
              <w:left w:val="nil"/>
              <w:bottom w:val="single" w:sz="8" w:space="0" w:color="auto"/>
              <w:right w:val="single" w:sz="4" w:space="0" w:color="auto"/>
            </w:tcBorders>
            <w:shd w:val="clear" w:color="auto" w:fill="auto"/>
            <w:noWrap/>
            <w:vAlign w:val="bottom"/>
            <w:hideMark/>
          </w:tcPr>
          <w:p w:rsidR="00BD1D22" w:rsidRPr="00B22FA9" w:rsidRDefault="00BD1D22" w:rsidP="008640AA">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B</w:t>
            </w:r>
          </w:p>
        </w:tc>
        <w:tc>
          <w:tcPr>
            <w:tcW w:w="720" w:type="dxa"/>
            <w:tcBorders>
              <w:top w:val="single" w:sz="8" w:space="0" w:color="auto"/>
              <w:left w:val="nil"/>
              <w:bottom w:val="single" w:sz="8" w:space="0" w:color="auto"/>
              <w:right w:val="single" w:sz="8" w:space="0" w:color="auto"/>
            </w:tcBorders>
            <w:shd w:val="clear" w:color="auto" w:fill="auto"/>
            <w:noWrap/>
            <w:vAlign w:val="bottom"/>
            <w:hideMark/>
          </w:tcPr>
          <w:p w:rsidR="00BD1D22" w:rsidRPr="00B22FA9" w:rsidRDefault="00BD1D22" w:rsidP="008640AA">
            <w:pPr>
              <w:spacing w:after="0" w:line="240" w:lineRule="auto"/>
              <w:jc w:val="center"/>
              <w:rPr>
                <w:rFonts w:ascii="Arial" w:eastAsia="Times New Roman" w:hAnsi="Arial" w:cs="Arial"/>
                <w:b/>
                <w:bCs/>
                <w:sz w:val="20"/>
                <w:szCs w:val="20"/>
              </w:rPr>
            </w:pPr>
            <w:r w:rsidRPr="00B22FA9">
              <w:rPr>
                <w:rFonts w:ascii="Arial" w:eastAsia="Times New Roman" w:hAnsi="Arial" w:cs="Arial"/>
                <w:b/>
                <w:bCs/>
                <w:sz w:val="20"/>
                <w:szCs w:val="20"/>
              </w:rPr>
              <w:t>FB</w:t>
            </w:r>
          </w:p>
        </w:tc>
        <w:tc>
          <w:tcPr>
            <w:tcW w:w="4628" w:type="dxa"/>
            <w:gridSpan w:val="4"/>
            <w:tcBorders>
              <w:top w:val="nil"/>
              <w:left w:val="nil"/>
              <w:bottom w:val="nil"/>
              <w:right w:val="single" w:sz="8" w:space="0" w:color="000000"/>
            </w:tcBorders>
            <w:shd w:val="clear" w:color="auto" w:fill="auto"/>
            <w:noWrap/>
            <w:vAlign w:val="bottom"/>
            <w:hideMark/>
          </w:tcPr>
          <w:p w:rsidR="00BD1D22" w:rsidRPr="00B22FA9" w:rsidRDefault="00BD1D22" w:rsidP="006557AA">
            <w:pPr>
              <w:spacing w:after="0" w:line="240" w:lineRule="auto"/>
              <w:rPr>
                <w:rFonts w:ascii="Arial" w:eastAsia="Times New Roman" w:hAnsi="Arial" w:cs="Arial"/>
                <w:b/>
                <w:bCs/>
                <w:sz w:val="20"/>
                <w:szCs w:val="20"/>
              </w:rPr>
            </w:pPr>
            <w:r>
              <w:rPr>
                <w:rFonts w:ascii="Arial" w:eastAsia="Times New Roman" w:hAnsi="Arial" w:cs="Arial"/>
                <w:b/>
                <w:bCs/>
                <w:sz w:val="20"/>
                <w:szCs w:val="20"/>
              </w:rPr>
              <w:t>de învățare care atestă</w:t>
            </w:r>
            <w:r w:rsidRPr="00B22FA9">
              <w:rPr>
                <w:rFonts w:ascii="Arial" w:eastAsia="Times New Roman" w:hAnsi="Arial" w:cs="Arial"/>
                <w:b/>
                <w:bCs/>
                <w:sz w:val="20"/>
                <w:szCs w:val="20"/>
              </w:rPr>
              <w:t xml:space="preserve"> rezultatele</w:t>
            </w:r>
          </w:p>
        </w:tc>
      </w:tr>
      <w:tr w:rsidR="00BD1D22" w:rsidRPr="00B22FA9" w:rsidTr="002F595F">
        <w:trPr>
          <w:trHeight w:val="252"/>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BD1D22" w:rsidRPr="007A220E" w:rsidRDefault="0050702A" w:rsidP="008640A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2</w:t>
            </w:r>
            <w:r w:rsidR="00BD1D22" w:rsidRPr="007A220E">
              <w:rPr>
                <w:rFonts w:ascii="Times New Roman" w:eastAsia="Times New Roman" w:hAnsi="Times New Roman" w:cs="Times New Roman"/>
                <w:sz w:val="20"/>
                <w:szCs w:val="20"/>
              </w:rPr>
              <w:t xml:space="preserve"> Februarie </w:t>
            </w:r>
          </w:p>
        </w:tc>
        <w:tc>
          <w:tcPr>
            <w:tcW w:w="1334" w:type="dxa"/>
            <w:tcBorders>
              <w:top w:val="nil"/>
              <w:left w:val="nil"/>
              <w:bottom w:val="single" w:sz="4" w:space="0" w:color="auto"/>
              <w:right w:val="single" w:sz="4" w:space="0" w:color="auto"/>
            </w:tcBorders>
            <w:shd w:val="clear" w:color="auto" w:fill="auto"/>
            <w:noWrap/>
            <w:vAlign w:val="bottom"/>
          </w:tcPr>
          <w:p w:rsidR="00BD1D22" w:rsidRPr="007A220E" w:rsidRDefault="00842237"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O6</w:t>
            </w:r>
          </w:p>
        </w:tc>
        <w:tc>
          <w:tcPr>
            <w:tcW w:w="4590" w:type="dxa"/>
            <w:tcBorders>
              <w:top w:val="nil"/>
              <w:left w:val="nil"/>
              <w:bottom w:val="single" w:sz="4" w:space="0" w:color="auto"/>
              <w:right w:val="single" w:sz="4" w:space="0" w:color="auto"/>
            </w:tcBorders>
            <w:shd w:val="clear" w:color="auto" w:fill="auto"/>
            <w:noWrap/>
            <w:vAlign w:val="bottom"/>
          </w:tcPr>
          <w:p w:rsidR="00BD1D22" w:rsidRPr="007A220E" w:rsidRDefault="00842237" w:rsidP="008640A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Exerciții de identificare a mărimii :  mic-mare</w:t>
            </w:r>
          </w:p>
        </w:tc>
        <w:tc>
          <w:tcPr>
            <w:tcW w:w="900" w:type="dxa"/>
            <w:tcBorders>
              <w:top w:val="nil"/>
              <w:left w:val="nil"/>
              <w:bottom w:val="single" w:sz="4" w:space="0" w:color="auto"/>
              <w:right w:val="single" w:sz="4" w:space="0" w:color="auto"/>
            </w:tcBorders>
            <w:shd w:val="clear" w:color="auto" w:fill="auto"/>
            <w:noWrap/>
            <w:vAlign w:val="bottom"/>
            <w:hideMark/>
          </w:tcPr>
          <w:p w:rsidR="00BD1D22" w:rsidRPr="00B22FA9" w:rsidRDefault="00BD1D22"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BD1D22" w:rsidRPr="00B22FA9" w:rsidRDefault="00BD1D22"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BD1D22" w:rsidRPr="00B22FA9" w:rsidRDefault="00BD1D22"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nil"/>
            </w:tcBorders>
            <w:shd w:val="clear" w:color="auto" w:fill="auto"/>
            <w:noWrap/>
            <w:vAlign w:val="bottom"/>
            <w:hideMark/>
          </w:tcPr>
          <w:p w:rsidR="00BD1D22" w:rsidRPr="00B22FA9" w:rsidRDefault="00BD1D22" w:rsidP="008640AA">
            <w:pPr>
              <w:spacing w:after="0" w:line="240" w:lineRule="auto"/>
              <w:jc w:val="center"/>
              <w:rPr>
                <w:rFonts w:ascii="Arial" w:eastAsia="Times New Roman" w:hAnsi="Arial" w:cs="Arial"/>
                <w:sz w:val="20"/>
                <w:szCs w:val="20"/>
              </w:rPr>
            </w:pPr>
          </w:p>
        </w:tc>
        <w:tc>
          <w:tcPr>
            <w:tcW w:w="3268" w:type="dxa"/>
            <w:tcBorders>
              <w:top w:val="single" w:sz="8" w:space="0" w:color="auto"/>
              <w:left w:val="single" w:sz="8" w:space="0" w:color="auto"/>
              <w:bottom w:val="single" w:sz="4" w:space="0" w:color="auto"/>
              <w:right w:val="nil"/>
            </w:tcBorders>
            <w:shd w:val="clear" w:color="auto" w:fill="auto"/>
            <w:noWrap/>
            <w:vAlign w:val="bottom"/>
          </w:tcPr>
          <w:p w:rsidR="00BD1D22" w:rsidRPr="007A220E" w:rsidRDefault="00BD1D22" w:rsidP="003A2A7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Observația</w:t>
            </w:r>
          </w:p>
        </w:tc>
        <w:tc>
          <w:tcPr>
            <w:tcW w:w="1325" w:type="dxa"/>
            <w:gridSpan w:val="2"/>
            <w:tcBorders>
              <w:top w:val="single" w:sz="8" w:space="0" w:color="auto"/>
              <w:left w:val="nil"/>
              <w:bottom w:val="single" w:sz="4" w:space="0" w:color="auto"/>
              <w:right w:val="nil"/>
            </w:tcBorders>
            <w:shd w:val="clear" w:color="auto" w:fill="auto"/>
            <w:noWrap/>
            <w:vAlign w:val="bottom"/>
          </w:tcPr>
          <w:p w:rsidR="00BD1D22" w:rsidRPr="007A220E" w:rsidRDefault="00BD1D22" w:rsidP="003A2A7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Fotografii</w:t>
            </w:r>
          </w:p>
        </w:tc>
        <w:tc>
          <w:tcPr>
            <w:tcW w:w="236" w:type="dxa"/>
            <w:gridSpan w:val="3"/>
            <w:tcBorders>
              <w:top w:val="single" w:sz="8" w:space="0" w:color="auto"/>
              <w:left w:val="nil"/>
              <w:bottom w:val="single" w:sz="4" w:space="0" w:color="auto"/>
              <w:right w:val="single" w:sz="8" w:space="0" w:color="auto"/>
            </w:tcBorders>
            <w:shd w:val="clear" w:color="auto" w:fill="auto"/>
            <w:noWrap/>
            <w:vAlign w:val="bottom"/>
          </w:tcPr>
          <w:p w:rsidR="00BD1D22" w:rsidRPr="00B22FA9" w:rsidRDefault="00BD1D22" w:rsidP="009531C9">
            <w:pPr>
              <w:spacing w:after="0" w:line="240" w:lineRule="auto"/>
              <w:jc w:val="center"/>
              <w:rPr>
                <w:rFonts w:ascii="Arial" w:eastAsia="Times New Roman" w:hAnsi="Arial" w:cs="Arial"/>
                <w:sz w:val="20"/>
                <w:szCs w:val="20"/>
              </w:rPr>
            </w:pPr>
          </w:p>
        </w:tc>
      </w:tr>
      <w:tr w:rsidR="002E37CD" w:rsidRPr="00B22FA9" w:rsidTr="002F595F">
        <w:trPr>
          <w:trHeight w:val="252"/>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O1,O2</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Exerciții de folosire a pictogramelor pentru a cere un obiect</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325" w:type="dxa"/>
            <w:gridSpan w:val="2"/>
            <w:tcBorders>
              <w:top w:val="nil"/>
              <w:left w:val="nil"/>
              <w:bottom w:val="single" w:sz="4" w:space="0" w:color="auto"/>
              <w:right w:val="nil"/>
            </w:tcBorders>
            <w:shd w:val="clear" w:color="auto" w:fill="auto"/>
            <w:noWrap/>
            <w:vAlign w:val="bottom"/>
            <w:hideMark/>
          </w:tcPr>
          <w:p w:rsidR="002E37CD" w:rsidRPr="007A220E" w:rsidRDefault="002E37CD" w:rsidP="00BA02FC">
            <w:pPr>
              <w:spacing w:after="0" w:line="240" w:lineRule="auto"/>
              <w:ind w:right="17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Cartea de comunicare</w:t>
            </w:r>
          </w:p>
        </w:tc>
        <w:tc>
          <w:tcPr>
            <w:tcW w:w="236"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345"/>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xml:space="preserve"> 5 Februarie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manipulare a obiectelor</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Înreg.video</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152"/>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grupare a obiectelor pe categorii</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Portofoliu</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244"/>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xml:space="preserve"> 7 Februarie</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O4, O7</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sortare și clasificare după culoare</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Fotografii</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336"/>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O6, O7</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B66B99">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sortare și clasificare după mărimi</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Înr.audio</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360"/>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50702A" w:rsidP="008640A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9 </w:t>
            </w:r>
            <w:r w:rsidR="002E37CD" w:rsidRPr="007A220E">
              <w:rPr>
                <w:rFonts w:ascii="Times New Roman" w:eastAsia="Times New Roman" w:hAnsi="Times New Roman" w:cs="Times New Roman"/>
                <w:sz w:val="20"/>
                <w:szCs w:val="20"/>
              </w:rPr>
              <w:t xml:space="preserve"> Februarie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O1, O5</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joc de asociere a figurilor geometrice cu obiecte</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Portofoliu</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378"/>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O5, O7</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sortare și clasificare după formă</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Portofoliu</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187"/>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xml:space="preserve"> 12 Februarie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O1, O2</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Exerciții de discriminare </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Portofoliu</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278"/>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O8</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rPr>
            </w:pPr>
            <w:r>
              <w:rPr>
                <w:rFonts w:ascii="Times New Roman" w:eastAsia="Times New Roman" w:hAnsi="Times New Roman" w:cs="Times New Roman"/>
              </w:rPr>
              <w:t>Alcătuire de propoziții simple cu ajutorul imaginilor</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Cartea de comunicare</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228"/>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xml:space="preserve"> 14 Februarie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O8</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B66B99">
            <w:pPr>
              <w:spacing w:after="0" w:line="240" w:lineRule="auto"/>
              <w:rPr>
                <w:rFonts w:ascii="Times New Roman" w:eastAsia="Times New Roman" w:hAnsi="Times New Roman" w:cs="Times New Roman"/>
              </w:rPr>
            </w:pPr>
            <w:r>
              <w:rPr>
                <w:rFonts w:ascii="Times New Roman" w:eastAsia="Times New Roman" w:hAnsi="Times New Roman" w:cs="Times New Roman"/>
              </w:rPr>
              <w:t>Alcătuire de propoziții simple cu ajutorul imaginilor</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Cartea de comunicare</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334"/>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O8</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B66B99">
            <w:pPr>
              <w:spacing w:after="0" w:line="240" w:lineRule="auto"/>
              <w:rPr>
                <w:rFonts w:ascii="Times New Roman" w:eastAsia="Times New Roman" w:hAnsi="Times New Roman" w:cs="Times New Roman"/>
              </w:rPr>
            </w:pPr>
            <w:r>
              <w:rPr>
                <w:rFonts w:ascii="Times New Roman" w:eastAsia="Times New Roman" w:hAnsi="Times New Roman" w:cs="Times New Roman"/>
              </w:rPr>
              <w:t>Alcătuire de propoziții simple cu ajutorul imaginilor</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Cartea de comunicare</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270"/>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50702A" w:rsidP="008640A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16 </w:t>
            </w:r>
            <w:r w:rsidR="002E37CD" w:rsidRPr="007A220E">
              <w:rPr>
                <w:rFonts w:ascii="Times New Roman" w:eastAsia="Times New Roman" w:hAnsi="Times New Roman" w:cs="Times New Roman"/>
                <w:sz w:val="20"/>
                <w:szCs w:val="20"/>
              </w:rPr>
              <w:t xml:space="preserve"> Februarie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B66B99">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grupare a obiectelor pe categorii</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Înr.audio</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360"/>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O3, O7</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B66B99">
            <w:pPr>
              <w:spacing w:after="0" w:line="240" w:lineRule="auto"/>
              <w:rPr>
                <w:rFonts w:ascii="Times New Roman" w:eastAsia="Times New Roman" w:hAnsi="Times New Roman" w:cs="Times New Roman"/>
              </w:rPr>
            </w:pPr>
            <w:r>
              <w:rPr>
                <w:rFonts w:ascii="Times New Roman" w:eastAsia="Times New Roman" w:hAnsi="Times New Roman" w:cs="Times New Roman"/>
              </w:rPr>
              <w:t>Jocuri de stimulare cu obiecte, jucării luminoase și vibratorii</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Fotografii</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360"/>
        </w:trPr>
        <w:tc>
          <w:tcPr>
            <w:tcW w:w="1291" w:type="dxa"/>
            <w:tcBorders>
              <w:top w:val="nil"/>
              <w:left w:val="single" w:sz="8" w:space="0" w:color="auto"/>
              <w:bottom w:val="single" w:sz="4" w:space="0" w:color="auto"/>
              <w:right w:val="single" w:sz="4" w:space="0" w:color="auto"/>
            </w:tcBorders>
            <w:shd w:val="clear" w:color="auto" w:fill="auto"/>
            <w:noWrap/>
            <w:vAlign w:val="bottom"/>
            <w:hideMark/>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xml:space="preserve">19 Februarie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O1, O2</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B66B99">
            <w:pPr>
              <w:spacing w:line="240" w:lineRule="auto"/>
              <w:rPr>
                <w:rFonts w:ascii="Times New Roman" w:hAnsi="Times New Roman" w:cs="Times New Roman"/>
                <w:color w:val="595959"/>
                <w:lang w:val="pt-BR"/>
              </w:rPr>
            </w:pPr>
            <w:r>
              <w:rPr>
                <w:rFonts w:ascii="Times New Roman" w:eastAsia="Times New Roman" w:hAnsi="Times New Roman" w:cs="Times New Roman"/>
              </w:rPr>
              <w:t>Exerciții de folosire a pictogramelor pentru a cere un obiect</w:t>
            </w:r>
          </w:p>
        </w:tc>
        <w:tc>
          <w:tcPr>
            <w:tcW w:w="90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nil"/>
            </w:tcBorders>
            <w:shd w:val="clear" w:color="auto" w:fill="auto"/>
            <w:noWrap/>
            <w:vAlign w:val="bottom"/>
            <w:hideMark/>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3268" w:type="dxa"/>
            <w:tcBorders>
              <w:top w:val="nil"/>
              <w:left w:val="single" w:sz="8" w:space="0" w:color="auto"/>
              <w:bottom w:val="single" w:sz="4" w:space="0" w:color="auto"/>
              <w:right w:val="nil"/>
            </w:tcBorders>
            <w:shd w:val="clear" w:color="auto" w:fill="auto"/>
            <w:noWrap/>
            <w:hideMark/>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hideMark/>
          </w:tcPr>
          <w:p w:rsidR="002E37CD" w:rsidRPr="007A220E" w:rsidRDefault="002E37CD" w:rsidP="003A2A7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Cartea de comunicare</w:t>
            </w:r>
          </w:p>
        </w:tc>
        <w:tc>
          <w:tcPr>
            <w:tcW w:w="242" w:type="dxa"/>
            <w:gridSpan w:val="3"/>
            <w:tcBorders>
              <w:top w:val="nil"/>
              <w:left w:val="nil"/>
              <w:bottom w:val="single" w:sz="4" w:space="0" w:color="auto"/>
              <w:right w:val="single" w:sz="8" w:space="0" w:color="auto"/>
            </w:tcBorders>
            <w:shd w:val="clear" w:color="auto" w:fill="auto"/>
            <w:noWrap/>
            <w:vAlign w:val="bottom"/>
            <w:hideMark/>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334"/>
        </w:trPr>
        <w:tc>
          <w:tcPr>
            <w:tcW w:w="1291" w:type="dxa"/>
            <w:tcBorders>
              <w:top w:val="nil"/>
              <w:left w:val="single" w:sz="8" w:space="0" w:color="auto"/>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0"/>
                <w:szCs w:val="20"/>
              </w:rPr>
            </w:pP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O8</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rPr>
            </w:pPr>
            <w:r>
              <w:rPr>
                <w:rFonts w:ascii="Times New Roman" w:eastAsia="Times New Roman" w:hAnsi="Times New Roman" w:cs="Times New Roman"/>
              </w:rPr>
              <w:t>Alcătuire de propoziții simple cu ajutorul imaginilor</w:t>
            </w:r>
          </w:p>
        </w:tc>
        <w:tc>
          <w:tcPr>
            <w:tcW w:w="900" w:type="dxa"/>
            <w:tcBorders>
              <w:top w:val="nil"/>
              <w:left w:val="nil"/>
              <w:bottom w:val="single" w:sz="4" w:space="0" w:color="auto"/>
              <w:right w:val="single" w:sz="4" w:space="0" w:color="auto"/>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nil"/>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tcPr>
          <w:p w:rsidR="002E37CD" w:rsidRPr="007A220E" w:rsidRDefault="002E37CD" w:rsidP="003A2A7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Cartea de comunicare</w:t>
            </w:r>
          </w:p>
        </w:tc>
        <w:tc>
          <w:tcPr>
            <w:tcW w:w="242" w:type="dxa"/>
            <w:gridSpan w:val="3"/>
            <w:tcBorders>
              <w:top w:val="nil"/>
              <w:left w:val="nil"/>
              <w:bottom w:val="single" w:sz="4" w:space="0" w:color="auto"/>
              <w:right w:val="single" w:sz="8" w:space="0" w:color="auto"/>
            </w:tcBorders>
            <w:shd w:val="clear" w:color="auto" w:fill="auto"/>
            <w:noWrap/>
            <w:vAlign w:val="bottom"/>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195"/>
        </w:trPr>
        <w:tc>
          <w:tcPr>
            <w:tcW w:w="1291" w:type="dxa"/>
            <w:tcBorders>
              <w:top w:val="nil"/>
              <w:left w:val="single" w:sz="8" w:space="0" w:color="auto"/>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0"/>
                <w:szCs w:val="20"/>
              </w:rPr>
            </w:pPr>
            <w:r w:rsidRPr="007A220E">
              <w:rPr>
                <w:rFonts w:ascii="Times New Roman" w:eastAsia="Times New Roman" w:hAnsi="Times New Roman" w:cs="Times New Roman"/>
                <w:sz w:val="20"/>
                <w:szCs w:val="20"/>
              </w:rPr>
              <w:t xml:space="preserve">21 Februarie </w:t>
            </w: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O1, O2</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rPr>
            </w:pPr>
            <w:r>
              <w:rPr>
                <w:rFonts w:ascii="Times New Roman" w:eastAsia="Times New Roman" w:hAnsi="Times New Roman" w:cs="Times New Roman"/>
              </w:rPr>
              <w:t>Exerciții de folosire a pictogramelor pentru a cere un obiect</w:t>
            </w:r>
          </w:p>
        </w:tc>
        <w:tc>
          <w:tcPr>
            <w:tcW w:w="900" w:type="dxa"/>
            <w:tcBorders>
              <w:top w:val="nil"/>
              <w:left w:val="nil"/>
              <w:bottom w:val="single" w:sz="4" w:space="0" w:color="auto"/>
              <w:right w:val="single" w:sz="4" w:space="0" w:color="auto"/>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nil"/>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3268" w:type="dxa"/>
            <w:tcBorders>
              <w:top w:val="nil"/>
              <w:left w:val="single" w:sz="8" w:space="0" w:color="auto"/>
              <w:bottom w:val="single" w:sz="4" w:space="0" w:color="auto"/>
              <w:right w:val="nil"/>
            </w:tcBorders>
            <w:shd w:val="clear" w:color="auto" w:fill="auto"/>
            <w:noWrap/>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tcPr>
          <w:p w:rsidR="002E37CD" w:rsidRPr="007A220E" w:rsidRDefault="002E37CD" w:rsidP="003A2A7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Cartea de comunicare</w:t>
            </w:r>
          </w:p>
        </w:tc>
        <w:tc>
          <w:tcPr>
            <w:tcW w:w="242" w:type="dxa"/>
            <w:gridSpan w:val="3"/>
            <w:tcBorders>
              <w:top w:val="nil"/>
              <w:left w:val="nil"/>
              <w:bottom w:val="single" w:sz="4" w:space="0" w:color="auto"/>
              <w:right w:val="single" w:sz="8" w:space="0" w:color="auto"/>
            </w:tcBorders>
            <w:shd w:val="clear" w:color="auto" w:fill="auto"/>
            <w:noWrap/>
            <w:vAlign w:val="bottom"/>
          </w:tcPr>
          <w:p w:rsidR="002E37CD" w:rsidRPr="00B22FA9" w:rsidRDefault="002E37CD" w:rsidP="003A2A75">
            <w:pPr>
              <w:spacing w:after="0" w:line="240" w:lineRule="auto"/>
              <w:jc w:val="center"/>
              <w:rPr>
                <w:rFonts w:ascii="Arial" w:eastAsia="Times New Roman" w:hAnsi="Arial" w:cs="Arial"/>
                <w:sz w:val="20"/>
                <w:szCs w:val="20"/>
              </w:rPr>
            </w:pPr>
          </w:p>
        </w:tc>
      </w:tr>
      <w:tr w:rsidR="002E37CD" w:rsidRPr="00B22FA9" w:rsidTr="002F595F">
        <w:trPr>
          <w:gridAfter w:val="1"/>
          <w:wAfter w:w="97" w:type="dxa"/>
          <w:trHeight w:val="318"/>
        </w:trPr>
        <w:tc>
          <w:tcPr>
            <w:tcW w:w="1291" w:type="dxa"/>
            <w:tcBorders>
              <w:top w:val="nil"/>
              <w:left w:val="single" w:sz="8" w:space="0" w:color="auto"/>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0"/>
                <w:szCs w:val="20"/>
              </w:rPr>
            </w:pPr>
          </w:p>
        </w:tc>
        <w:tc>
          <w:tcPr>
            <w:tcW w:w="1334"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O8</w:t>
            </w:r>
          </w:p>
        </w:tc>
        <w:tc>
          <w:tcPr>
            <w:tcW w:w="4590" w:type="dxa"/>
            <w:tcBorders>
              <w:top w:val="nil"/>
              <w:left w:val="nil"/>
              <w:bottom w:val="single" w:sz="4" w:space="0" w:color="auto"/>
              <w:right w:val="single" w:sz="4" w:space="0" w:color="auto"/>
            </w:tcBorders>
            <w:shd w:val="clear" w:color="auto" w:fill="auto"/>
            <w:noWrap/>
            <w:vAlign w:val="bottom"/>
          </w:tcPr>
          <w:p w:rsidR="002E37CD" w:rsidRPr="007A220E" w:rsidRDefault="002E37CD" w:rsidP="008640AA">
            <w:pPr>
              <w:spacing w:after="0" w:line="240" w:lineRule="auto"/>
              <w:rPr>
                <w:rFonts w:ascii="Times New Roman" w:eastAsia="Times New Roman" w:hAnsi="Times New Roman" w:cs="Times New Roman"/>
              </w:rPr>
            </w:pPr>
            <w:r>
              <w:rPr>
                <w:rFonts w:ascii="Times New Roman" w:eastAsia="Times New Roman" w:hAnsi="Times New Roman" w:cs="Times New Roman"/>
              </w:rPr>
              <w:t>Alcătuire de propoziții simple cu ajutorul imaginilor</w:t>
            </w:r>
          </w:p>
        </w:tc>
        <w:tc>
          <w:tcPr>
            <w:tcW w:w="900" w:type="dxa"/>
            <w:tcBorders>
              <w:top w:val="nil"/>
              <w:left w:val="nil"/>
              <w:bottom w:val="single" w:sz="4" w:space="0" w:color="auto"/>
              <w:right w:val="single" w:sz="4" w:space="0" w:color="auto"/>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p>
        </w:tc>
        <w:tc>
          <w:tcPr>
            <w:tcW w:w="720" w:type="dxa"/>
            <w:tcBorders>
              <w:top w:val="nil"/>
              <w:left w:val="nil"/>
              <w:bottom w:val="single" w:sz="4" w:space="0" w:color="auto"/>
              <w:right w:val="single" w:sz="4" w:space="0" w:color="auto"/>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r>
              <w:rPr>
                <w:rFonts w:ascii="Arial" w:eastAsia="Times New Roman" w:hAnsi="Arial" w:cs="Arial"/>
                <w:sz w:val="20"/>
                <w:szCs w:val="20"/>
              </w:rPr>
              <w:t>x</w:t>
            </w:r>
          </w:p>
        </w:tc>
        <w:tc>
          <w:tcPr>
            <w:tcW w:w="720" w:type="dxa"/>
            <w:tcBorders>
              <w:top w:val="nil"/>
              <w:left w:val="nil"/>
              <w:bottom w:val="single" w:sz="4" w:space="0" w:color="auto"/>
              <w:right w:val="nil"/>
            </w:tcBorders>
            <w:shd w:val="clear" w:color="auto" w:fill="auto"/>
            <w:noWrap/>
            <w:vAlign w:val="bottom"/>
          </w:tcPr>
          <w:p w:rsidR="002E37CD" w:rsidRPr="00B22FA9" w:rsidRDefault="002E37CD" w:rsidP="008640AA">
            <w:pPr>
              <w:spacing w:after="0" w:line="240" w:lineRule="auto"/>
              <w:jc w:val="center"/>
              <w:rPr>
                <w:rFonts w:ascii="Arial" w:eastAsia="Times New Roman" w:hAnsi="Arial" w:cs="Arial"/>
                <w:sz w:val="20"/>
                <w:szCs w:val="20"/>
              </w:rPr>
            </w:pPr>
          </w:p>
        </w:tc>
        <w:tc>
          <w:tcPr>
            <w:tcW w:w="3268" w:type="dxa"/>
            <w:tcBorders>
              <w:top w:val="nil"/>
              <w:left w:val="single" w:sz="8" w:space="0" w:color="auto"/>
              <w:bottom w:val="single" w:sz="4" w:space="0" w:color="auto"/>
              <w:right w:val="nil"/>
            </w:tcBorders>
            <w:shd w:val="clear" w:color="auto" w:fill="auto"/>
            <w:noWrap/>
          </w:tcPr>
          <w:p w:rsidR="002E37CD" w:rsidRDefault="002E37CD" w:rsidP="003A2A75">
            <w:pPr>
              <w:jc w:val="center"/>
            </w:pPr>
            <w:r w:rsidRPr="006F0FE1">
              <w:rPr>
                <w:rFonts w:ascii="Times New Roman" w:eastAsia="Times New Roman" w:hAnsi="Times New Roman" w:cs="Times New Roman"/>
                <w:sz w:val="20"/>
                <w:szCs w:val="20"/>
              </w:rPr>
              <w:t>Observația</w:t>
            </w:r>
          </w:p>
        </w:tc>
        <w:tc>
          <w:tcPr>
            <w:tcW w:w="1222" w:type="dxa"/>
            <w:tcBorders>
              <w:top w:val="nil"/>
              <w:left w:val="nil"/>
              <w:bottom w:val="single" w:sz="4" w:space="0" w:color="auto"/>
              <w:right w:val="nil"/>
            </w:tcBorders>
            <w:shd w:val="clear" w:color="auto" w:fill="auto"/>
            <w:noWrap/>
            <w:vAlign w:val="bottom"/>
          </w:tcPr>
          <w:p w:rsidR="002E37CD" w:rsidRPr="007A220E" w:rsidRDefault="002E37CD" w:rsidP="003A2A7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Cartea de comunicare</w:t>
            </w:r>
          </w:p>
        </w:tc>
        <w:tc>
          <w:tcPr>
            <w:tcW w:w="242" w:type="dxa"/>
            <w:gridSpan w:val="3"/>
            <w:tcBorders>
              <w:top w:val="nil"/>
              <w:left w:val="nil"/>
              <w:bottom w:val="single" w:sz="4" w:space="0" w:color="auto"/>
              <w:right w:val="single" w:sz="8" w:space="0" w:color="auto"/>
            </w:tcBorders>
            <w:shd w:val="clear" w:color="auto" w:fill="auto"/>
            <w:noWrap/>
            <w:vAlign w:val="bottom"/>
          </w:tcPr>
          <w:p w:rsidR="002E37CD" w:rsidRPr="00B22FA9" w:rsidRDefault="002E37CD" w:rsidP="003A2A75">
            <w:pPr>
              <w:spacing w:after="0" w:line="240" w:lineRule="auto"/>
              <w:jc w:val="center"/>
              <w:rPr>
                <w:rFonts w:ascii="Arial" w:eastAsia="Times New Roman" w:hAnsi="Arial" w:cs="Arial"/>
                <w:sz w:val="20"/>
                <w:szCs w:val="20"/>
              </w:rPr>
            </w:pPr>
          </w:p>
        </w:tc>
      </w:tr>
    </w:tbl>
    <w:p w:rsidR="00D47F25" w:rsidRDefault="00D47F25" w:rsidP="00D47F25">
      <w:pPr>
        <w:spacing w:after="0" w:line="360" w:lineRule="auto"/>
        <w:rPr>
          <w:rFonts w:ascii="Times New Roman" w:eastAsia="Times New Roman" w:hAnsi="Times New Roman" w:cs="Times New Roman"/>
          <w:b/>
          <w:i/>
          <w:sz w:val="24"/>
          <w:szCs w:val="24"/>
          <w:lang w:val="it-IT"/>
        </w:rPr>
        <w:sectPr w:rsidR="00D47F25" w:rsidSect="00BA02FC">
          <w:footerReference w:type="default" r:id="rId12"/>
          <w:pgSz w:w="15840" w:h="12240" w:orient="landscape"/>
          <w:pgMar w:top="720" w:right="0" w:bottom="720" w:left="720" w:header="720" w:footer="720" w:gutter="0"/>
          <w:cols w:space="720"/>
          <w:docGrid w:linePitch="360"/>
        </w:sectPr>
      </w:pPr>
    </w:p>
    <w:p w:rsidR="00136B6B" w:rsidRPr="002330C6" w:rsidRDefault="00136B6B" w:rsidP="002330C6">
      <w:pPr>
        <w:jc w:val="both"/>
        <w:rPr>
          <w:rFonts w:ascii="Times New Roman" w:hAnsi="Times New Roman" w:cs="Times New Roman"/>
          <w:sz w:val="24"/>
          <w:szCs w:val="24"/>
          <w:lang w:val="en-GB"/>
        </w:rPr>
      </w:pPr>
    </w:p>
    <w:sectPr w:rsidR="00136B6B" w:rsidRPr="002330C6" w:rsidSect="004808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52B6" w:rsidRDefault="004052B6" w:rsidP="00E92EF5">
      <w:pPr>
        <w:spacing w:after="0" w:line="240" w:lineRule="auto"/>
      </w:pPr>
      <w:r>
        <w:separator/>
      </w:r>
    </w:p>
  </w:endnote>
  <w:endnote w:type="continuationSeparator" w:id="0">
    <w:p w:rsidR="004052B6" w:rsidRDefault="004052B6" w:rsidP="00E92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9467357"/>
      <w:docPartObj>
        <w:docPartGallery w:val="Page Numbers (Bottom of Page)"/>
        <w:docPartUnique/>
      </w:docPartObj>
    </w:sdtPr>
    <w:sdtEndPr>
      <w:rPr>
        <w:noProof/>
      </w:rPr>
    </w:sdtEndPr>
    <w:sdtContent>
      <w:p w:rsidR="006541F4" w:rsidRDefault="006541F4">
        <w:pPr>
          <w:pStyle w:val="Subsol"/>
          <w:jc w:val="center"/>
        </w:pPr>
        <w:r>
          <w:fldChar w:fldCharType="begin"/>
        </w:r>
        <w:r>
          <w:instrText xml:space="preserve"> PAGE   \* MERGEFORMAT </w:instrText>
        </w:r>
        <w:r>
          <w:fldChar w:fldCharType="separate"/>
        </w:r>
        <w:r w:rsidR="0071036C">
          <w:rPr>
            <w:noProof/>
          </w:rPr>
          <w:t>2</w:t>
        </w:r>
        <w:r>
          <w:rPr>
            <w:noProof/>
          </w:rPr>
          <w:fldChar w:fldCharType="end"/>
        </w:r>
      </w:p>
    </w:sdtContent>
  </w:sdt>
  <w:p w:rsidR="006541F4" w:rsidRDefault="006541F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7850480"/>
      <w:docPartObj>
        <w:docPartGallery w:val="Page Numbers (Bottom of Page)"/>
        <w:docPartUnique/>
      </w:docPartObj>
    </w:sdtPr>
    <w:sdtEndPr>
      <w:rPr>
        <w:noProof/>
      </w:rPr>
    </w:sdtEndPr>
    <w:sdtContent>
      <w:p w:rsidR="006557AA" w:rsidRDefault="006557AA">
        <w:pPr>
          <w:pStyle w:val="Subsol"/>
          <w:jc w:val="center"/>
        </w:pPr>
        <w:r>
          <w:fldChar w:fldCharType="begin"/>
        </w:r>
        <w:r>
          <w:instrText xml:space="preserve"> PAGE   \* MERGEFORMAT </w:instrText>
        </w:r>
        <w:r>
          <w:fldChar w:fldCharType="separate"/>
        </w:r>
        <w:r w:rsidR="0050702A">
          <w:rPr>
            <w:noProof/>
          </w:rPr>
          <w:t>1</w:t>
        </w:r>
        <w:r>
          <w:rPr>
            <w:noProof/>
          </w:rPr>
          <w:fldChar w:fldCharType="end"/>
        </w:r>
      </w:p>
    </w:sdtContent>
  </w:sdt>
  <w:p w:rsidR="006557AA" w:rsidRDefault="006557AA">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843496"/>
      <w:docPartObj>
        <w:docPartGallery w:val="Page Numbers (Bottom of Page)"/>
        <w:docPartUnique/>
      </w:docPartObj>
    </w:sdtPr>
    <w:sdtEndPr>
      <w:rPr>
        <w:noProof/>
      </w:rPr>
    </w:sdtEndPr>
    <w:sdtContent>
      <w:p w:rsidR="006541F4" w:rsidRDefault="006541F4">
        <w:pPr>
          <w:pStyle w:val="Subsol"/>
          <w:jc w:val="center"/>
        </w:pPr>
        <w:r>
          <w:fldChar w:fldCharType="begin"/>
        </w:r>
        <w:r>
          <w:instrText xml:space="preserve"> PAGE   \* MERGEFORMAT </w:instrText>
        </w:r>
        <w:r>
          <w:fldChar w:fldCharType="separate"/>
        </w:r>
        <w:r w:rsidR="0050702A">
          <w:rPr>
            <w:noProof/>
          </w:rPr>
          <w:t>4</w:t>
        </w:r>
        <w:r>
          <w:rPr>
            <w:noProof/>
          </w:rPr>
          <w:fldChar w:fldCharType="end"/>
        </w:r>
      </w:p>
    </w:sdtContent>
  </w:sdt>
  <w:p w:rsidR="006541F4" w:rsidRDefault="006541F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52B6" w:rsidRDefault="004052B6" w:rsidP="00E92EF5">
      <w:pPr>
        <w:spacing w:after="0" w:line="240" w:lineRule="auto"/>
      </w:pPr>
      <w:r>
        <w:separator/>
      </w:r>
    </w:p>
  </w:footnote>
  <w:footnote w:type="continuationSeparator" w:id="0">
    <w:p w:rsidR="004052B6" w:rsidRDefault="004052B6" w:rsidP="00E92E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7AA" w:rsidRDefault="006557AA">
    <w:pPr>
      <w:pStyle w:val="Antet"/>
      <w:jc w:val="center"/>
    </w:pPr>
  </w:p>
  <w:p w:rsidR="006557AA" w:rsidRDefault="006557A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31E38"/>
    <w:multiLevelType w:val="hybridMultilevel"/>
    <w:tmpl w:val="28883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473B6"/>
    <w:multiLevelType w:val="hybridMultilevel"/>
    <w:tmpl w:val="A216BE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975E98"/>
    <w:multiLevelType w:val="hybridMultilevel"/>
    <w:tmpl w:val="79229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DC32AC"/>
    <w:multiLevelType w:val="hybridMultilevel"/>
    <w:tmpl w:val="5CD82B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1568D"/>
    <w:multiLevelType w:val="hybridMultilevel"/>
    <w:tmpl w:val="2C1A5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92B0E"/>
    <w:multiLevelType w:val="hybridMultilevel"/>
    <w:tmpl w:val="F9BE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27CE1"/>
    <w:multiLevelType w:val="multilevel"/>
    <w:tmpl w:val="C1B2400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A4443B"/>
    <w:multiLevelType w:val="hybridMultilevel"/>
    <w:tmpl w:val="A6102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FD6DF5"/>
    <w:multiLevelType w:val="hybridMultilevel"/>
    <w:tmpl w:val="3AD46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76240A"/>
    <w:multiLevelType w:val="hybridMultilevel"/>
    <w:tmpl w:val="39EC7A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431066"/>
    <w:multiLevelType w:val="hybridMultilevel"/>
    <w:tmpl w:val="93048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544118"/>
    <w:multiLevelType w:val="multilevel"/>
    <w:tmpl w:val="C1B240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4E73A3"/>
    <w:multiLevelType w:val="hybridMultilevel"/>
    <w:tmpl w:val="2B4C7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F1145"/>
    <w:multiLevelType w:val="hybridMultilevel"/>
    <w:tmpl w:val="5F3E2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6D3042"/>
    <w:multiLevelType w:val="hybridMultilevel"/>
    <w:tmpl w:val="3620D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537292"/>
    <w:multiLevelType w:val="hybridMultilevel"/>
    <w:tmpl w:val="F07C8616"/>
    <w:lvl w:ilvl="0" w:tplc="110656CC">
      <w:start w:val="1"/>
      <w:numFmt w:val="decimal"/>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C16F1F"/>
    <w:multiLevelType w:val="hybridMultilevel"/>
    <w:tmpl w:val="819EFCC0"/>
    <w:lvl w:ilvl="0" w:tplc="110656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56445D7"/>
    <w:multiLevelType w:val="hybridMultilevel"/>
    <w:tmpl w:val="F4226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147EF7"/>
    <w:multiLevelType w:val="hybridMultilevel"/>
    <w:tmpl w:val="1632F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486C87"/>
    <w:multiLevelType w:val="hybridMultilevel"/>
    <w:tmpl w:val="A5986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B322B9"/>
    <w:multiLevelType w:val="hybridMultilevel"/>
    <w:tmpl w:val="84FAD8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116007F"/>
    <w:multiLevelType w:val="hybridMultilevel"/>
    <w:tmpl w:val="8B70D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7F0983"/>
    <w:multiLevelType w:val="hybridMultilevel"/>
    <w:tmpl w:val="24C4F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F40AA7"/>
    <w:multiLevelType w:val="hybridMultilevel"/>
    <w:tmpl w:val="BAE0D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324F4C"/>
    <w:multiLevelType w:val="hybridMultilevel"/>
    <w:tmpl w:val="A9FA5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F458B1"/>
    <w:multiLevelType w:val="hybridMultilevel"/>
    <w:tmpl w:val="84F67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CC7622"/>
    <w:multiLevelType w:val="hybridMultilevel"/>
    <w:tmpl w:val="86FCD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930957"/>
    <w:multiLevelType w:val="hybridMultilevel"/>
    <w:tmpl w:val="EFB44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7372CD"/>
    <w:multiLevelType w:val="hybridMultilevel"/>
    <w:tmpl w:val="C0E4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0A7E08"/>
    <w:multiLevelType w:val="hybridMultilevel"/>
    <w:tmpl w:val="894E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BD5B83"/>
    <w:multiLevelType w:val="hybridMultilevel"/>
    <w:tmpl w:val="1868D7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7CD7D52"/>
    <w:multiLevelType w:val="hybridMultilevel"/>
    <w:tmpl w:val="2C8EB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D03E65"/>
    <w:multiLevelType w:val="hybridMultilevel"/>
    <w:tmpl w:val="2E7CCF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AC652C"/>
    <w:multiLevelType w:val="hybridMultilevel"/>
    <w:tmpl w:val="879A7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34749F"/>
    <w:multiLevelType w:val="hybridMultilevel"/>
    <w:tmpl w:val="AA6EE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4D4B0B"/>
    <w:multiLevelType w:val="hybridMultilevel"/>
    <w:tmpl w:val="3BD26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A44991"/>
    <w:multiLevelType w:val="hybridMultilevel"/>
    <w:tmpl w:val="2CD40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599257">
    <w:abstractNumId w:val="32"/>
  </w:num>
  <w:num w:numId="2" w16cid:durableId="1191793887">
    <w:abstractNumId w:val="29"/>
  </w:num>
  <w:num w:numId="3" w16cid:durableId="2133935118">
    <w:abstractNumId w:val="23"/>
  </w:num>
  <w:num w:numId="4" w16cid:durableId="1501432956">
    <w:abstractNumId w:val="4"/>
  </w:num>
  <w:num w:numId="5" w16cid:durableId="1156724860">
    <w:abstractNumId w:val="6"/>
  </w:num>
  <w:num w:numId="6" w16cid:durableId="1406295941">
    <w:abstractNumId w:val="0"/>
  </w:num>
  <w:num w:numId="7" w16cid:durableId="1908301901">
    <w:abstractNumId w:val="8"/>
  </w:num>
  <w:num w:numId="8" w16cid:durableId="5316937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8463691">
    <w:abstractNumId w:val="2"/>
  </w:num>
  <w:num w:numId="10" w16cid:durableId="1811290649">
    <w:abstractNumId w:val="24"/>
  </w:num>
  <w:num w:numId="11" w16cid:durableId="1346907435">
    <w:abstractNumId w:val="14"/>
  </w:num>
  <w:num w:numId="12" w16cid:durableId="1970894790">
    <w:abstractNumId w:val="22"/>
  </w:num>
  <w:num w:numId="13" w16cid:durableId="1163854688">
    <w:abstractNumId w:val="21"/>
  </w:num>
  <w:num w:numId="14" w16cid:durableId="493453283">
    <w:abstractNumId w:val="28"/>
  </w:num>
  <w:num w:numId="15" w16cid:durableId="578557471">
    <w:abstractNumId w:val="18"/>
  </w:num>
  <w:num w:numId="16" w16cid:durableId="1001926542">
    <w:abstractNumId w:val="25"/>
  </w:num>
  <w:num w:numId="17" w16cid:durableId="115569117">
    <w:abstractNumId w:val="5"/>
  </w:num>
  <w:num w:numId="18" w16cid:durableId="399253737">
    <w:abstractNumId w:val="7"/>
  </w:num>
  <w:num w:numId="19" w16cid:durableId="498892174">
    <w:abstractNumId w:val="17"/>
  </w:num>
  <w:num w:numId="20" w16cid:durableId="1051537824">
    <w:abstractNumId w:val="3"/>
  </w:num>
  <w:num w:numId="21" w16cid:durableId="996566346">
    <w:abstractNumId w:val="33"/>
  </w:num>
  <w:num w:numId="22" w16cid:durableId="418645208">
    <w:abstractNumId w:val="30"/>
  </w:num>
  <w:num w:numId="23" w16cid:durableId="2131706797">
    <w:abstractNumId w:val="1"/>
  </w:num>
  <w:num w:numId="24" w16cid:durableId="1986426556">
    <w:abstractNumId w:val="20"/>
  </w:num>
  <w:num w:numId="25" w16cid:durableId="1128352495">
    <w:abstractNumId w:val="35"/>
  </w:num>
  <w:num w:numId="26" w16cid:durableId="1363477567">
    <w:abstractNumId w:val="26"/>
  </w:num>
  <w:num w:numId="27" w16cid:durableId="768739329">
    <w:abstractNumId w:val="16"/>
  </w:num>
  <w:num w:numId="28" w16cid:durableId="393509831">
    <w:abstractNumId w:val="10"/>
  </w:num>
  <w:num w:numId="29" w16cid:durableId="487790332">
    <w:abstractNumId w:val="12"/>
  </w:num>
  <w:num w:numId="30" w16cid:durableId="182326349">
    <w:abstractNumId w:val="19"/>
  </w:num>
  <w:num w:numId="31" w16cid:durableId="963541687">
    <w:abstractNumId w:val="31"/>
  </w:num>
  <w:num w:numId="32" w16cid:durableId="362483305">
    <w:abstractNumId w:val="34"/>
  </w:num>
  <w:num w:numId="33" w16cid:durableId="419713450">
    <w:abstractNumId w:val="27"/>
  </w:num>
  <w:num w:numId="34" w16cid:durableId="1209226176">
    <w:abstractNumId w:val="36"/>
  </w:num>
  <w:num w:numId="35" w16cid:durableId="288895862">
    <w:abstractNumId w:val="13"/>
  </w:num>
  <w:num w:numId="36" w16cid:durableId="1315644520">
    <w:abstractNumId w:val="9"/>
  </w:num>
  <w:num w:numId="37" w16cid:durableId="955019857">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57F"/>
    <w:rsid w:val="00000D43"/>
    <w:rsid w:val="00002100"/>
    <w:rsid w:val="0000213B"/>
    <w:rsid w:val="000024FF"/>
    <w:rsid w:val="0002024E"/>
    <w:rsid w:val="00024932"/>
    <w:rsid w:val="00026586"/>
    <w:rsid w:val="00030F66"/>
    <w:rsid w:val="00031611"/>
    <w:rsid w:val="0005188E"/>
    <w:rsid w:val="00056768"/>
    <w:rsid w:val="00060657"/>
    <w:rsid w:val="00066625"/>
    <w:rsid w:val="000754E0"/>
    <w:rsid w:val="00081C68"/>
    <w:rsid w:val="000828A8"/>
    <w:rsid w:val="000A04F0"/>
    <w:rsid w:val="000A5433"/>
    <w:rsid w:val="000B0154"/>
    <w:rsid w:val="000B5237"/>
    <w:rsid w:val="000C19EA"/>
    <w:rsid w:val="000C56CC"/>
    <w:rsid w:val="000D0039"/>
    <w:rsid w:val="000D3465"/>
    <w:rsid w:val="000D501E"/>
    <w:rsid w:val="000E27FC"/>
    <w:rsid w:val="000E2BE7"/>
    <w:rsid w:val="000F523B"/>
    <w:rsid w:val="000F79F3"/>
    <w:rsid w:val="00100347"/>
    <w:rsid w:val="001039A1"/>
    <w:rsid w:val="001054DE"/>
    <w:rsid w:val="00105B25"/>
    <w:rsid w:val="00106EA1"/>
    <w:rsid w:val="00107837"/>
    <w:rsid w:val="00112279"/>
    <w:rsid w:val="00114663"/>
    <w:rsid w:val="00120825"/>
    <w:rsid w:val="00121FE9"/>
    <w:rsid w:val="00122884"/>
    <w:rsid w:val="00126CEA"/>
    <w:rsid w:val="00131D28"/>
    <w:rsid w:val="00136B6B"/>
    <w:rsid w:val="00143CF8"/>
    <w:rsid w:val="00144132"/>
    <w:rsid w:val="00145750"/>
    <w:rsid w:val="001476CD"/>
    <w:rsid w:val="00155227"/>
    <w:rsid w:val="00162191"/>
    <w:rsid w:val="001664B8"/>
    <w:rsid w:val="001711CC"/>
    <w:rsid w:val="00172B99"/>
    <w:rsid w:val="00181BD9"/>
    <w:rsid w:val="00181D06"/>
    <w:rsid w:val="00182801"/>
    <w:rsid w:val="001842A9"/>
    <w:rsid w:val="00184F0B"/>
    <w:rsid w:val="00190786"/>
    <w:rsid w:val="00193A96"/>
    <w:rsid w:val="00196543"/>
    <w:rsid w:val="001B0745"/>
    <w:rsid w:val="001B5C51"/>
    <w:rsid w:val="001B7521"/>
    <w:rsid w:val="001C71F3"/>
    <w:rsid w:val="001D4254"/>
    <w:rsid w:val="001D7D36"/>
    <w:rsid w:val="001E2DA1"/>
    <w:rsid w:val="001E39E7"/>
    <w:rsid w:val="001E498B"/>
    <w:rsid w:val="001E6CEA"/>
    <w:rsid w:val="001E717C"/>
    <w:rsid w:val="001F006A"/>
    <w:rsid w:val="001F1123"/>
    <w:rsid w:val="001F257B"/>
    <w:rsid w:val="001F3AFD"/>
    <w:rsid w:val="001F3DC1"/>
    <w:rsid w:val="002006A1"/>
    <w:rsid w:val="002054CA"/>
    <w:rsid w:val="00207D10"/>
    <w:rsid w:val="00211AE8"/>
    <w:rsid w:val="00215C18"/>
    <w:rsid w:val="00221F27"/>
    <w:rsid w:val="0022613F"/>
    <w:rsid w:val="00226B0D"/>
    <w:rsid w:val="00226F0B"/>
    <w:rsid w:val="00230A5E"/>
    <w:rsid w:val="002330C6"/>
    <w:rsid w:val="00235D43"/>
    <w:rsid w:val="002425B1"/>
    <w:rsid w:val="00247955"/>
    <w:rsid w:val="002548EA"/>
    <w:rsid w:val="00254D74"/>
    <w:rsid w:val="00257143"/>
    <w:rsid w:val="0026293E"/>
    <w:rsid w:val="00262ADF"/>
    <w:rsid w:val="002632ED"/>
    <w:rsid w:val="00263873"/>
    <w:rsid w:val="00273118"/>
    <w:rsid w:val="002763C9"/>
    <w:rsid w:val="00281E0E"/>
    <w:rsid w:val="00283983"/>
    <w:rsid w:val="0028635B"/>
    <w:rsid w:val="00293DE2"/>
    <w:rsid w:val="002A253F"/>
    <w:rsid w:val="002A3A75"/>
    <w:rsid w:val="002B00B9"/>
    <w:rsid w:val="002B00D3"/>
    <w:rsid w:val="002B22EA"/>
    <w:rsid w:val="002B278C"/>
    <w:rsid w:val="002B3071"/>
    <w:rsid w:val="002C3B51"/>
    <w:rsid w:val="002C6511"/>
    <w:rsid w:val="002C66B5"/>
    <w:rsid w:val="002D3B3C"/>
    <w:rsid w:val="002E37CD"/>
    <w:rsid w:val="002E79E5"/>
    <w:rsid w:val="002F09B9"/>
    <w:rsid w:val="002F3664"/>
    <w:rsid w:val="002F595F"/>
    <w:rsid w:val="0030092F"/>
    <w:rsid w:val="00313B14"/>
    <w:rsid w:val="00315F3F"/>
    <w:rsid w:val="003206D4"/>
    <w:rsid w:val="003253DA"/>
    <w:rsid w:val="00326DC4"/>
    <w:rsid w:val="003417A9"/>
    <w:rsid w:val="0035379D"/>
    <w:rsid w:val="00355F16"/>
    <w:rsid w:val="0035635C"/>
    <w:rsid w:val="003617A2"/>
    <w:rsid w:val="00364C05"/>
    <w:rsid w:val="00371960"/>
    <w:rsid w:val="00372E0F"/>
    <w:rsid w:val="00380A8C"/>
    <w:rsid w:val="00392D8A"/>
    <w:rsid w:val="003959CB"/>
    <w:rsid w:val="00396CC2"/>
    <w:rsid w:val="003A2A75"/>
    <w:rsid w:val="003A692B"/>
    <w:rsid w:val="003B12B2"/>
    <w:rsid w:val="003B1469"/>
    <w:rsid w:val="003B5836"/>
    <w:rsid w:val="003C0DB1"/>
    <w:rsid w:val="003C60A0"/>
    <w:rsid w:val="003D04DE"/>
    <w:rsid w:val="003D1A89"/>
    <w:rsid w:val="003D6338"/>
    <w:rsid w:val="003E0AF7"/>
    <w:rsid w:val="003E34C7"/>
    <w:rsid w:val="003E4EC4"/>
    <w:rsid w:val="003E4F3E"/>
    <w:rsid w:val="003E5652"/>
    <w:rsid w:val="004052B6"/>
    <w:rsid w:val="0041020D"/>
    <w:rsid w:val="00412B16"/>
    <w:rsid w:val="004178B6"/>
    <w:rsid w:val="004219D8"/>
    <w:rsid w:val="00423193"/>
    <w:rsid w:val="004235F8"/>
    <w:rsid w:val="0042375B"/>
    <w:rsid w:val="00430F16"/>
    <w:rsid w:val="00450F67"/>
    <w:rsid w:val="0045153F"/>
    <w:rsid w:val="004615D0"/>
    <w:rsid w:val="0046313F"/>
    <w:rsid w:val="00466397"/>
    <w:rsid w:val="00471EEE"/>
    <w:rsid w:val="004736E8"/>
    <w:rsid w:val="004802B9"/>
    <w:rsid w:val="00480808"/>
    <w:rsid w:val="00480F57"/>
    <w:rsid w:val="0048515A"/>
    <w:rsid w:val="004874FA"/>
    <w:rsid w:val="004915B7"/>
    <w:rsid w:val="004915C0"/>
    <w:rsid w:val="004C2858"/>
    <w:rsid w:val="004C308E"/>
    <w:rsid w:val="004C6485"/>
    <w:rsid w:val="004D4C4E"/>
    <w:rsid w:val="004D4D57"/>
    <w:rsid w:val="004E21CB"/>
    <w:rsid w:val="004F1358"/>
    <w:rsid w:val="004F330A"/>
    <w:rsid w:val="004F480C"/>
    <w:rsid w:val="004F6FCF"/>
    <w:rsid w:val="0050702A"/>
    <w:rsid w:val="005106D3"/>
    <w:rsid w:val="00512E88"/>
    <w:rsid w:val="00513F3E"/>
    <w:rsid w:val="00520031"/>
    <w:rsid w:val="0052495F"/>
    <w:rsid w:val="005277C2"/>
    <w:rsid w:val="005314AA"/>
    <w:rsid w:val="00535749"/>
    <w:rsid w:val="00543358"/>
    <w:rsid w:val="00545BD4"/>
    <w:rsid w:val="005468A9"/>
    <w:rsid w:val="005469FC"/>
    <w:rsid w:val="00556B73"/>
    <w:rsid w:val="005610F6"/>
    <w:rsid w:val="00561C6F"/>
    <w:rsid w:val="0056315F"/>
    <w:rsid w:val="00563A9A"/>
    <w:rsid w:val="00575DB4"/>
    <w:rsid w:val="00576259"/>
    <w:rsid w:val="005763C8"/>
    <w:rsid w:val="005826B0"/>
    <w:rsid w:val="00590C54"/>
    <w:rsid w:val="00591DF4"/>
    <w:rsid w:val="005922C3"/>
    <w:rsid w:val="00596471"/>
    <w:rsid w:val="005A19B4"/>
    <w:rsid w:val="005A1F83"/>
    <w:rsid w:val="005A4789"/>
    <w:rsid w:val="005A5C31"/>
    <w:rsid w:val="005A6629"/>
    <w:rsid w:val="005B4231"/>
    <w:rsid w:val="005B6CDE"/>
    <w:rsid w:val="005C08FC"/>
    <w:rsid w:val="005C142B"/>
    <w:rsid w:val="005C1DCC"/>
    <w:rsid w:val="005C5875"/>
    <w:rsid w:val="005C7D00"/>
    <w:rsid w:val="005D5741"/>
    <w:rsid w:val="005E0C63"/>
    <w:rsid w:val="005E7238"/>
    <w:rsid w:val="005E7DD7"/>
    <w:rsid w:val="006000AC"/>
    <w:rsid w:val="00605931"/>
    <w:rsid w:val="0062547D"/>
    <w:rsid w:val="00626AF2"/>
    <w:rsid w:val="0063732B"/>
    <w:rsid w:val="00637B3C"/>
    <w:rsid w:val="006429D2"/>
    <w:rsid w:val="00642B11"/>
    <w:rsid w:val="00647907"/>
    <w:rsid w:val="00651BC6"/>
    <w:rsid w:val="006541F4"/>
    <w:rsid w:val="006557AA"/>
    <w:rsid w:val="00656311"/>
    <w:rsid w:val="00662132"/>
    <w:rsid w:val="00677AFE"/>
    <w:rsid w:val="006801F3"/>
    <w:rsid w:val="0068456B"/>
    <w:rsid w:val="00692566"/>
    <w:rsid w:val="00693BAE"/>
    <w:rsid w:val="00694660"/>
    <w:rsid w:val="00694F27"/>
    <w:rsid w:val="006A0A3B"/>
    <w:rsid w:val="006A1303"/>
    <w:rsid w:val="006A1F72"/>
    <w:rsid w:val="006A64EC"/>
    <w:rsid w:val="006A6F50"/>
    <w:rsid w:val="006B10B8"/>
    <w:rsid w:val="006B139B"/>
    <w:rsid w:val="006B6DE7"/>
    <w:rsid w:val="006C0850"/>
    <w:rsid w:val="006C4DEF"/>
    <w:rsid w:val="006C53C0"/>
    <w:rsid w:val="006C7029"/>
    <w:rsid w:val="006E275F"/>
    <w:rsid w:val="006E32EB"/>
    <w:rsid w:val="006E34BE"/>
    <w:rsid w:val="0070038B"/>
    <w:rsid w:val="007034B8"/>
    <w:rsid w:val="007036A5"/>
    <w:rsid w:val="00703D72"/>
    <w:rsid w:val="00704D21"/>
    <w:rsid w:val="00707B54"/>
    <w:rsid w:val="00710181"/>
    <w:rsid w:val="0071035A"/>
    <w:rsid w:val="0071036C"/>
    <w:rsid w:val="0071314A"/>
    <w:rsid w:val="00715CA7"/>
    <w:rsid w:val="00716827"/>
    <w:rsid w:val="007237EB"/>
    <w:rsid w:val="00732718"/>
    <w:rsid w:val="00733168"/>
    <w:rsid w:val="00733A99"/>
    <w:rsid w:val="00734DE3"/>
    <w:rsid w:val="00740FA5"/>
    <w:rsid w:val="0074118F"/>
    <w:rsid w:val="00741B49"/>
    <w:rsid w:val="007562C3"/>
    <w:rsid w:val="00757DAB"/>
    <w:rsid w:val="00767B5D"/>
    <w:rsid w:val="007717C3"/>
    <w:rsid w:val="007727DF"/>
    <w:rsid w:val="00773AAA"/>
    <w:rsid w:val="0078028C"/>
    <w:rsid w:val="00782873"/>
    <w:rsid w:val="007834C7"/>
    <w:rsid w:val="00787A34"/>
    <w:rsid w:val="007A076E"/>
    <w:rsid w:val="007A202A"/>
    <w:rsid w:val="007A51B3"/>
    <w:rsid w:val="007A64F2"/>
    <w:rsid w:val="007B2136"/>
    <w:rsid w:val="007B2E54"/>
    <w:rsid w:val="007B4D92"/>
    <w:rsid w:val="007B4E61"/>
    <w:rsid w:val="007B70CE"/>
    <w:rsid w:val="007D70C4"/>
    <w:rsid w:val="007D72AD"/>
    <w:rsid w:val="007E0ADA"/>
    <w:rsid w:val="007E2D96"/>
    <w:rsid w:val="007E2F84"/>
    <w:rsid w:val="007E4201"/>
    <w:rsid w:val="007E5F22"/>
    <w:rsid w:val="007E6BAB"/>
    <w:rsid w:val="0081428D"/>
    <w:rsid w:val="008176F2"/>
    <w:rsid w:val="00832034"/>
    <w:rsid w:val="00834DB0"/>
    <w:rsid w:val="00842237"/>
    <w:rsid w:val="008462BF"/>
    <w:rsid w:val="00852500"/>
    <w:rsid w:val="00863512"/>
    <w:rsid w:val="008640AA"/>
    <w:rsid w:val="008648C2"/>
    <w:rsid w:val="00866E17"/>
    <w:rsid w:val="008735C1"/>
    <w:rsid w:val="00874D8A"/>
    <w:rsid w:val="00883BD1"/>
    <w:rsid w:val="00894D10"/>
    <w:rsid w:val="008A125C"/>
    <w:rsid w:val="008A429E"/>
    <w:rsid w:val="008A5939"/>
    <w:rsid w:val="008B03A6"/>
    <w:rsid w:val="008B63B9"/>
    <w:rsid w:val="008D26D3"/>
    <w:rsid w:val="008D4509"/>
    <w:rsid w:val="008E28F7"/>
    <w:rsid w:val="008F01DF"/>
    <w:rsid w:val="008F1DD3"/>
    <w:rsid w:val="008F3F4D"/>
    <w:rsid w:val="008F6DA9"/>
    <w:rsid w:val="008F7A01"/>
    <w:rsid w:val="008F7EC7"/>
    <w:rsid w:val="00902B67"/>
    <w:rsid w:val="009047D6"/>
    <w:rsid w:val="00904B97"/>
    <w:rsid w:val="009078B3"/>
    <w:rsid w:val="00925487"/>
    <w:rsid w:val="009275EC"/>
    <w:rsid w:val="00930616"/>
    <w:rsid w:val="009328F6"/>
    <w:rsid w:val="009457A3"/>
    <w:rsid w:val="00951340"/>
    <w:rsid w:val="009531C9"/>
    <w:rsid w:val="00954152"/>
    <w:rsid w:val="00963585"/>
    <w:rsid w:val="00964C37"/>
    <w:rsid w:val="00965CCE"/>
    <w:rsid w:val="00972FE2"/>
    <w:rsid w:val="00976B13"/>
    <w:rsid w:val="00981D26"/>
    <w:rsid w:val="009876BE"/>
    <w:rsid w:val="009877A9"/>
    <w:rsid w:val="00990058"/>
    <w:rsid w:val="0099102A"/>
    <w:rsid w:val="009950BF"/>
    <w:rsid w:val="009A444E"/>
    <w:rsid w:val="009B1F32"/>
    <w:rsid w:val="009C2943"/>
    <w:rsid w:val="009D1372"/>
    <w:rsid w:val="009D3A4A"/>
    <w:rsid w:val="009D5ECC"/>
    <w:rsid w:val="009D5FEC"/>
    <w:rsid w:val="009D63E1"/>
    <w:rsid w:val="009D64E2"/>
    <w:rsid w:val="009E7553"/>
    <w:rsid w:val="009F1118"/>
    <w:rsid w:val="00A00E25"/>
    <w:rsid w:val="00A01E8C"/>
    <w:rsid w:val="00A02F68"/>
    <w:rsid w:val="00A055F5"/>
    <w:rsid w:val="00A106F6"/>
    <w:rsid w:val="00A20244"/>
    <w:rsid w:val="00A20B2C"/>
    <w:rsid w:val="00A30C96"/>
    <w:rsid w:val="00A3227D"/>
    <w:rsid w:val="00A35D6A"/>
    <w:rsid w:val="00A37CDB"/>
    <w:rsid w:val="00A44860"/>
    <w:rsid w:val="00A449FB"/>
    <w:rsid w:val="00A44A27"/>
    <w:rsid w:val="00A546A5"/>
    <w:rsid w:val="00A54C22"/>
    <w:rsid w:val="00A6126F"/>
    <w:rsid w:val="00A63221"/>
    <w:rsid w:val="00A64706"/>
    <w:rsid w:val="00A65564"/>
    <w:rsid w:val="00A67302"/>
    <w:rsid w:val="00A71FE7"/>
    <w:rsid w:val="00A72670"/>
    <w:rsid w:val="00A75ADE"/>
    <w:rsid w:val="00A82414"/>
    <w:rsid w:val="00A83CE5"/>
    <w:rsid w:val="00A9524A"/>
    <w:rsid w:val="00AA30FE"/>
    <w:rsid w:val="00AA3CFD"/>
    <w:rsid w:val="00AA5D25"/>
    <w:rsid w:val="00AB07CC"/>
    <w:rsid w:val="00AB17A0"/>
    <w:rsid w:val="00AB7DE0"/>
    <w:rsid w:val="00AC19C1"/>
    <w:rsid w:val="00AD1B49"/>
    <w:rsid w:val="00AD242D"/>
    <w:rsid w:val="00AE2171"/>
    <w:rsid w:val="00B01FD6"/>
    <w:rsid w:val="00B17C63"/>
    <w:rsid w:val="00B20115"/>
    <w:rsid w:val="00B20298"/>
    <w:rsid w:val="00B244EC"/>
    <w:rsid w:val="00B24A24"/>
    <w:rsid w:val="00B26F10"/>
    <w:rsid w:val="00B272B3"/>
    <w:rsid w:val="00B30D9F"/>
    <w:rsid w:val="00B329B4"/>
    <w:rsid w:val="00B41FB7"/>
    <w:rsid w:val="00B44ED9"/>
    <w:rsid w:val="00B472CB"/>
    <w:rsid w:val="00B47333"/>
    <w:rsid w:val="00B47C4E"/>
    <w:rsid w:val="00B5182E"/>
    <w:rsid w:val="00B52789"/>
    <w:rsid w:val="00B5287D"/>
    <w:rsid w:val="00B57DED"/>
    <w:rsid w:val="00B66B99"/>
    <w:rsid w:val="00B70536"/>
    <w:rsid w:val="00B726A6"/>
    <w:rsid w:val="00B72706"/>
    <w:rsid w:val="00B73B71"/>
    <w:rsid w:val="00B768C1"/>
    <w:rsid w:val="00B77026"/>
    <w:rsid w:val="00B84202"/>
    <w:rsid w:val="00B86EF5"/>
    <w:rsid w:val="00B9179B"/>
    <w:rsid w:val="00B92CF4"/>
    <w:rsid w:val="00B97697"/>
    <w:rsid w:val="00B97B23"/>
    <w:rsid w:val="00BA02FC"/>
    <w:rsid w:val="00BA0620"/>
    <w:rsid w:val="00BA4F0D"/>
    <w:rsid w:val="00BB10A8"/>
    <w:rsid w:val="00BC1E68"/>
    <w:rsid w:val="00BD058A"/>
    <w:rsid w:val="00BD0799"/>
    <w:rsid w:val="00BD1D22"/>
    <w:rsid w:val="00BE2BD5"/>
    <w:rsid w:val="00BE4F1B"/>
    <w:rsid w:val="00BF534A"/>
    <w:rsid w:val="00BF7D8F"/>
    <w:rsid w:val="00C021E7"/>
    <w:rsid w:val="00C0723B"/>
    <w:rsid w:val="00C072A3"/>
    <w:rsid w:val="00C101C1"/>
    <w:rsid w:val="00C163C8"/>
    <w:rsid w:val="00C1711A"/>
    <w:rsid w:val="00C17330"/>
    <w:rsid w:val="00C26282"/>
    <w:rsid w:val="00C35151"/>
    <w:rsid w:val="00C51F6F"/>
    <w:rsid w:val="00C57F8F"/>
    <w:rsid w:val="00C63901"/>
    <w:rsid w:val="00C64637"/>
    <w:rsid w:val="00C733DA"/>
    <w:rsid w:val="00C76E99"/>
    <w:rsid w:val="00C81D68"/>
    <w:rsid w:val="00C87A3D"/>
    <w:rsid w:val="00C9189B"/>
    <w:rsid w:val="00C91B09"/>
    <w:rsid w:val="00CA077A"/>
    <w:rsid w:val="00CA24B3"/>
    <w:rsid w:val="00CD1A6A"/>
    <w:rsid w:val="00CD41BD"/>
    <w:rsid w:val="00CD59F3"/>
    <w:rsid w:val="00CE503A"/>
    <w:rsid w:val="00CE7E8B"/>
    <w:rsid w:val="00CF05AD"/>
    <w:rsid w:val="00CF57A1"/>
    <w:rsid w:val="00D05D16"/>
    <w:rsid w:val="00D17129"/>
    <w:rsid w:val="00D21ECE"/>
    <w:rsid w:val="00D30372"/>
    <w:rsid w:val="00D33E2E"/>
    <w:rsid w:val="00D33ECF"/>
    <w:rsid w:val="00D436DD"/>
    <w:rsid w:val="00D457B3"/>
    <w:rsid w:val="00D459C7"/>
    <w:rsid w:val="00D47F25"/>
    <w:rsid w:val="00D5257F"/>
    <w:rsid w:val="00D5287F"/>
    <w:rsid w:val="00D535ED"/>
    <w:rsid w:val="00D56AA5"/>
    <w:rsid w:val="00D66557"/>
    <w:rsid w:val="00D760C8"/>
    <w:rsid w:val="00D966FF"/>
    <w:rsid w:val="00DA3264"/>
    <w:rsid w:val="00DA398C"/>
    <w:rsid w:val="00DB14CD"/>
    <w:rsid w:val="00DB3045"/>
    <w:rsid w:val="00DC17DB"/>
    <w:rsid w:val="00DC32BC"/>
    <w:rsid w:val="00DC3D1F"/>
    <w:rsid w:val="00DC3F5A"/>
    <w:rsid w:val="00DC7010"/>
    <w:rsid w:val="00DD1F0F"/>
    <w:rsid w:val="00DD5408"/>
    <w:rsid w:val="00DD6A5E"/>
    <w:rsid w:val="00DD76F6"/>
    <w:rsid w:val="00DE4809"/>
    <w:rsid w:val="00DF42C5"/>
    <w:rsid w:val="00DF536E"/>
    <w:rsid w:val="00DF7854"/>
    <w:rsid w:val="00E00F4C"/>
    <w:rsid w:val="00E16C4A"/>
    <w:rsid w:val="00E25995"/>
    <w:rsid w:val="00E259DC"/>
    <w:rsid w:val="00E31F95"/>
    <w:rsid w:val="00E34DB4"/>
    <w:rsid w:val="00E37D61"/>
    <w:rsid w:val="00E47D3E"/>
    <w:rsid w:val="00E545C0"/>
    <w:rsid w:val="00E54A21"/>
    <w:rsid w:val="00E56FCD"/>
    <w:rsid w:val="00E64314"/>
    <w:rsid w:val="00E75C6C"/>
    <w:rsid w:val="00E82838"/>
    <w:rsid w:val="00E908D2"/>
    <w:rsid w:val="00E916F5"/>
    <w:rsid w:val="00E919AB"/>
    <w:rsid w:val="00E92EF5"/>
    <w:rsid w:val="00E93160"/>
    <w:rsid w:val="00E94201"/>
    <w:rsid w:val="00E95ACF"/>
    <w:rsid w:val="00E970C3"/>
    <w:rsid w:val="00E97EC9"/>
    <w:rsid w:val="00EA06E2"/>
    <w:rsid w:val="00EB0C15"/>
    <w:rsid w:val="00EB3A45"/>
    <w:rsid w:val="00EB5E40"/>
    <w:rsid w:val="00EC10CE"/>
    <w:rsid w:val="00EC79D7"/>
    <w:rsid w:val="00ED20EA"/>
    <w:rsid w:val="00ED790A"/>
    <w:rsid w:val="00EE015B"/>
    <w:rsid w:val="00EE2E49"/>
    <w:rsid w:val="00EE71DB"/>
    <w:rsid w:val="00EE7D3E"/>
    <w:rsid w:val="00F04390"/>
    <w:rsid w:val="00F12AB5"/>
    <w:rsid w:val="00F14912"/>
    <w:rsid w:val="00F22F0C"/>
    <w:rsid w:val="00F26659"/>
    <w:rsid w:val="00F31D30"/>
    <w:rsid w:val="00F34D95"/>
    <w:rsid w:val="00F352A0"/>
    <w:rsid w:val="00F36B1E"/>
    <w:rsid w:val="00F4547F"/>
    <w:rsid w:val="00F473A0"/>
    <w:rsid w:val="00F62BA7"/>
    <w:rsid w:val="00F63CBD"/>
    <w:rsid w:val="00F6460B"/>
    <w:rsid w:val="00F6545B"/>
    <w:rsid w:val="00F67EA9"/>
    <w:rsid w:val="00F72713"/>
    <w:rsid w:val="00F80532"/>
    <w:rsid w:val="00F80E25"/>
    <w:rsid w:val="00F82A71"/>
    <w:rsid w:val="00F84617"/>
    <w:rsid w:val="00F86BE1"/>
    <w:rsid w:val="00F936AB"/>
    <w:rsid w:val="00F93793"/>
    <w:rsid w:val="00FA4D3B"/>
    <w:rsid w:val="00FB0811"/>
    <w:rsid w:val="00FC3219"/>
    <w:rsid w:val="00FD16A4"/>
    <w:rsid w:val="00FE2BC0"/>
    <w:rsid w:val="00FE5357"/>
    <w:rsid w:val="00FF1658"/>
    <w:rsid w:val="00FF3956"/>
    <w:rsid w:val="00FF5A1D"/>
    <w:rsid w:val="00FF6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F9DA3059-5227-40DA-ADB7-EE48EDB9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D5257F"/>
    <w:pPr>
      <w:ind w:left="720"/>
      <w:contextualSpacing/>
    </w:pPr>
  </w:style>
  <w:style w:type="paragraph" w:styleId="Antet">
    <w:name w:val="header"/>
    <w:basedOn w:val="Normal"/>
    <w:link w:val="AntetCaracter"/>
    <w:uiPriority w:val="99"/>
    <w:unhideWhenUsed/>
    <w:rsid w:val="00E92EF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92EF5"/>
  </w:style>
  <w:style w:type="paragraph" w:styleId="Subsol">
    <w:name w:val="footer"/>
    <w:basedOn w:val="Normal"/>
    <w:link w:val="SubsolCaracter"/>
    <w:uiPriority w:val="99"/>
    <w:unhideWhenUsed/>
    <w:rsid w:val="00E92EF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92EF5"/>
  </w:style>
  <w:style w:type="paragraph" w:styleId="TextnBalon">
    <w:name w:val="Balloon Text"/>
    <w:basedOn w:val="Normal"/>
    <w:link w:val="TextnBalonCaracter"/>
    <w:uiPriority w:val="99"/>
    <w:semiHidden/>
    <w:unhideWhenUsed/>
    <w:rsid w:val="002006A1"/>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006A1"/>
    <w:rPr>
      <w:rFonts w:ascii="Tahoma" w:hAnsi="Tahoma" w:cs="Tahoma"/>
      <w:sz w:val="16"/>
      <w:szCs w:val="16"/>
    </w:rPr>
  </w:style>
  <w:style w:type="character" w:styleId="Robust">
    <w:name w:val="Strong"/>
    <w:basedOn w:val="Fontdeparagrafimplicit"/>
    <w:uiPriority w:val="22"/>
    <w:qFormat/>
    <w:rsid w:val="00677AFE"/>
    <w:rPr>
      <w:b/>
      <w:bCs/>
    </w:rPr>
  </w:style>
  <w:style w:type="paragraph" w:styleId="NormalWeb">
    <w:name w:val="Normal (Web)"/>
    <w:basedOn w:val="Normal"/>
    <w:uiPriority w:val="99"/>
    <w:unhideWhenUsed/>
    <w:rsid w:val="00AB17A0"/>
    <w:pPr>
      <w:spacing w:before="100" w:beforeAutospacing="1" w:after="100" w:afterAutospacing="1" w:line="240" w:lineRule="auto"/>
    </w:pPr>
    <w:rPr>
      <w:rFonts w:ascii="Times New Roman" w:eastAsia="Times New Roman" w:hAnsi="Times New Roman" w:cs="Times New Roman"/>
      <w:sz w:val="24"/>
      <w:szCs w:val="24"/>
    </w:rPr>
  </w:style>
  <w:style w:type="character" w:styleId="Accentuat">
    <w:name w:val="Emphasis"/>
    <w:basedOn w:val="Fontdeparagrafimplicit"/>
    <w:uiPriority w:val="20"/>
    <w:qFormat/>
    <w:rsid w:val="00AB17A0"/>
    <w:rPr>
      <w:i/>
      <w:iCs/>
    </w:rPr>
  </w:style>
  <w:style w:type="character" w:styleId="Hyperlink">
    <w:name w:val="Hyperlink"/>
    <w:basedOn w:val="Fontdeparagrafimplicit"/>
    <w:uiPriority w:val="99"/>
    <w:unhideWhenUsed/>
    <w:rsid w:val="008176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555247">
      <w:bodyDiv w:val="1"/>
      <w:marLeft w:val="0"/>
      <w:marRight w:val="0"/>
      <w:marTop w:val="0"/>
      <w:marBottom w:val="0"/>
      <w:divBdr>
        <w:top w:val="none" w:sz="0" w:space="0" w:color="auto"/>
        <w:left w:val="none" w:sz="0" w:space="0" w:color="auto"/>
        <w:bottom w:val="none" w:sz="0" w:space="0" w:color="auto"/>
        <w:right w:val="none" w:sz="0" w:space="0" w:color="auto"/>
      </w:divBdr>
    </w:div>
    <w:div w:id="112292693">
      <w:bodyDiv w:val="1"/>
      <w:marLeft w:val="0"/>
      <w:marRight w:val="0"/>
      <w:marTop w:val="0"/>
      <w:marBottom w:val="0"/>
      <w:divBdr>
        <w:top w:val="none" w:sz="0" w:space="0" w:color="auto"/>
        <w:left w:val="none" w:sz="0" w:space="0" w:color="auto"/>
        <w:bottom w:val="none" w:sz="0" w:space="0" w:color="auto"/>
        <w:right w:val="none" w:sz="0" w:space="0" w:color="auto"/>
      </w:divBdr>
    </w:div>
    <w:div w:id="238055314">
      <w:bodyDiv w:val="1"/>
      <w:marLeft w:val="0"/>
      <w:marRight w:val="0"/>
      <w:marTop w:val="0"/>
      <w:marBottom w:val="0"/>
      <w:divBdr>
        <w:top w:val="none" w:sz="0" w:space="0" w:color="auto"/>
        <w:left w:val="none" w:sz="0" w:space="0" w:color="auto"/>
        <w:bottom w:val="none" w:sz="0" w:space="0" w:color="auto"/>
        <w:right w:val="none" w:sz="0" w:space="0" w:color="auto"/>
      </w:divBdr>
    </w:div>
    <w:div w:id="450363658">
      <w:bodyDiv w:val="1"/>
      <w:marLeft w:val="0"/>
      <w:marRight w:val="0"/>
      <w:marTop w:val="0"/>
      <w:marBottom w:val="0"/>
      <w:divBdr>
        <w:top w:val="none" w:sz="0" w:space="0" w:color="auto"/>
        <w:left w:val="none" w:sz="0" w:space="0" w:color="auto"/>
        <w:bottom w:val="none" w:sz="0" w:space="0" w:color="auto"/>
        <w:right w:val="none" w:sz="0" w:space="0" w:color="auto"/>
      </w:divBdr>
    </w:div>
    <w:div w:id="889270484">
      <w:bodyDiv w:val="1"/>
      <w:marLeft w:val="0"/>
      <w:marRight w:val="0"/>
      <w:marTop w:val="0"/>
      <w:marBottom w:val="0"/>
      <w:divBdr>
        <w:top w:val="none" w:sz="0" w:space="0" w:color="auto"/>
        <w:left w:val="none" w:sz="0" w:space="0" w:color="auto"/>
        <w:bottom w:val="none" w:sz="0" w:space="0" w:color="auto"/>
        <w:right w:val="none" w:sz="0" w:space="0" w:color="auto"/>
      </w:divBdr>
    </w:div>
    <w:div w:id="903640031">
      <w:bodyDiv w:val="1"/>
      <w:marLeft w:val="0"/>
      <w:marRight w:val="0"/>
      <w:marTop w:val="0"/>
      <w:marBottom w:val="0"/>
      <w:divBdr>
        <w:top w:val="none" w:sz="0" w:space="0" w:color="auto"/>
        <w:left w:val="none" w:sz="0" w:space="0" w:color="auto"/>
        <w:bottom w:val="none" w:sz="0" w:space="0" w:color="auto"/>
        <w:right w:val="none" w:sz="0" w:space="0" w:color="auto"/>
      </w:divBdr>
    </w:div>
    <w:div w:id="1019820029">
      <w:bodyDiv w:val="1"/>
      <w:marLeft w:val="0"/>
      <w:marRight w:val="0"/>
      <w:marTop w:val="0"/>
      <w:marBottom w:val="0"/>
      <w:divBdr>
        <w:top w:val="none" w:sz="0" w:space="0" w:color="auto"/>
        <w:left w:val="none" w:sz="0" w:space="0" w:color="auto"/>
        <w:bottom w:val="none" w:sz="0" w:space="0" w:color="auto"/>
        <w:right w:val="none" w:sz="0" w:space="0" w:color="auto"/>
      </w:divBdr>
    </w:div>
    <w:div w:id="1172448526">
      <w:bodyDiv w:val="1"/>
      <w:marLeft w:val="0"/>
      <w:marRight w:val="0"/>
      <w:marTop w:val="0"/>
      <w:marBottom w:val="0"/>
      <w:divBdr>
        <w:top w:val="none" w:sz="0" w:space="0" w:color="auto"/>
        <w:left w:val="none" w:sz="0" w:space="0" w:color="auto"/>
        <w:bottom w:val="none" w:sz="0" w:space="0" w:color="auto"/>
        <w:right w:val="none" w:sz="0" w:space="0" w:color="auto"/>
      </w:divBdr>
    </w:div>
    <w:div w:id="1542861238">
      <w:bodyDiv w:val="1"/>
      <w:marLeft w:val="0"/>
      <w:marRight w:val="0"/>
      <w:marTop w:val="0"/>
      <w:marBottom w:val="0"/>
      <w:divBdr>
        <w:top w:val="none" w:sz="0" w:space="0" w:color="auto"/>
        <w:left w:val="none" w:sz="0" w:space="0" w:color="auto"/>
        <w:bottom w:val="none" w:sz="0" w:space="0" w:color="auto"/>
        <w:right w:val="none" w:sz="0" w:space="0" w:color="auto"/>
      </w:divBdr>
    </w:div>
    <w:div w:id="1643464991">
      <w:bodyDiv w:val="1"/>
      <w:marLeft w:val="0"/>
      <w:marRight w:val="0"/>
      <w:marTop w:val="0"/>
      <w:marBottom w:val="0"/>
      <w:divBdr>
        <w:top w:val="none" w:sz="0" w:space="0" w:color="auto"/>
        <w:left w:val="none" w:sz="0" w:space="0" w:color="auto"/>
        <w:bottom w:val="none" w:sz="0" w:space="0" w:color="auto"/>
        <w:right w:val="none" w:sz="0" w:space="0" w:color="auto"/>
      </w:divBdr>
      <w:divsChild>
        <w:div w:id="1727407996">
          <w:marLeft w:val="0"/>
          <w:marRight w:val="0"/>
          <w:marTop w:val="0"/>
          <w:marBottom w:val="0"/>
          <w:divBdr>
            <w:top w:val="none" w:sz="0" w:space="0" w:color="auto"/>
            <w:left w:val="none" w:sz="0" w:space="0" w:color="auto"/>
            <w:bottom w:val="none" w:sz="0" w:space="0" w:color="auto"/>
            <w:right w:val="none" w:sz="0" w:space="0" w:color="auto"/>
          </w:divBdr>
          <w:divsChild>
            <w:div w:id="560824245">
              <w:marLeft w:val="0"/>
              <w:marRight w:val="0"/>
              <w:marTop w:val="0"/>
              <w:marBottom w:val="0"/>
              <w:divBdr>
                <w:top w:val="none" w:sz="0" w:space="0" w:color="auto"/>
                <w:left w:val="none" w:sz="0" w:space="0" w:color="auto"/>
                <w:bottom w:val="none" w:sz="0" w:space="0" w:color="auto"/>
                <w:right w:val="none" w:sz="0" w:space="0" w:color="auto"/>
              </w:divBdr>
              <w:divsChild>
                <w:div w:id="182672715">
                  <w:marLeft w:val="0"/>
                  <w:marRight w:val="0"/>
                  <w:marTop w:val="0"/>
                  <w:marBottom w:val="0"/>
                  <w:divBdr>
                    <w:top w:val="none" w:sz="0" w:space="0" w:color="auto"/>
                    <w:left w:val="none" w:sz="0" w:space="0" w:color="auto"/>
                    <w:bottom w:val="none" w:sz="0" w:space="0" w:color="auto"/>
                    <w:right w:val="none" w:sz="0" w:space="0" w:color="auto"/>
                  </w:divBdr>
                </w:div>
                <w:div w:id="462893423">
                  <w:marLeft w:val="0"/>
                  <w:marRight w:val="0"/>
                  <w:marTop w:val="0"/>
                  <w:marBottom w:val="0"/>
                  <w:divBdr>
                    <w:top w:val="none" w:sz="0" w:space="0" w:color="auto"/>
                    <w:left w:val="none" w:sz="0" w:space="0" w:color="auto"/>
                    <w:bottom w:val="none" w:sz="0" w:space="0" w:color="auto"/>
                    <w:right w:val="none" w:sz="0" w:space="0" w:color="auto"/>
                  </w:divBdr>
                </w:div>
                <w:div w:id="252126616">
                  <w:marLeft w:val="0"/>
                  <w:marRight w:val="0"/>
                  <w:marTop w:val="0"/>
                  <w:marBottom w:val="0"/>
                  <w:divBdr>
                    <w:top w:val="none" w:sz="0" w:space="0" w:color="auto"/>
                    <w:left w:val="none" w:sz="0" w:space="0" w:color="auto"/>
                    <w:bottom w:val="none" w:sz="0" w:space="0" w:color="auto"/>
                    <w:right w:val="none" w:sz="0" w:space="0" w:color="auto"/>
                  </w:divBdr>
                </w:div>
                <w:div w:id="1369647947">
                  <w:marLeft w:val="0"/>
                  <w:marRight w:val="0"/>
                  <w:marTop w:val="0"/>
                  <w:marBottom w:val="0"/>
                  <w:divBdr>
                    <w:top w:val="none" w:sz="0" w:space="0" w:color="auto"/>
                    <w:left w:val="none" w:sz="0" w:space="0" w:color="auto"/>
                    <w:bottom w:val="none" w:sz="0" w:space="0" w:color="auto"/>
                    <w:right w:val="none" w:sz="0" w:space="0" w:color="auto"/>
                  </w:divBdr>
                </w:div>
                <w:div w:id="1935896213">
                  <w:marLeft w:val="0"/>
                  <w:marRight w:val="0"/>
                  <w:marTop w:val="0"/>
                  <w:marBottom w:val="0"/>
                  <w:divBdr>
                    <w:top w:val="none" w:sz="0" w:space="0" w:color="auto"/>
                    <w:left w:val="none" w:sz="0" w:space="0" w:color="auto"/>
                    <w:bottom w:val="none" w:sz="0" w:space="0" w:color="auto"/>
                    <w:right w:val="none" w:sz="0" w:space="0" w:color="auto"/>
                  </w:divBdr>
                </w:div>
                <w:div w:id="1619752605">
                  <w:marLeft w:val="0"/>
                  <w:marRight w:val="0"/>
                  <w:marTop w:val="0"/>
                  <w:marBottom w:val="0"/>
                  <w:divBdr>
                    <w:top w:val="none" w:sz="0" w:space="0" w:color="auto"/>
                    <w:left w:val="none" w:sz="0" w:space="0" w:color="auto"/>
                    <w:bottom w:val="none" w:sz="0" w:space="0" w:color="auto"/>
                    <w:right w:val="none" w:sz="0" w:space="0" w:color="auto"/>
                  </w:divBdr>
                </w:div>
                <w:div w:id="73479346">
                  <w:marLeft w:val="0"/>
                  <w:marRight w:val="0"/>
                  <w:marTop w:val="0"/>
                  <w:marBottom w:val="0"/>
                  <w:divBdr>
                    <w:top w:val="none" w:sz="0" w:space="0" w:color="auto"/>
                    <w:left w:val="none" w:sz="0" w:space="0" w:color="auto"/>
                    <w:bottom w:val="none" w:sz="0" w:space="0" w:color="auto"/>
                    <w:right w:val="none" w:sz="0" w:space="0" w:color="auto"/>
                  </w:divBdr>
                </w:div>
                <w:div w:id="792359667">
                  <w:marLeft w:val="0"/>
                  <w:marRight w:val="0"/>
                  <w:marTop w:val="0"/>
                  <w:marBottom w:val="0"/>
                  <w:divBdr>
                    <w:top w:val="none" w:sz="0" w:space="0" w:color="auto"/>
                    <w:left w:val="none" w:sz="0" w:space="0" w:color="auto"/>
                    <w:bottom w:val="none" w:sz="0" w:space="0" w:color="auto"/>
                    <w:right w:val="none" w:sz="0" w:space="0" w:color="auto"/>
                  </w:divBdr>
                </w:div>
                <w:div w:id="1980958702">
                  <w:marLeft w:val="0"/>
                  <w:marRight w:val="0"/>
                  <w:marTop w:val="0"/>
                  <w:marBottom w:val="0"/>
                  <w:divBdr>
                    <w:top w:val="none" w:sz="0" w:space="0" w:color="auto"/>
                    <w:left w:val="none" w:sz="0" w:space="0" w:color="auto"/>
                    <w:bottom w:val="none" w:sz="0" w:space="0" w:color="auto"/>
                    <w:right w:val="none" w:sz="0" w:space="0" w:color="auto"/>
                  </w:divBdr>
                </w:div>
                <w:div w:id="878054304">
                  <w:marLeft w:val="0"/>
                  <w:marRight w:val="0"/>
                  <w:marTop w:val="0"/>
                  <w:marBottom w:val="0"/>
                  <w:divBdr>
                    <w:top w:val="none" w:sz="0" w:space="0" w:color="auto"/>
                    <w:left w:val="none" w:sz="0" w:space="0" w:color="auto"/>
                    <w:bottom w:val="none" w:sz="0" w:space="0" w:color="auto"/>
                    <w:right w:val="none" w:sz="0" w:space="0" w:color="auto"/>
                  </w:divBdr>
                </w:div>
                <w:div w:id="246841315">
                  <w:marLeft w:val="0"/>
                  <w:marRight w:val="0"/>
                  <w:marTop w:val="0"/>
                  <w:marBottom w:val="0"/>
                  <w:divBdr>
                    <w:top w:val="none" w:sz="0" w:space="0" w:color="auto"/>
                    <w:left w:val="none" w:sz="0" w:space="0" w:color="auto"/>
                    <w:bottom w:val="none" w:sz="0" w:space="0" w:color="auto"/>
                    <w:right w:val="none" w:sz="0" w:space="0" w:color="auto"/>
                  </w:divBdr>
                </w:div>
                <w:div w:id="1204751109">
                  <w:marLeft w:val="0"/>
                  <w:marRight w:val="0"/>
                  <w:marTop w:val="0"/>
                  <w:marBottom w:val="0"/>
                  <w:divBdr>
                    <w:top w:val="none" w:sz="0" w:space="0" w:color="auto"/>
                    <w:left w:val="none" w:sz="0" w:space="0" w:color="auto"/>
                    <w:bottom w:val="none" w:sz="0" w:space="0" w:color="auto"/>
                    <w:right w:val="none" w:sz="0" w:space="0" w:color="auto"/>
                  </w:divBdr>
                </w:div>
                <w:div w:id="1160275217">
                  <w:marLeft w:val="0"/>
                  <w:marRight w:val="0"/>
                  <w:marTop w:val="0"/>
                  <w:marBottom w:val="0"/>
                  <w:divBdr>
                    <w:top w:val="none" w:sz="0" w:space="0" w:color="auto"/>
                    <w:left w:val="none" w:sz="0" w:space="0" w:color="auto"/>
                    <w:bottom w:val="none" w:sz="0" w:space="0" w:color="auto"/>
                    <w:right w:val="none" w:sz="0" w:space="0" w:color="auto"/>
                  </w:divBdr>
                </w:div>
                <w:div w:id="1694921439">
                  <w:marLeft w:val="0"/>
                  <w:marRight w:val="0"/>
                  <w:marTop w:val="0"/>
                  <w:marBottom w:val="0"/>
                  <w:divBdr>
                    <w:top w:val="none" w:sz="0" w:space="0" w:color="auto"/>
                    <w:left w:val="none" w:sz="0" w:space="0" w:color="auto"/>
                    <w:bottom w:val="none" w:sz="0" w:space="0" w:color="auto"/>
                    <w:right w:val="none" w:sz="0" w:space="0" w:color="auto"/>
                  </w:divBdr>
                </w:div>
                <w:div w:id="2020963260">
                  <w:marLeft w:val="0"/>
                  <w:marRight w:val="0"/>
                  <w:marTop w:val="0"/>
                  <w:marBottom w:val="0"/>
                  <w:divBdr>
                    <w:top w:val="none" w:sz="0" w:space="0" w:color="auto"/>
                    <w:left w:val="none" w:sz="0" w:space="0" w:color="auto"/>
                    <w:bottom w:val="none" w:sz="0" w:space="0" w:color="auto"/>
                    <w:right w:val="none" w:sz="0" w:space="0" w:color="auto"/>
                  </w:divBdr>
                </w:div>
                <w:div w:id="592667880">
                  <w:marLeft w:val="0"/>
                  <w:marRight w:val="0"/>
                  <w:marTop w:val="0"/>
                  <w:marBottom w:val="0"/>
                  <w:divBdr>
                    <w:top w:val="none" w:sz="0" w:space="0" w:color="auto"/>
                    <w:left w:val="none" w:sz="0" w:space="0" w:color="auto"/>
                    <w:bottom w:val="none" w:sz="0" w:space="0" w:color="auto"/>
                    <w:right w:val="none" w:sz="0" w:space="0" w:color="auto"/>
                  </w:divBdr>
                </w:div>
                <w:div w:id="1155292491">
                  <w:marLeft w:val="0"/>
                  <w:marRight w:val="0"/>
                  <w:marTop w:val="0"/>
                  <w:marBottom w:val="0"/>
                  <w:divBdr>
                    <w:top w:val="none" w:sz="0" w:space="0" w:color="auto"/>
                    <w:left w:val="none" w:sz="0" w:space="0" w:color="auto"/>
                    <w:bottom w:val="none" w:sz="0" w:space="0" w:color="auto"/>
                    <w:right w:val="none" w:sz="0" w:space="0" w:color="auto"/>
                  </w:divBdr>
                </w:div>
                <w:div w:id="682560102">
                  <w:marLeft w:val="0"/>
                  <w:marRight w:val="0"/>
                  <w:marTop w:val="0"/>
                  <w:marBottom w:val="0"/>
                  <w:divBdr>
                    <w:top w:val="none" w:sz="0" w:space="0" w:color="auto"/>
                    <w:left w:val="none" w:sz="0" w:space="0" w:color="auto"/>
                    <w:bottom w:val="none" w:sz="0" w:space="0" w:color="auto"/>
                    <w:right w:val="none" w:sz="0" w:space="0" w:color="auto"/>
                  </w:divBdr>
                </w:div>
                <w:div w:id="1974016809">
                  <w:marLeft w:val="0"/>
                  <w:marRight w:val="0"/>
                  <w:marTop w:val="0"/>
                  <w:marBottom w:val="0"/>
                  <w:divBdr>
                    <w:top w:val="none" w:sz="0" w:space="0" w:color="auto"/>
                    <w:left w:val="none" w:sz="0" w:space="0" w:color="auto"/>
                    <w:bottom w:val="none" w:sz="0" w:space="0" w:color="auto"/>
                    <w:right w:val="none" w:sz="0" w:space="0" w:color="auto"/>
                  </w:divBdr>
                </w:div>
                <w:div w:id="65031405">
                  <w:marLeft w:val="0"/>
                  <w:marRight w:val="0"/>
                  <w:marTop w:val="0"/>
                  <w:marBottom w:val="0"/>
                  <w:divBdr>
                    <w:top w:val="none" w:sz="0" w:space="0" w:color="auto"/>
                    <w:left w:val="none" w:sz="0" w:space="0" w:color="auto"/>
                    <w:bottom w:val="none" w:sz="0" w:space="0" w:color="auto"/>
                    <w:right w:val="none" w:sz="0" w:space="0" w:color="auto"/>
                  </w:divBdr>
                </w:div>
                <w:div w:id="931936356">
                  <w:marLeft w:val="0"/>
                  <w:marRight w:val="0"/>
                  <w:marTop w:val="0"/>
                  <w:marBottom w:val="0"/>
                  <w:divBdr>
                    <w:top w:val="none" w:sz="0" w:space="0" w:color="auto"/>
                    <w:left w:val="none" w:sz="0" w:space="0" w:color="auto"/>
                    <w:bottom w:val="none" w:sz="0" w:space="0" w:color="auto"/>
                    <w:right w:val="none" w:sz="0" w:space="0" w:color="auto"/>
                  </w:divBdr>
                </w:div>
                <w:div w:id="2000035238">
                  <w:marLeft w:val="0"/>
                  <w:marRight w:val="0"/>
                  <w:marTop w:val="0"/>
                  <w:marBottom w:val="0"/>
                  <w:divBdr>
                    <w:top w:val="none" w:sz="0" w:space="0" w:color="auto"/>
                    <w:left w:val="none" w:sz="0" w:space="0" w:color="auto"/>
                    <w:bottom w:val="none" w:sz="0" w:space="0" w:color="auto"/>
                    <w:right w:val="none" w:sz="0" w:space="0" w:color="auto"/>
                  </w:divBdr>
                </w:div>
                <w:div w:id="1952545380">
                  <w:marLeft w:val="0"/>
                  <w:marRight w:val="0"/>
                  <w:marTop w:val="0"/>
                  <w:marBottom w:val="0"/>
                  <w:divBdr>
                    <w:top w:val="none" w:sz="0" w:space="0" w:color="auto"/>
                    <w:left w:val="none" w:sz="0" w:space="0" w:color="auto"/>
                    <w:bottom w:val="none" w:sz="0" w:space="0" w:color="auto"/>
                    <w:right w:val="none" w:sz="0" w:space="0" w:color="auto"/>
                  </w:divBdr>
                </w:div>
                <w:div w:id="1883445998">
                  <w:marLeft w:val="0"/>
                  <w:marRight w:val="0"/>
                  <w:marTop w:val="0"/>
                  <w:marBottom w:val="0"/>
                  <w:divBdr>
                    <w:top w:val="none" w:sz="0" w:space="0" w:color="auto"/>
                    <w:left w:val="none" w:sz="0" w:space="0" w:color="auto"/>
                    <w:bottom w:val="none" w:sz="0" w:space="0" w:color="auto"/>
                    <w:right w:val="none" w:sz="0" w:space="0" w:color="auto"/>
                  </w:divBdr>
                </w:div>
                <w:div w:id="468481349">
                  <w:marLeft w:val="0"/>
                  <w:marRight w:val="0"/>
                  <w:marTop w:val="0"/>
                  <w:marBottom w:val="0"/>
                  <w:divBdr>
                    <w:top w:val="none" w:sz="0" w:space="0" w:color="auto"/>
                    <w:left w:val="none" w:sz="0" w:space="0" w:color="auto"/>
                    <w:bottom w:val="none" w:sz="0" w:space="0" w:color="auto"/>
                    <w:right w:val="none" w:sz="0" w:space="0" w:color="auto"/>
                  </w:divBdr>
                </w:div>
                <w:div w:id="2105952726">
                  <w:marLeft w:val="0"/>
                  <w:marRight w:val="0"/>
                  <w:marTop w:val="0"/>
                  <w:marBottom w:val="0"/>
                  <w:divBdr>
                    <w:top w:val="none" w:sz="0" w:space="0" w:color="auto"/>
                    <w:left w:val="none" w:sz="0" w:space="0" w:color="auto"/>
                    <w:bottom w:val="none" w:sz="0" w:space="0" w:color="auto"/>
                    <w:right w:val="none" w:sz="0" w:space="0" w:color="auto"/>
                  </w:divBdr>
                </w:div>
                <w:div w:id="901215883">
                  <w:marLeft w:val="0"/>
                  <w:marRight w:val="0"/>
                  <w:marTop w:val="0"/>
                  <w:marBottom w:val="0"/>
                  <w:divBdr>
                    <w:top w:val="none" w:sz="0" w:space="0" w:color="auto"/>
                    <w:left w:val="none" w:sz="0" w:space="0" w:color="auto"/>
                    <w:bottom w:val="none" w:sz="0" w:space="0" w:color="auto"/>
                    <w:right w:val="none" w:sz="0" w:space="0" w:color="auto"/>
                  </w:divBdr>
                </w:div>
                <w:div w:id="1554191192">
                  <w:marLeft w:val="0"/>
                  <w:marRight w:val="0"/>
                  <w:marTop w:val="0"/>
                  <w:marBottom w:val="0"/>
                  <w:divBdr>
                    <w:top w:val="none" w:sz="0" w:space="0" w:color="auto"/>
                    <w:left w:val="none" w:sz="0" w:space="0" w:color="auto"/>
                    <w:bottom w:val="none" w:sz="0" w:space="0" w:color="auto"/>
                    <w:right w:val="none" w:sz="0" w:space="0" w:color="auto"/>
                  </w:divBdr>
                </w:div>
                <w:div w:id="321129690">
                  <w:marLeft w:val="0"/>
                  <w:marRight w:val="0"/>
                  <w:marTop w:val="0"/>
                  <w:marBottom w:val="0"/>
                  <w:divBdr>
                    <w:top w:val="none" w:sz="0" w:space="0" w:color="auto"/>
                    <w:left w:val="none" w:sz="0" w:space="0" w:color="auto"/>
                    <w:bottom w:val="none" w:sz="0" w:space="0" w:color="auto"/>
                    <w:right w:val="none" w:sz="0" w:space="0" w:color="auto"/>
                  </w:divBdr>
                </w:div>
                <w:div w:id="274480468">
                  <w:marLeft w:val="0"/>
                  <w:marRight w:val="0"/>
                  <w:marTop w:val="0"/>
                  <w:marBottom w:val="0"/>
                  <w:divBdr>
                    <w:top w:val="none" w:sz="0" w:space="0" w:color="auto"/>
                    <w:left w:val="none" w:sz="0" w:space="0" w:color="auto"/>
                    <w:bottom w:val="none" w:sz="0" w:space="0" w:color="auto"/>
                    <w:right w:val="none" w:sz="0" w:space="0" w:color="auto"/>
                  </w:divBdr>
                </w:div>
                <w:div w:id="1469205866">
                  <w:marLeft w:val="0"/>
                  <w:marRight w:val="0"/>
                  <w:marTop w:val="0"/>
                  <w:marBottom w:val="0"/>
                  <w:divBdr>
                    <w:top w:val="none" w:sz="0" w:space="0" w:color="auto"/>
                    <w:left w:val="none" w:sz="0" w:space="0" w:color="auto"/>
                    <w:bottom w:val="none" w:sz="0" w:space="0" w:color="auto"/>
                    <w:right w:val="none" w:sz="0" w:space="0" w:color="auto"/>
                  </w:divBdr>
                </w:div>
                <w:div w:id="2074112741">
                  <w:marLeft w:val="0"/>
                  <w:marRight w:val="0"/>
                  <w:marTop w:val="0"/>
                  <w:marBottom w:val="0"/>
                  <w:divBdr>
                    <w:top w:val="none" w:sz="0" w:space="0" w:color="auto"/>
                    <w:left w:val="none" w:sz="0" w:space="0" w:color="auto"/>
                    <w:bottom w:val="none" w:sz="0" w:space="0" w:color="auto"/>
                    <w:right w:val="none" w:sz="0" w:space="0" w:color="auto"/>
                  </w:divBdr>
                </w:div>
                <w:div w:id="1942373103">
                  <w:marLeft w:val="0"/>
                  <w:marRight w:val="0"/>
                  <w:marTop w:val="0"/>
                  <w:marBottom w:val="0"/>
                  <w:divBdr>
                    <w:top w:val="none" w:sz="0" w:space="0" w:color="auto"/>
                    <w:left w:val="none" w:sz="0" w:space="0" w:color="auto"/>
                    <w:bottom w:val="none" w:sz="0" w:space="0" w:color="auto"/>
                    <w:right w:val="none" w:sz="0" w:space="0" w:color="auto"/>
                  </w:divBdr>
                </w:div>
                <w:div w:id="1841776183">
                  <w:marLeft w:val="0"/>
                  <w:marRight w:val="0"/>
                  <w:marTop w:val="0"/>
                  <w:marBottom w:val="0"/>
                  <w:divBdr>
                    <w:top w:val="none" w:sz="0" w:space="0" w:color="auto"/>
                    <w:left w:val="none" w:sz="0" w:space="0" w:color="auto"/>
                    <w:bottom w:val="none" w:sz="0" w:space="0" w:color="auto"/>
                    <w:right w:val="none" w:sz="0" w:space="0" w:color="auto"/>
                  </w:divBdr>
                </w:div>
                <w:div w:id="902564732">
                  <w:marLeft w:val="0"/>
                  <w:marRight w:val="0"/>
                  <w:marTop w:val="0"/>
                  <w:marBottom w:val="0"/>
                  <w:divBdr>
                    <w:top w:val="none" w:sz="0" w:space="0" w:color="auto"/>
                    <w:left w:val="none" w:sz="0" w:space="0" w:color="auto"/>
                    <w:bottom w:val="none" w:sz="0" w:space="0" w:color="auto"/>
                    <w:right w:val="none" w:sz="0" w:space="0" w:color="auto"/>
                  </w:divBdr>
                </w:div>
                <w:div w:id="394351770">
                  <w:marLeft w:val="0"/>
                  <w:marRight w:val="0"/>
                  <w:marTop w:val="0"/>
                  <w:marBottom w:val="0"/>
                  <w:divBdr>
                    <w:top w:val="none" w:sz="0" w:space="0" w:color="auto"/>
                    <w:left w:val="none" w:sz="0" w:space="0" w:color="auto"/>
                    <w:bottom w:val="none" w:sz="0" w:space="0" w:color="auto"/>
                    <w:right w:val="none" w:sz="0" w:space="0" w:color="auto"/>
                  </w:divBdr>
                </w:div>
                <w:div w:id="816143610">
                  <w:marLeft w:val="0"/>
                  <w:marRight w:val="0"/>
                  <w:marTop w:val="0"/>
                  <w:marBottom w:val="0"/>
                  <w:divBdr>
                    <w:top w:val="none" w:sz="0" w:space="0" w:color="auto"/>
                    <w:left w:val="none" w:sz="0" w:space="0" w:color="auto"/>
                    <w:bottom w:val="none" w:sz="0" w:space="0" w:color="auto"/>
                    <w:right w:val="none" w:sz="0" w:space="0" w:color="auto"/>
                  </w:divBdr>
                </w:div>
                <w:div w:id="176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033279">
          <w:marLeft w:val="0"/>
          <w:marRight w:val="0"/>
          <w:marTop w:val="0"/>
          <w:marBottom w:val="0"/>
          <w:divBdr>
            <w:top w:val="none" w:sz="0" w:space="0" w:color="auto"/>
            <w:left w:val="none" w:sz="0" w:space="0" w:color="auto"/>
            <w:bottom w:val="none" w:sz="0" w:space="0" w:color="auto"/>
            <w:right w:val="none" w:sz="0" w:space="0" w:color="auto"/>
          </w:divBdr>
          <w:divsChild>
            <w:div w:id="166030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3823">
      <w:bodyDiv w:val="1"/>
      <w:marLeft w:val="0"/>
      <w:marRight w:val="0"/>
      <w:marTop w:val="0"/>
      <w:marBottom w:val="0"/>
      <w:divBdr>
        <w:top w:val="none" w:sz="0" w:space="0" w:color="auto"/>
        <w:left w:val="none" w:sz="0" w:space="0" w:color="auto"/>
        <w:bottom w:val="none" w:sz="0" w:space="0" w:color="auto"/>
        <w:right w:val="none" w:sz="0" w:space="0" w:color="auto"/>
      </w:divBdr>
    </w:div>
    <w:div w:id="213424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tismromania.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57D8D-1963-4005-B4BF-0FDF8C096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Marilena Dobre</cp:lastModifiedBy>
  <cp:revision>2</cp:revision>
  <dcterms:created xsi:type="dcterms:W3CDTF">2024-05-24T08:23:00Z</dcterms:created>
  <dcterms:modified xsi:type="dcterms:W3CDTF">2024-05-24T08:23:00Z</dcterms:modified>
</cp:coreProperties>
</file>