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4F61FF" w14:textId="77777777" w:rsidR="00991D4D" w:rsidRPr="00564E85" w:rsidRDefault="00991D4D" w:rsidP="00564E85">
      <w:pPr>
        <w:spacing w:after="0" w:line="360" w:lineRule="auto"/>
        <w:jc w:val="center"/>
        <w:rPr>
          <w:lang w:val="en-GB"/>
        </w:rPr>
      </w:pPr>
      <w:proofErr w:type="spellStart"/>
      <w:r w:rsidRPr="00564E85">
        <w:rPr>
          <w:lang w:val="en-GB"/>
        </w:rPr>
        <w:t>Fișă</w:t>
      </w:r>
      <w:proofErr w:type="spellEnd"/>
      <w:r w:rsidRPr="00564E85">
        <w:rPr>
          <w:lang w:val="en-GB"/>
        </w:rPr>
        <w:t xml:space="preserve"> de </w:t>
      </w:r>
      <w:proofErr w:type="spellStart"/>
      <w:r w:rsidRPr="00564E85">
        <w:rPr>
          <w:lang w:val="en-GB"/>
        </w:rPr>
        <w:t>lucru</w:t>
      </w:r>
      <w:proofErr w:type="spellEnd"/>
      <w:r w:rsidRPr="00564E85">
        <w:rPr>
          <w:lang w:val="en-GB"/>
        </w:rPr>
        <w:t xml:space="preserve"> -</w:t>
      </w:r>
      <w:proofErr w:type="spellStart"/>
      <w:r w:rsidRPr="00564E85">
        <w:rPr>
          <w:lang w:val="en-GB"/>
        </w:rPr>
        <w:t>clasa</w:t>
      </w:r>
      <w:proofErr w:type="spellEnd"/>
      <w:r w:rsidRPr="00564E85">
        <w:rPr>
          <w:lang w:val="en-GB"/>
        </w:rPr>
        <w:t xml:space="preserve"> a VIII-a </w:t>
      </w:r>
    </w:p>
    <w:p w14:paraId="436F4562" w14:textId="77777777" w:rsidR="00991D4D" w:rsidRPr="00564E85" w:rsidRDefault="00991D4D" w:rsidP="00564E85">
      <w:pPr>
        <w:spacing w:after="0" w:line="360" w:lineRule="auto"/>
        <w:jc w:val="center"/>
        <w:rPr>
          <w:lang w:val="en-GB"/>
        </w:rPr>
      </w:pPr>
      <w:proofErr w:type="spellStart"/>
      <w:r w:rsidRPr="00564E85">
        <w:rPr>
          <w:lang w:val="en-GB"/>
        </w:rPr>
        <w:t>Calcule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stoechiometrice</w:t>
      </w:r>
      <w:proofErr w:type="spellEnd"/>
      <w:r w:rsidRPr="00564E85">
        <w:rPr>
          <w:lang w:val="en-GB"/>
        </w:rPr>
        <w:t xml:space="preserve"> pe </w:t>
      </w:r>
      <w:proofErr w:type="spellStart"/>
      <w:r w:rsidRPr="00564E85">
        <w:rPr>
          <w:lang w:val="en-GB"/>
        </w:rPr>
        <w:t>baza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ecua</w:t>
      </w:r>
      <w:proofErr w:type="spellEnd"/>
      <w:r w:rsidRPr="00564E85">
        <w:t>ț</w:t>
      </w:r>
      <w:proofErr w:type="spellStart"/>
      <w:r w:rsidRPr="00564E85">
        <w:rPr>
          <w:lang w:val="en-GB"/>
        </w:rPr>
        <w:t>iilor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reacțiilor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chimice</w:t>
      </w:r>
      <w:proofErr w:type="spellEnd"/>
    </w:p>
    <w:p w14:paraId="7A7034E2" w14:textId="682A8741" w:rsidR="00991D4D" w:rsidRPr="00564E85" w:rsidRDefault="00564E85" w:rsidP="00564E85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564E85">
        <w:rPr>
          <w:rFonts w:ascii="Times New Roman" w:hAnsi="Times New Roman" w:cs="Times New Roman"/>
          <w:sz w:val="24"/>
          <w:szCs w:val="24"/>
        </w:rPr>
        <w:t xml:space="preserve">Prof. </w:t>
      </w:r>
      <w:proofErr w:type="spellStart"/>
      <w:r w:rsidRPr="00564E85">
        <w:rPr>
          <w:rFonts w:ascii="Times New Roman" w:hAnsi="Times New Roman" w:cs="Times New Roman"/>
          <w:sz w:val="24"/>
          <w:szCs w:val="24"/>
        </w:rPr>
        <w:t>Trușcă</w:t>
      </w:r>
      <w:proofErr w:type="spellEnd"/>
      <w:r w:rsidRPr="00564E85">
        <w:rPr>
          <w:rFonts w:ascii="Times New Roman" w:hAnsi="Times New Roman" w:cs="Times New Roman"/>
          <w:sz w:val="24"/>
          <w:szCs w:val="24"/>
        </w:rPr>
        <w:t xml:space="preserve"> Cristina Ramona, </w:t>
      </w:r>
      <w:proofErr w:type="spellStart"/>
      <w:r w:rsidRPr="00564E85">
        <w:rPr>
          <w:rFonts w:ascii="Times New Roman" w:hAnsi="Times New Roman" w:cs="Times New Roman"/>
          <w:sz w:val="24"/>
          <w:szCs w:val="24"/>
        </w:rPr>
        <w:t>Liceul</w:t>
      </w:r>
      <w:proofErr w:type="spellEnd"/>
      <w:r w:rsidRPr="0056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E85">
        <w:rPr>
          <w:rFonts w:ascii="Times New Roman" w:hAnsi="Times New Roman" w:cs="Times New Roman"/>
          <w:sz w:val="24"/>
          <w:szCs w:val="24"/>
        </w:rPr>
        <w:t>Teoretic</w:t>
      </w:r>
      <w:proofErr w:type="spellEnd"/>
      <w:r w:rsidRPr="00564E85">
        <w:rPr>
          <w:rFonts w:ascii="Times New Roman" w:hAnsi="Times New Roman" w:cs="Times New Roman"/>
          <w:sz w:val="24"/>
          <w:szCs w:val="24"/>
        </w:rPr>
        <w:t xml:space="preserve">” Ion Barbu”, </w:t>
      </w:r>
      <w:proofErr w:type="spellStart"/>
      <w:r w:rsidRPr="00564E85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="00991D4D" w:rsidRPr="00564E85">
        <w:rPr>
          <w:rFonts w:ascii="Times New Roman" w:hAnsi="Times New Roman" w:cs="Times New Roman"/>
          <w:sz w:val="24"/>
          <w:szCs w:val="24"/>
        </w:rPr>
        <w:br/>
        <w:t xml:space="preserve"> I </w:t>
      </w:r>
      <w:proofErr w:type="spellStart"/>
      <w:r w:rsidR="00991D4D" w:rsidRPr="00564E85">
        <w:rPr>
          <w:rFonts w:ascii="Times New Roman" w:hAnsi="Times New Roman" w:cs="Times New Roman"/>
          <w:sz w:val="24"/>
          <w:szCs w:val="24"/>
        </w:rPr>
        <w:t>Alege</w:t>
      </w:r>
      <w:proofErr w:type="spellEnd"/>
      <w:r w:rsidR="00991D4D" w:rsidRPr="0056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D4D" w:rsidRPr="00564E85">
        <w:rPr>
          <w:rFonts w:ascii="Times New Roman" w:hAnsi="Times New Roman" w:cs="Times New Roman"/>
          <w:sz w:val="24"/>
          <w:szCs w:val="24"/>
        </w:rPr>
        <w:t>răspunsul</w:t>
      </w:r>
      <w:proofErr w:type="spellEnd"/>
      <w:r w:rsidR="00991D4D" w:rsidRPr="0056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D4D" w:rsidRPr="00564E85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991D4D" w:rsidRPr="0056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D4D" w:rsidRPr="00564E85">
        <w:rPr>
          <w:rFonts w:ascii="Times New Roman" w:hAnsi="Times New Roman" w:cs="Times New Roman"/>
          <w:sz w:val="24"/>
          <w:szCs w:val="24"/>
        </w:rPr>
        <w:t>paranteze</w:t>
      </w:r>
      <w:proofErr w:type="spellEnd"/>
      <w:r w:rsidR="00991D4D" w:rsidRPr="00564E85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991D4D" w:rsidRPr="00564E85">
        <w:rPr>
          <w:rFonts w:ascii="Times New Roman" w:hAnsi="Times New Roman" w:cs="Times New Roman"/>
          <w:sz w:val="24"/>
          <w:szCs w:val="24"/>
        </w:rPr>
        <w:t>completează</w:t>
      </w:r>
      <w:proofErr w:type="spellEnd"/>
      <w:r w:rsidR="00991D4D" w:rsidRPr="0056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D4D" w:rsidRPr="00564E85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="00991D4D" w:rsidRPr="0056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D4D" w:rsidRPr="00564E85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="00991D4D" w:rsidRPr="0056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D4D" w:rsidRPr="00564E85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991D4D" w:rsidRPr="0056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D4D" w:rsidRPr="00564E85">
        <w:rPr>
          <w:rFonts w:ascii="Times New Roman" w:hAnsi="Times New Roman" w:cs="Times New Roman"/>
          <w:sz w:val="24"/>
          <w:szCs w:val="24"/>
        </w:rPr>
        <w:t>afirmațiile</w:t>
      </w:r>
      <w:proofErr w:type="spellEnd"/>
      <w:r w:rsidR="00991D4D" w:rsidRPr="0056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D4D" w:rsidRPr="00564E85">
        <w:rPr>
          <w:rFonts w:ascii="Times New Roman" w:hAnsi="Times New Roman" w:cs="Times New Roman"/>
          <w:sz w:val="24"/>
          <w:szCs w:val="24"/>
        </w:rPr>
        <w:t>următoare</w:t>
      </w:r>
      <w:proofErr w:type="spellEnd"/>
      <w:r w:rsidR="00991D4D" w:rsidRPr="0056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91D4D" w:rsidRPr="00564E85">
        <w:rPr>
          <w:rFonts w:ascii="Times New Roman" w:hAnsi="Times New Roman" w:cs="Times New Roman"/>
          <w:sz w:val="24"/>
          <w:szCs w:val="24"/>
        </w:rPr>
        <w:t>apoi</w:t>
      </w:r>
      <w:proofErr w:type="spellEnd"/>
      <w:r w:rsidR="00991D4D" w:rsidRPr="0056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D4D" w:rsidRPr="00564E85">
        <w:rPr>
          <w:rFonts w:ascii="Times New Roman" w:hAnsi="Times New Roman" w:cs="Times New Roman"/>
          <w:sz w:val="24"/>
          <w:szCs w:val="24"/>
        </w:rPr>
        <w:t>scrie</w:t>
      </w:r>
      <w:proofErr w:type="spellEnd"/>
      <w:r w:rsidR="00991D4D" w:rsidRPr="00564E85">
        <w:rPr>
          <w:rFonts w:ascii="Times New Roman" w:hAnsi="Times New Roman" w:cs="Times New Roman"/>
          <w:sz w:val="24"/>
          <w:szCs w:val="24"/>
        </w:rPr>
        <w:t xml:space="preserve">-l pe </w:t>
      </w:r>
      <w:proofErr w:type="spellStart"/>
      <w:r w:rsidR="00991D4D" w:rsidRPr="00564E85">
        <w:rPr>
          <w:rFonts w:ascii="Times New Roman" w:hAnsi="Times New Roman" w:cs="Times New Roman"/>
          <w:sz w:val="24"/>
          <w:szCs w:val="24"/>
        </w:rPr>
        <w:t>spațiul</w:t>
      </w:r>
      <w:proofErr w:type="spellEnd"/>
      <w:r w:rsidR="00991D4D" w:rsidRPr="0056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D4D" w:rsidRPr="00564E85">
        <w:rPr>
          <w:rFonts w:ascii="Times New Roman" w:hAnsi="Times New Roman" w:cs="Times New Roman"/>
          <w:sz w:val="24"/>
          <w:szCs w:val="24"/>
        </w:rPr>
        <w:t>punctat</w:t>
      </w:r>
      <w:proofErr w:type="spellEnd"/>
      <w:r w:rsidR="00991D4D" w:rsidRPr="00564E85">
        <w:rPr>
          <w:rFonts w:ascii="Times New Roman" w:hAnsi="Times New Roman" w:cs="Times New Roman"/>
          <w:sz w:val="24"/>
          <w:szCs w:val="24"/>
        </w:rPr>
        <w:t>:</w:t>
      </w:r>
    </w:p>
    <w:p w14:paraId="4B3D3915" w14:textId="04CCC160" w:rsidR="00991D4D" w:rsidRPr="00564E85" w:rsidRDefault="00991D4D" w:rsidP="00564E85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E85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564E85">
        <w:rPr>
          <w:rFonts w:ascii="Times New Roman" w:hAnsi="Times New Roman" w:cs="Times New Roman"/>
          <w:sz w:val="24"/>
          <w:szCs w:val="24"/>
        </w:rPr>
        <w:t>Reactanții</w:t>
      </w:r>
      <w:proofErr w:type="spellEnd"/>
      <w:r w:rsidRPr="00564E85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564E85">
        <w:rPr>
          <w:rFonts w:ascii="Times New Roman" w:hAnsi="Times New Roman" w:cs="Times New Roman"/>
          <w:sz w:val="24"/>
          <w:szCs w:val="24"/>
        </w:rPr>
        <w:t>substanțele</w:t>
      </w:r>
      <w:proofErr w:type="spellEnd"/>
      <w:r w:rsidRPr="00564E85">
        <w:rPr>
          <w:rFonts w:ascii="Times New Roman" w:hAnsi="Times New Roman" w:cs="Times New Roman"/>
          <w:sz w:val="24"/>
          <w:szCs w:val="24"/>
        </w:rPr>
        <w:t xml:space="preserve"> ………………</w:t>
      </w:r>
      <w:proofErr w:type="gramStart"/>
      <w:r w:rsidRPr="00564E85">
        <w:rPr>
          <w:rFonts w:ascii="Times New Roman" w:hAnsi="Times New Roman" w:cs="Times New Roman"/>
          <w:sz w:val="24"/>
          <w:szCs w:val="24"/>
        </w:rPr>
        <w:t>…(</w:t>
      </w:r>
      <w:proofErr w:type="spellStart"/>
      <w:proofErr w:type="gramEnd"/>
      <w:r w:rsidRPr="00564E85">
        <w:rPr>
          <w:rFonts w:ascii="Times New Roman" w:hAnsi="Times New Roman" w:cs="Times New Roman"/>
          <w:sz w:val="24"/>
          <w:szCs w:val="24"/>
        </w:rPr>
        <w:t>introduse</w:t>
      </w:r>
      <w:proofErr w:type="spellEnd"/>
      <w:r w:rsidRPr="00564E8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64E85"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 w:rsidRPr="00564E85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64E85">
        <w:rPr>
          <w:rFonts w:ascii="Times New Roman" w:hAnsi="Times New Roman" w:cs="Times New Roman"/>
          <w:sz w:val="24"/>
          <w:szCs w:val="24"/>
        </w:rPr>
        <w:t>reacție</w:t>
      </w:r>
      <w:proofErr w:type="spellEnd"/>
      <w:r w:rsidRPr="00564E85">
        <w:rPr>
          <w:rFonts w:ascii="Times New Roman" w:hAnsi="Times New Roman" w:cs="Times New Roman"/>
          <w:sz w:val="24"/>
          <w:szCs w:val="24"/>
        </w:rPr>
        <w:t>).</w:t>
      </w:r>
    </w:p>
    <w:p w14:paraId="06C3C974" w14:textId="77777777" w:rsidR="00991D4D" w:rsidRPr="00564E85" w:rsidRDefault="00991D4D" w:rsidP="00564E85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E85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564E85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564E85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 w:rsidRPr="00564E85">
        <w:rPr>
          <w:rFonts w:ascii="Times New Roman" w:hAnsi="Times New Roman" w:cs="Times New Roman"/>
          <w:sz w:val="24"/>
          <w:szCs w:val="24"/>
        </w:rPr>
        <w:t>reacție</w:t>
      </w:r>
      <w:proofErr w:type="spellEnd"/>
      <w:r w:rsidRPr="0056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E85">
        <w:rPr>
          <w:rFonts w:ascii="Times New Roman" w:hAnsi="Times New Roman" w:cs="Times New Roman"/>
          <w:sz w:val="24"/>
          <w:szCs w:val="24"/>
        </w:rPr>
        <w:t>chimică</w:t>
      </w:r>
      <w:proofErr w:type="spellEnd"/>
      <w:r w:rsidRPr="0056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E85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Pr="0056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E85">
        <w:rPr>
          <w:rFonts w:ascii="Times New Roman" w:hAnsi="Times New Roman" w:cs="Times New Roman"/>
          <w:sz w:val="24"/>
          <w:szCs w:val="24"/>
        </w:rPr>
        <w:t>maselor</w:t>
      </w:r>
      <w:proofErr w:type="spellEnd"/>
      <w:r w:rsidRPr="0056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E85">
        <w:rPr>
          <w:rFonts w:ascii="Times New Roman" w:hAnsi="Times New Roman" w:cs="Times New Roman"/>
          <w:sz w:val="24"/>
          <w:szCs w:val="24"/>
        </w:rPr>
        <w:t>reactanților</w:t>
      </w:r>
      <w:proofErr w:type="spellEnd"/>
      <w:r w:rsidRPr="0056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E85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64E85">
        <w:rPr>
          <w:rFonts w:ascii="Times New Roman" w:hAnsi="Times New Roman" w:cs="Times New Roman"/>
          <w:sz w:val="24"/>
          <w:szCs w:val="24"/>
        </w:rPr>
        <w:t xml:space="preserve"> ……………… cu </w:t>
      </w:r>
      <w:proofErr w:type="spellStart"/>
      <w:r w:rsidRPr="00564E85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Pr="0056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E85">
        <w:rPr>
          <w:rFonts w:ascii="Times New Roman" w:hAnsi="Times New Roman" w:cs="Times New Roman"/>
          <w:sz w:val="24"/>
          <w:szCs w:val="24"/>
        </w:rPr>
        <w:t>maselor</w:t>
      </w:r>
      <w:proofErr w:type="spellEnd"/>
      <w:r w:rsidRPr="0056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E85">
        <w:rPr>
          <w:rFonts w:ascii="Times New Roman" w:hAnsi="Times New Roman" w:cs="Times New Roman"/>
          <w:sz w:val="24"/>
          <w:szCs w:val="24"/>
        </w:rPr>
        <w:t>produșilor</w:t>
      </w:r>
      <w:proofErr w:type="spellEnd"/>
      <w:r w:rsidRPr="00564E8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64E85">
        <w:rPr>
          <w:rFonts w:ascii="Times New Roman" w:hAnsi="Times New Roman" w:cs="Times New Roman"/>
          <w:sz w:val="24"/>
          <w:szCs w:val="24"/>
        </w:rPr>
        <w:t>reacție</w:t>
      </w:r>
      <w:proofErr w:type="spellEnd"/>
      <w:r w:rsidRPr="00564E8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64E85">
        <w:rPr>
          <w:rFonts w:ascii="Times New Roman" w:hAnsi="Times New Roman" w:cs="Times New Roman"/>
          <w:sz w:val="24"/>
          <w:szCs w:val="24"/>
        </w:rPr>
        <w:t>egală</w:t>
      </w:r>
      <w:proofErr w:type="spellEnd"/>
      <w:r w:rsidRPr="00564E8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64E85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56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E85">
        <w:rPr>
          <w:rFonts w:ascii="Times New Roman" w:hAnsi="Times New Roman" w:cs="Times New Roman"/>
          <w:sz w:val="24"/>
          <w:szCs w:val="24"/>
        </w:rPr>
        <w:t>mică</w:t>
      </w:r>
      <w:proofErr w:type="spellEnd"/>
      <w:r w:rsidRPr="00564E85">
        <w:rPr>
          <w:rFonts w:ascii="Times New Roman" w:hAnsi="Times New Roman" w:cs="Times New Roman"/>
          <w:sz w:val="24"/>
          <w:szCs w:val="24"/>
        </w:rPr>
        <w:t>).</w:t>
      </w:r>
    </w:p>
    <w:p w14:paraId="20140D0E" w14:textId="77777777" w:rsidR="00991D4D" w:rsidRPr="00564E85" w:rsidRDefault="00991D4D" w:rsidP="00564E85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64E85">
        <w:rPr>
          <w:rFonts w:ascii="Times New Roman" w:hAnsi="Times New Roman" w:cs="Times New Roman"/>
          <w:sz w:val="24"/>
          <w:szCs w:val="24"/>
          <w:lang w:val="ro-RO"/>
        </w:rPr>
        <w:t xml:space="preserve">3) În rezolvarea problemelor se iau în calcul </w:t>
      </w:r>
      <w:proofErr w:type="spellStart"/>
      <w:r w:rsidRPr="00564E85">
        <w:rPr>
          <w:rFonts w:ascii="Times New Roman" w:hAnsi="Times New Roman" w:cs="Times New Roman"/>
          <w:sz w:val="24"/>
          <w:szCs w:val="24"/>
          <w:lang w:val="ro-RO"/>
        </w:rPr>
        <w:t>substanţele</w:t>
      </w:r>
      <w:proofErr w:type="spellEnd"/>
      <w:r w:rsidRPr="00564E85">
        <w:rPr>
          <w:rFonts w:ascii="Times New Roman" w:hAnsi="Times New Roman" w:cs="Times New Roman"/>
          <w:sz w:val="24"/>
          <w:szCs w:val="24"/>
          <w:lang w:val="ro-RO"/>
        </w:rPr>
        <w:t xml:space="preserve"> .................. (impure/pure).</w:t>
      </w:r>
    </w:p>
    <w:p w14:paraId="3C45A87B" w14:textId="77777777" w:rsidR="00991D4D" w:rsidRPr="00564E85" w:rsidRDefault="00991D4D" w:rsidP="00564E85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E85">
        <w:rPr>
          <w:rFonts w:ascii="Times New Roman" w:hAnsi="Times New Roman" w:cs="Times New Roman"/>
          <w:sz w:val="24"/>
          <w:szCs w:val="24"/>
          <w:lang w:val="ro-RO"/>
        </w:rPr>
        <w:t>4) Realizând calcule stoechiometrice pe baza ecuațiilor reacțiilor chimice la care participă soluții determinăm ..................... (masa dizolvatului/masa de soluție)</w:t>
      </w:r>
    </w:p>
    <w:p w14:paraId="4F8A5702" w14:textId="77777777" w:rsidR="00991D4D" w:rsidRPr="00564E85" w:rsidRDefault="00991D4D" w:rsidP="00564E85">
      <w:pPr>
        <w:spacing w:after="0" w:line="360" w:lineRule="auto"/>
        <w:jc w:val="both"/>
      </w:pPr>
      <w:r w:rsidRPr="00564E85">
        <w:t xml:space="preserve">5) Cantitatea de substanță în exces se calculează ca ....................... dintre masa </w:t>
      </w:r>
      <w:proofErr w:type="spellStart"/>
      <w:r w:rsidRPr="00564E85">
        <w:t>masa</w:t>
      </w:r>
      <w:proofErr w:type="spellEnd"/>
      <w:r w:rsidRPr="00564E85">
        <w:t xml:space="preserve"> de substanță introdusă în reacție și masa de substanță consumată (sumă/diferență)</w:t>
      </w:r>
    </w:p>
    <w:p w14:paraId="64F8C038" w14:textId="77777777" w:rsidR="00991D4D" w:rsidRPr="00564E85" w:rsidRDefault="00991D4D" w:rsidP="00564E85">
      <w:pPr>
        <w:spacing w:after="0" w:line="360" w:lineRule="auto"/>
        <w:jc w:val="both"/>
      </w:pPr>
    </w:p>
    <w:p w14:paraId="30CBE441" w14:textId="4293AB4B" w:rsidR="00991D4D" w:rsidRPr="00564E85" w:rsidRDefault="00991D4D" w:rsidP="00564E85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E85">
        <w:rPr>
          <w:rFonts w:ascii="Times New Roman" w:hAnsi="Times New Roman" w:cs="Times New Roman"/>
          <w:sz w:val="24"/>
          <w:szCs w:val="24"/>
        </w:rPr>
        <w:t xml:space="preserve">II  </w:t>
      </w:r>
      <w:proofErr w:type="spellStart"/>
      <w:r w:rsidRPr="00564E85">
        <w:rPr>
          <w:rFonts w:ascii="Times New Roman" w:hAnsi="Times New Roman" w:cs="Times New Roman"/>
          <w:sz w:val="24"/>
          <w:szCs w:val="24"/>
        </w:rPr>
        <w:t>Rezovă</w:t>
      </w:r>
      <w:proofErr w:type="spellEnd"/>
      <w:proofErr w:type="gramEnd"/>
      <w:r w:rsidRPr="00564E85">
        <w:rPr>
          <w:rFonts w:ascii="Times New Roman" w:hAnsi="Times New Roman" w:cs="Times New Roman"/>
          <w:sz w:val="24"/>
          <w:szCs w:val="24"/>
        </w:rPr>
        <w:t>:</w:t>
      </w:r>
    </w:p>
    <w:p w14:paraId="33C5EFA8" w14:textId="1C11565F" w:rsidR="00991D4D" w:rsidRPr="00564E85" w:rsidRDefault="00991D4D" w:rsidP="00564E85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64E85">
        <w:rPr>
          <w:rFonts w:ascii="Times New Roman" w:hAnsi="Times New Roman" w:cs="Times New Roman"/>
          <w:sz w:val="24"/>
          <w:szCs w:val="24"/>
        </w:rPr>
        <w:t xml:space="preserve"> 1) 0,</w:t>
      </w:r>
      <w:r w:rsidRPr="00564E85">
        <w:rPr>
          <w:rFonts w:ascii="Times New Roman" w:hAnsi="Times New Roman" w:cs="Times New Roman"/>
          <w:sz w:val="24"/>
          <w:szCs w:val="24"/>
          <w:lang w:val="ro-RO"/>
        </w:rPr>
        <w:t xml:space="preserve">2 mol de magneziu </w:t>
      </w:r>
      <w:proofErr w:type="spellStart"/>
      <w:r w:rsidRPr="00564E85">
        <w:rPr>
          <w:rFonts w:ascii="Times New Roman" w:hAnsi="Times New Roman" w:cs="Times New Roman"/>
          <w:sz w:val="24"/>
          <w:szCs w:val="24"/>
          <w:lang w:val="ro-RO"/>
        </w:rPr>
        <w:t>reacţionează</w:t>
      </w:r>
      <w:proofErr w:type="spellEnd"/>
      <w:r w:rsidRPr="00564E85">
        <w:rPr>
          <w:rFonts w:ascii="Times New Roman" w:hAnsi="Times New Roman" w:cs="Times New Roman"/>
          <w:sz w:val="24"/>
          <w:szCs w:val="24"/>
          <w:lang w:val="ro-RO"/>
        </w:rPr>
        <w:t xml:space="preserve"> cu o </w:t>
      </w:r>
      <w:proofErr w:type="spellStart"/>
      <w:r w:rsidRPr="00564E85">
        <w:rPr>
          <w:rFonts w:ascii="Times New Roman" w:hAnsi="Times New Roman" w:cs="Times New Roman"/>
          <w:sz w:val="24"/>
          <w:szCs w:val="24"/>
          <w:lang w:val="ro-RO"/>
        </w:rPr>
        <w:t>soluţie</w:t>
      </w:r>
      <w:proofErr w:type="spellEnd"/>
      <w:r w:rsidRPr="00564E85">
        <w:rPr>
          <w:rFonts w:ascii="Times New Roman" w:hAnsi="Times New Roman" w:cs="Times New Roman"/>
          <w:sz w:val="24"/>
          <w:szCs w:val="24"/>
          <w:lang w:val="ro-RO"/>
        </w:rPr>
        <w:t xml:space="preserve"> de acid clorhidric. </w:t>
      </w:r>
    </w:p>
    <w:p w14:paraId="4B87E243" w14:textId="56F307EA" w:rsidR="00991D4D" w:rsidRPr="00564E85" w:rsidRDefault="00991D4D" w:rsidP="00564E85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64E85">
        <w:rPr>
          <w:rFonts w:ascii="Times New Roman" w:hAnsi="Times New Roman" w:cs="Times New Roman"/>
          <w:sz w:val="24"/>
          <w:szCs w:val="24"/>
          <w:lang w:val="ro-RO"/>
        </w:rPr>
        <w:t xml:space="preserve">    Ecuația reacției chimie este redată mai jos:</w:t>
      </w:r>
    </w:p>
    <w:p w14:paraId="37000333" w14:textId="0C6F7F00" w:rsidR="00991D4D" w:rsidRPr="00564E85" w:rsidRDefault="00991D4D" w:rsidP="00564E85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64E85"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  <w:proofErr w:type="spellStart"/>
      <w:r w:rsidRPr="00564E85">
        <w:rPr>
          <w:rFonts w:ascii="Times New Roman" w:hAnsi="Times New Roman" w:cs="Times New Roman"/>
          <w:sz w:val="24"/>
          <w:szCs w:val="24"/>
          <w:lang w:val="ro-RO"/>
        </w:rPr>
        <w:t>MgO</w:t>
      </w:r>
      <w:proofErr w:type="spellEnd"/>
      <w:r w:rsidRPr="00564E85">
        <w:rPr>
          <w:rFonts w:ascii="Times New Roman" w:hAnsi="Times New Roman" w:cs="Times New Roman"/>
          <w:sz w:val="24"/>
          <w:szCs w:val="24"/>
          <w:lang w:val="ro-RO"/>
        </w:rPr>
        <w:t xml:space="preserve"> + 2HNO</w:t>
      </w:r>
      <w:r w:rsidRPr="00564E85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3</w:t>
      </w:r>
      <w:r w:rsidRPr="00564E85">
        <w:rPr>
          <w:rFonts w:ascii="Times New Roman" w:hAnsi="Times New Roman" w:cs="Times New Roman"/>
          <w:sz w:val="24"/>
          <w:szCs w:val="24"/>
          <w:lang w:val="ro-RO"/>
        </w:rPr>
        <w:t xml:space="preserve"> =  + Mg(NO3)</w:t>
      </w:r>
      <w:r w:rsidRPr="00564E85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2</w:t>
      </w:r>
      <w:r w:rsidRPr="00564E85">
        <w:rPr>
          <w:rFonts w:ascii="Times New Roman" w:hAnsi="Times New Roman" w:cs="Times New Roman"/>
          <w:sz w:val="24"/>
          <w:szCs w:val="24"/>
          <w:lang w:val="ro-RO"/>
        </w:rPr>
        <w:t xml:space="preserve">  + H</w:t>
      </w:r>
      <w:r w:rsidRPr="00564E85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2</w:t>
      </w:r>
      <w:r w:rsidRPr="00564E85">
        <w:rPr>
          <w:rFonts w:ascii="Times New Roman" w:hAnsi="Times New Roman" w:cs="Times New Roman"/>
          <w:sz w:val="24"/>
          <w:szCs w:val="24"/>
          <w:lang w:val="ro-RO"/>
        </w:rPr>
        <w:t>O</w:t>
      </w:r>
    </w:p>
    <w:p w14:paraId="3627C5DE" w14:textId="11159FFC" w:rsidR="00991D4D" w:rsidRPr="00564E85" w:rsidRDefault="00991D4D" w:rsidP="00564E85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64E85">
        <w:rPr>
          <w:rFonts w:ascii="Times New Roman" w:hAnsi="Times New Roman" w:cs="Times New Roman"/>
          <w:sz w:val="24"/>
          <w:szCs w:val="24"/>
          <w:lang w:val="ro-RO"/>
        </w:rPr>
        <w:t xml:space="preserve">    Calculați:</w:t>
      </w:r>
    </w:p>
    <w:p w14:paraId="22911FA0" w14:textId="1A908ED3" w:rsidR="00991D4D" w:rsidRPr="00564E85" w:rsidRDefault="00991D4D" w:rsidP="00564E85">
      <w:pPr>
        <w:pStyle w:val="Frspaier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64E85">
        <w:rPr>
          <w:rFonts w:ascii="Times New Roman" w:hAnsi="Times New Roman" w:cs="Times New Roman"/>
          <w:sz w:val="24"/>
          <w:szCs w:val="24"/>
          <w:lang w:val="ro-RO"/>
        </w:rPr>
        <w:t>masa soluției de acid azotic de concentrație procentuală 63% .</w:t>
      </w:r>
    </w:p>
    <w:p w14:paraId="26AD1738" w14:textId="36C3FFF5" w:rsidR="00991D4D" w:rsidRPr="00564E85" w:rsidRDefault="00991D4D" w:rsidP="00564E85">
      <w:pPr>
        <w:pStyle w:val="Frspaier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64E85">
        <w:rPr>
          <w:rFonts w:ascii="Times New Roman" w:hAnsi="Times New Roman" w:cs="Times New Roman"/>
          <w:sz w:val="24"/>
          <w:szCs w:val="24"/>
          <w:lang w:val="ro-RO"/>
        </w:rPr>
        <w:t>masa de azotat de magneziu obținută la randament de 75%.</w:t>
      </w:r>
    </w:p>
    <w:p w14:paraId="634493C3" w14:textId="77777777" w:rsidR="00991D4D" w:rsidRPr="00564E85" w:rsidRDefault="00991D4D" w:rsidP="00564E85">
      <w:pPr>
        <w:pStyle w:val="Frspaiere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A16845F" w14:textId="6DF581E6" w:rsidR="00991D4D" w:rsidRPr="00564E85" w:rsidRDefault="00991D4D" w:rsidP="00564E85">
      <w:pPr>
        <w:shd w:val="clear" w:color="auto" w:fill="FFFFFF"/>
        <w:spacing w:after="0" w:line="360" w:lineRule="auto"/>
        <w:outlineLvl w:val="0"/>
        <w:rPr>
          <w:rFonts w:eastAsia="Times New Roman"/>
          <w:color w:val="000000"/>
          <w:kern w:val="36"/>
          <w:lang w:val="en-US"/>
          <w14:ligatures w14:val="none"/>
        </w:rPr>
      </w:pPr>
      <w:r w:rsidRPr="00564E85">
        <w:t xml:space="preserve">2)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Acidul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clorhidric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reacționează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cu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aluminiul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și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formează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clorura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de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aluminiu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și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hidrogen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.   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Ecuația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reacției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chimice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este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: </w:t>
      </w:r>
    </w:p>
    <w:p w14:paraId="7CE11510" w14:textId="77777777" w:rsidR="00991D4D" w:rsidRPr="00564E85" w:rsidRDefault="00991D4D" w:rsidP="00564E85">
      <w:pPr>
        <w:shd w:val="clear" w:color="auto" w:fill="FFFFFF"/>
        <w:spacing w:after="0" w:line="360" w:lineRule="auto"/>
        <w:outlineLvl w:val="0"/>
        <w:rPr>
          <w:rFonts w:eastAsia="Times New Roman"/>
          <w:color w:val="000000"/>
          <w:kern w:val="36"/>
          <w:lang w:val="en-US"/>
          <w14:ligatures w14:val="none"/>
        </w:rPr>
      </w:pPr>
      <w:r w:rsidRPr="00564E85">
        <w:rPr>
          <w:rFonts w:eastAsia="Times New Roman"/>
          <w:color w:val="000000"/>
          <w:kern w:val="36"/>
          <w:lang w:val="en-US"/>
          <w14:ligatures w14:val="none"/>
        </w:rPr>
        <w:t>2Al + 6 HCl → 2AlCl</w:t>
      </w:r>
      <w:r w:rsidRPr="00564E85">
        <w:rPr>
          <w:rFonts w:eastAsia="Times New Roman"/>
          <w:color w:val="000000"/>
          <w:kern w:val="36"/>
          <w:vertAlign w:val="subscript"/>
          <w:lang w:val="en-US"/>
          <w14:ligatures w14:val="none"/>
        </w:rPr>
        <w:t>3</w:t>
      </w:r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+ 3H</w:t>
      </w:r>
      <w:proofErr w:type="gramStart"/>
      <w:r w:rsidRPr="00564E85">
        <w:rPr>
          <w:rFonts w:eastAsia="Times New Roman"/>
          <w:color w:val="000000"/>
          <w:kern w:val="36"/>
          <w:vertAlign w:val="subscript"/>
          <w:lang w:val="en-US"/>
          <w14:ligatures w14:val="none"/>
        </w:rPr>
        <w:t>2</w:t>
      </w:r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.</w:t>
      </w:r>
      <w:proofErr w:type="gram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</w:t>
      </w:r>
    </w:p>
    <w:p w14:paraId="787C6483" w14:textId="77777777" w:rsidR="00991D4D" w:rsidRPr="00564E85" w:rsidRDefault="00991D4D" w:rsidP="00564E85">
      <w:pPr>
        <w:spacing w:after="0" w:line="360" w:lineRule="auto"/>
        <w:jc w:val="both"/>
        <w:rPr>
          <w:rFonts w:eastAsia="Times New Roman"/>
          <w:color w:val="000000"/>
          <w:kern w:val="36"/>
          <w:lang w:val="en-US"/>
          <w14:ligatures w14:val="none"/>
        </w:rPr>
      </w:pPr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Ce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cantitate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de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hidrogen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se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degajă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dacă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se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folosesc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101,25 g de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aluminiu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de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puritate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80%?</w:t>
      </w:r>
    </w:p>
    <w:p w14:paraId="58AF180F" w14:textId="77777777" w:rsidR="00991D4D" w:rsidRPr="00564E85" w:rsidRDefault="00991D4D" w:rsidP="00564E85">
      <w:pPr>
        <w:spacing w:after="0" w:line="360" w:lineRule="auto"/>
        <w:jc w:val="both"/>
        <w:rPr>
          <w:rFonts w:eastAsia="Times New Roman"/>
          <w:color w:val="000000"/>
          <w:kern w:val="36"/>
          <w:lang w:val="en-US"/>
          <w14:ligatures w14:val="none"/>
        </w:rPr>
      </w:pPr>
    </w:p>
    <w:p w14:paraId="15F53541" w14:textId="1F12F26F" w:rsidR="00991D4D" w:rsidRPr="00564E85" w:rsidRDefault="00991D4D" w:rsidP="00564E85">
      <w:pPr>
        <w:shd w:val="clear" w:color="auto" w:fill="FFFFFF"/>
        <w:spacing w:after="0" w:line="360" w:lineRule="auto"/>
        <w:outlineLvl w:val="0"/>
        <w:rPr>
          <w:rFonts w:eastAsia="Times New Roman"/>
          <w:color w:val="000000"/>
          <w:kern w:val="36"/>
          <w:lang w:val="en-US"/>
          <w14:ligatures w14:val="none"/>
        </w:rPr>
      </w:pPr>
      <w:r w:rsidRPr="00564E85">
        <w:rPr>
          <w:rFonts w:eastAsia="Times New Roman"/>
          <w:color w:val="000000"/>
          <w:kern w:val="36"/>
          <w:lang w:val="en-US"/>
          <w14:ligatures w14:val="none"/>
        </w:rPr>
        <w:t>3</w:t>
      </w:r>
      <w:r w:rsidRPr="00564E85">
        <w:t>)</w:t>
      </w:r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O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soluție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de acid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clorhidric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de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concentrație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10%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reacționează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cu 300 g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soluție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de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hidroxid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de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potasiu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de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concentrație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56%.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Ecuația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reacției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chimice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este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>: HCl + NaOH → NaCl + H</w:t>
      </w:r>
      <w:r w:rsidRPr="00564E85">
        <w:rPr>
          <w:rFonts w:eastAsia="Times New Roman"/>
          <w:color w:val="000000"/>
          <w:kern w:val="36"/>
          <w:vertAlign w:val="subscript"/>
          <w:lang w:val="en-US"/>
          <w14:ligatures w14:val="none"/>
        </w:rPr>
        <w:t>2</w:t>
      </w:r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O. </w:t>
      </w:r>
    </w:p>
    <w:p w14:paraId="195F9A1D" w14:textId="5CF0B00B" w:rsidR="00991D4D" w:rsidRPr="00564E85" w:rsidRDefault="00991D4D" w:rsidP="00564E85">
      <w:pPr>
        <w:shd w:val="clear" w:color="auto" w:fill="FFFFFF"/>
        <w:spacing w:after="0" w:line="360" w:lineRule="auto"/>
        <w:outlineLvl w:val="0"/>
        <w:rPr>
          <w:rFonts w:eastAsia="Times New Roman"/>
          <w:b/>
          <w:bCs/>
          <w:color w:val="000000"/>
          <w:kern w:val="36"/>
          <w:lang w:val="en-US"/>
          <w14:ligatures w14:val="none"/>
        </w:rPr>
      </w:pP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Calculează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>:</w:t>
      </w:r>
      <w:r w:rsidRPr="00564E85">
        <w:rPr>
          <w:rFonts w:eastAsia="Times New Roman"/>
          <w:color w:val="000000"/>
          <w:kern w:val="36"/>
          <w:lang w:val="en-US"/>
          <w14:ligatures w14:val="none"/>
        </w:rPr>
        <w:br/>
      </w:r>
      <w:proofErr w:type="spellStart"/>
      <w:proofErr w:type="gram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a.masa</w:t>
      </w:r>
      <w:proofErr w:type="spellEnd"/>
      <w:proofErr w:type="gram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de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sare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formată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>;</w:t>
      </w:r>
      <w:r w:rsidRPr="00564E85">
        <w:rPr>
          <w:rFonts w:eastAsia="Times New Roman"/>
          <w:color w:val="000000"/>
          <w:kern w:val="36"/>
          <w:lang w:val="en-US"/>
          <w14:ligatures w14:val="none"/>
        </w:rPr>
        <w:br/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b.masa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soluției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de acid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clorhidric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</w:t>
      </w:r>
      <w:proofErr w:type="spellStart"/>
      <w:r w:rsidRPr="00564E85">
        <w:rPr>
          <w:rFonts w:eastAsia="Times New Roman"/>
          <w:color w:val="000000"/>
          <w:kern w:val="36"/>
          <w:lang w:val="en-US"/>
          <w14:ligatures w14:val="none"/>
        </w:rPr>
        <w:t>necesară</w:t>
      </w:r>
      <w:proofErr w:type="spellEnd"/>
      <w:r w:rsidRPr="00564E85">
        <w:rPr>
          <w:rFonts w:eastAsia="Times New Roman"/>
          <w:color w:val="000000"/>
          <w:kern w:val="36"/>
          <w:lang w:val="en-US"/>
          <w14:ligatures w14:val="none"/>
        </w:rPr>
        <w:t>.</w:t>
      </w:r>
    </w:p>
    <w:p w14:paraId="521AD119" w14:textId="62C9D19A" w:rsidR="00991D4D" w:rsidRPr="00564E85" w:rsidRDefault="00991D4D" w:rsidP="00564E85">
      <w:pPr>
        <w:spacing w:after="0" w:line="360" w:lineRule="auto"/>
        <w:rPr>
          <w:lang w:val="en-GB"/>
        </w:rPr>
      </w:pPr>
      <w:r w:rsidRPr="00564E85">
        <w:rPr>
          <w:lang w:val="en-GB"/>
        </w:rPr>
        <w:t>4</w:t>
      </w:r>
      <w:r w:rsidRPr="00564E85">
        <w:t>)</w:t>
      </w:r>
      <w:r w:rsidRPr="00564E85">
        <w:rPr>
          <w:lang w:val="en-GB"/>
        </w:rPr>
        <w:t xml:space="preserve"> 54 g </w:t>
      </w:r>
      <w:proofErr w:type="spellStart"/>
      <w:r w:rsidRPr="00564E85">
        <w:rPr>
          <w:lang w:val="en-GB"/>
        </w:rPr>
        <w:t>aluminiu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pur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reacționeză</w:t>
      </w:r>
      <w:proofErr w:type="spellEnd"/>
      <w:r w:rsidRPr="00564E85">
        <w:rPr>
          <w:lang w:val="en-GB"/>
        </w:rPr>
        <w:t xml:space="preserve"> cu </w:t>
      </w:r>
      <w:proofErr w:type="spellStart"/>
      <w:r w:rsidRPr="00564E85">
        <w:rPr>
          <w:lang w:val="en-GB"/>
        </w:rPr>
        <w:t>oxigenul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rezultând</w:t>
      </w:r>
      <w:proofErr w:type="spellEnd"/>
      <w:r w:rsidRPr="00564E85">
        <w:rPr>
          <w:lang w:val="en-GB"/>
        </w:rPr>
        <w:t xml:space="preserve"> 51 g </w:t>
      </w:r>
      <w:proofErr w:type="spellStart"/>
      <w:r w:rsidRPr="00564E85">
        <w:rPr>
          <w:lang w:val="en-GB"/>
        </w:rPr>
        <w:t>oxid</w:t>
      </w:r>
      <w:proofErr w:type="spellEnd"/>
      <w:r w:rsidRPr="00564E85">
        <w:rPr>
          <w:lang w:val="en-GB"/>
        </w:rPr>
        <w:t xml:space="preserve"> de </w:t>
      </w:r>
      <w:proofErr w:type="spellStart"/>
      <w:r w:rsidRPr="00564E85">
        <w:rPr>
          <w:lang w:val="en-GB"/>
        </w:rPr>
        <w:t>aluminiu</w:t>
      </w:r>
      <w:proofErr w:type="spellEnd"/>
      <w:r w:rsidRPr="00564E85">
        <w:rPr>
          <w:lang w:val="en-GB"/>
        </w:rPr>
        <w:t>.</w:t>
      </w:r>
    </w:p>
    <w:p w14:paraId="69D49CFF" w14:textId="7C0E7300" w:rsidR="00991D4D" w:rsidRPr="00564E85" w:rsidRDefault="00991D4D" w:rsidP="00564E85">
      <w:pPr>
        <w:spacing w:after="0" w:line="360" w:lineRule="auto"/>
        <w:rPr>
          <w:lang w:val="en-GB"/>
        </w:rPr>
      </w:pPr>
      <w:proofErr w:type="spellStart"/>
      <w:proofErr w:type="gramStart"/>
      <w:r w:rsidRPr="00564E85">
        <w:rPr>
          <w:lang w:val="en-GB"/>
        </w:rPr>
        <w:t>a.Scrieți</w:t>
      </w:r>
      <w:proofErr w:type="spellEnd"/>
      <w:proofErr w:type="gram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ecuația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reacției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chimice</w:t>
      </w:r>
      <w:proofErr w:type="spellEnd"/>
      <w:r w:rsidRPr="00564E85">
        <w:rPr>
          <w:lang w:val="en-GB"/>
        </w:rPr>
        <w:t xml:space="preserve"> .</w:t>
      </w:r>
    </w:p>
    <w:p w14:paraId="1C97D894" w14:textId="3A271D92" w:rsidR="00991D4D" w:rsidRPr="00564E85" w:rsidRDefault="00991D4D" w:rsidP="00564E85">
      <w:pPr>
        <w:spacing w:after="0" w:line="360" w:lineRule="auto"/>
        <w:rPr>
          <w:lang w:val="en-GB"/>
        </w:rPr>
      </w:pPr>
      <w:proofErr w:type="spellStart"/>
      <w:proofErr w:type="gramStart"/>
      <w:r w:rsidRPr="00564E85">
        <w:rPr>
          <w:lang w:val="en-GB"/>
        </w:rPr>
        <w:lastRenderedPageBreak/>
        <w:t>b.Calculați</w:t>
      </w:r>
      <w:proofErr w:type="spellEnd"/>
      <w:proofErr w:type="gram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puritatea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aluminiului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introdus</w:t>
      </w:r>
      <w:proofErr w:type="spellEnd"/>
      <w:r w:rsidRPr="00564E85">
        <w:rPr>
          <w:lang w:val="en-GB"/>
        </w:rPr>
        <w:t xml:space="preserve"> in </w:t>
      </w:r>
      <w:proofErr w:type="spellStart"/>
      <w:r w:rsidRPr="00564E85">
        <w:rPr>
          <w:lang w:val="en-GB"/>
        </w:rPr>
        <w:t>reacție</w:t>
      </w:r>
      <w:proofErr w:type="spellEnd"/>
      <w:r w:rsidRPr="00564E85">
        <w:rPr>
          <w:lang w:val="en-GB"/>
        </w:rPr>
        <w:t>.</w:t>
      </w:r>
    </w:p>
    <w:p w14:paraId="085C5580" w14:textId="108193C8" w:rsidR="00991D4D" w:rsidRPr="00564E85" w:rsidRDefault="00991D4D" w:rsidP="00564E85">
      <w:pPr>
        <w:spacing w:after="0" w:line="360" w:lineRule="auto"/>
        <w:rPr>
          <w:lang w:val="en-GB"/>
        </w:rPr>
      </w:pPr>
      <w:r w:rsidRPr="00564E85">
        <w:rPr>
          <w:lang w:val="en-GB"/>
        </w:rPr>
        <w:t>5</w:t>
      </w:r>
      <w:r w:rsidRPr="00564E85">
        <w:t>)</w:t>
      </w:r>
      <w:r w:rsidRPr="00564E85">
        <w:rPr>
          <w:lang w:val="en-GB"/>
        </w:rPr>
        <w:t xml:space="preserve"> 365 g </w:t>
      </w:r>
      <w:proofErr w:type="spellStart"/>
      <w:r w:rsidRPr="00564E85">
        <w:rPr>
          <w:lang w:val="en-GB"/>
        </w:rPr>
        <w:t>soluție</w:t>
      </w:r>
      <w:proofErr w:type="spellEnd"/>
      <w:r w:rsidRPr="00564E85">
        <w:rPr>
          <w:lang w:val="en-GB"/>
        </w:rPr>
        <w:t xml:space="preserve"> acid </w:t>
      </w:r>
      <w:proofErr w:type="spellStart"/>
      <w:r w:rsidRPr="00564E85">
        <w:rPr>
          <w:lang w:val="en-GB"/>
        </w:rPr>
        <w:t>clorhidric</w:t>
      </w:r>
      <w:proofErr w:type="spellEnd"/>
      <w:r w:rsidRPr="00564E85">
        <w:rPr>
          <w:lang w:val="en-GB"/>
        </w:rPr>
        <w:t xml:space="preserve"> de </w:t>
      </w:r>
      <w:proofErr w:type="spellStart"/>
      <w:r w:rsidRPr="00564E85">
        <w:rPr>
          <w:lang w:val="en-GB"/>
        </w:rPr>
        <w:t>concentrație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procentuală</w:t>
      </w:r>
      <w:proofErr w:type="spellEnd"/>
      <w:r w:rsidRPr="00564E85">
        <w:rPr>
          <w:lang w:val="en-GB"/>
        </w:rPr>
        <w:t xml:space="preserve"> 36,5</w:t>
      </w:r>
      <w:proofErr w:type="gramStart"/>
      <w:r w:rsidRPr="00564E85">
        <w:rPr>
          <w:lang w:val="en-GB"/>
        </w:rPr>
        <w:t xml:space="preserve">%  </w:t>
      </w:r>
      <w:proofErr w:type="spellStart"/>
      <w:r w:rsidRPr="00564E85">
        <w:rPr>
          <w:lang w:val="en-GB"/>
        </w:rPr>
        <w:t>reacționează</w:t>
      </w:r>
      <w:proofErr w:type="spellEnd"/>
      <w:proofErr w:type="gramEnd"/>
      <w:r w:rsidRPr="00564E85">
        <w:rPr>
          <w:lang w:val="en-GB"/>
        </w:rPr>
        <w:t xml:space="preserve"> cu </w:t>
      </w:r>
      <w:proofErr w:type="spellStart"/>
      <w:r w:rsidRPr="00564E85">
        <w:rPr>
          <w:lang w:val="en-GB"/>
        </w:rPr>
        <w:t>oxid</w:t>
      </w:r>
      <w:proofErr w:type="spellEnd"/>
      <w:r w:rsidRPr="00564E85">
        <w:rPr>
          <w:lang w:val="en-GB"/>
        </w:rPr>
        <w:t xml:space="preserve"> de </w:t>
      </w:r>
      <w:proofErr w:type="spellStart"/>
      <w:r w:rsidRPr="00564E85">
        <w:rPr>
          <w:lang w:val="en-GB"/>
        </w:rPr>
        <w:t>calciu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rezultând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clorură</w:t>
      </w:r>
      <w:proofErr w:type="spellEnd"/>
      <w:r w:rsidRPr="00564E85">
        <w:rPr>
          <w:lang w:val="en-GB"/>
        </w:rPr>
        <w:t xml:space="preserve"> de </w:t>
      </w:r>
      <w:proofErr w:type="spellStart"/>
      <w:r w:rsidRPr="00564E85">
        <w:rPr>
          <w:lang w:val="en-GB"/>
        </w:rPr>
        <w:t>calciu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și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apă</w:t>
      </w:r>
      <w:proofErr w:type="spellEnd"/>
      <w:r w:rsidRPr="00564E85">
        <w:rPr>
          <w:lang w:val="en-GB"/>
        </w:rPr>
        <w:t>.</w:t>
      </w:r>
    </w:p>
    <w:p w14:paraId="5948B7A9" w14:textId="77777777" w:rsidR="00991D4D" w:rsidRPr="00564E85" w:rsidRDefault="00991D4D" w:rsidP="00564E85">
      <w:pPr>
        <w:spacing w:after="0" w:line="360" w:lineRule="auto"/>
        <w:rPr>
          <w:lang w:val="en-GB"/>
        </w:rPr>
      </w:pPr>
      <w:r w:rsidRPr="00564E85">
        <w:rPr>
          <w:lang w:val="en-GB"/>
        </w:rPr>
        <w:t xml:space="preserve">a. </w:t>
      </w:r>
      <w:proofErr w:type="spellStart"/>
      <w:r w:rsidRPr="00564E85">
        <w:rPr>
          <w:lang w:val="en-GB"/>
        </w:rPr>
        <w:t>Scrieți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ecuația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reacției</w:t>
      </w:r>
      <w:proofErr w:type="spellEnd"/>
      <w:r w:rsidRPr="00564E85">
        <w:rPr>
          <w:lang w:val="en-GB"/>
        </w:rPr>
        <w:t xml:space="preserve"> </w:t>
      </w:r>
      <w:proofErr w:type="spellStart"/>
      <w:proofErr w:type="gramStart"/>
      <w:r w:rsidRPr="00564E85">
        <w:rPr>
          <w:lang w:val="en-GB"/>
        </w:rPr>
        <w:t>chimice</w:t>
      </w:r>
      <w:proofErr w:type="spellEnd"/>
      <w:r w:rsidRPr="00564E85">
        <w:rPr>
          <w:lang w:val="en-GB"/>
        </w:rPr>
        <w:t xml:space="preserve"> .</w:t>
      </w:r>
      <w:proofErr w:type="gramEnd"/>
    </w:p>
    <w:p w14:paraId="55BAB605" w14:textId="77777777" w:rsidR="00991D4D" w:rsidRPr="00564E85" w:rsidRDefault="00991D4D" w:rsidP="00564E85">
      <w:pPr>
        <w:spacing w:after="0" w:line="360" w:lineRule="auto"/>
        <w:rPr>
          <w:lang w:val="en-GB"/>
        </w:rPr>
      </w:pPr>
      <w:r w:rsidRPr="00564E85">
        <w:rPr>
          <w:lang w:val="en-GB"/>
        </w:rPr>
        <w:t xml:space="preserve">b. </w:t>
      </w:r>
      <w:proofErr w:type="spellStart"/>
      <w:r w:rsidRPr="00564E85">
        <w:rPr>
          <w:lang w:val="en-GB"/>
        </w:rPr>
        <w:t>Calculați</w:t>
      </w:r>
      <w:proofErr w:type="spellEnd"/>
      <w:r w:rsidRPr="00564E85">
        <w:rPr>
          <w:lang w:val="en-GB"/>
        </w:rPr>
        <w:t xml:space="preserve"> masa de </w:t>
      </w:r>
      <w:proofErr w:type="spellStart"/>
      <w:r w:rsidRPr="00564E85">
        <w:rPr>
          <w:lang w:val="en-GB"/>
        </w:rPr>
        <w:t>clorură</w:t>
      </w:r>
      <w:proofErr w:type="spellEnd"/>
      <w:r w:rsidRPr="00564E85">
        <w:rPr>
          <w:lang w:val="en-GB"/>
        </w:rPr>
        <w:t xml:space="preserve"> de </w:t>
      </w:r>
      <w:proofErr w:type="spellStart"/>
      <w:r w:rsidRPr="00564E85">
        <w:rPr>
          <w:lang w:val="en-GB"/>
        </w:rPr>
        <w:t>calciu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obținută</w:t>
      </w:r>
      <w:proofErr w:type="spellEnd"/>
      <w:r w:rsidRPr="00564E85">
        <w:rPr>
          <w:lang w:val="en-GB"/>
        </w:rPr>
        <w:t xml:space="preserve"> la </w:t>
      </w:r>
      <w:proofErr w:type="spellStart"/>
      <w:r w:rsidRPr="00564E85">
        <w:rPr>
          <w:lang w:val="en-GB"/>
        </w:rPr>
        <w:t>randament</w:t>
      </w:r>
      <w:proofErr w:type="spellEnd"/>
      <w:r w:rsidRPr="00564E85">
        <w:rPr>
          <w:lang w:val="en-GB"/>
        </w:rPr>
        <w:t xml:space="preserve"> de 60</w:t>
      </w:r>
      <w:proofErr w:type="gramStart"/>
      <w:r w:rsidRPr="00564E85">
        <w:rPr>
          <w:lang w:val="en-GB"/>
        </w:rPr>
        <w:t>% .</w:t>
      </w:r>
      <w:proofErr w:type="gramEnd"/>
    </w:p>
    <w:p w14:paraId="76E5BFAB" w14:textId="045DC613" w:rsidR="00991D4D" w:rsidRPr="00564E85" w:rsidRDefault="00991D4D" w:rsidP="00564E85">
      <w:pPr>
        <w:spacing w:after="0" w:line="360" w:lineRule="auto"/>
        <w:rPr>
          <w:lang w:val="en-GB"/>
        </w:rPr>
      </w:pPr>
      <w:r w:rsidRPr="00564E85">
        <w:rPr>
          <w:lang w:val="en-GB"/>
        </w:rPr>
        <w:t>6</w:t>
      </w:r>
      <w:r w:rsidRPr="00564E85">
        <w:t>)</w:t>
      </w:r>
      <w:r w:rsidRPr="00564E85">
        <w:rPr>
          <w:lang w:val="en-GB"/>
        </w:rPr>
        <w:t xml:space="preserve"> Se </w:t>
      </w:r>
      <w:proofErr w:type="spellStart"/>
      <w:r w:rsidRPr="00564E85">
        <w:rPr>
          <w:lang w:val="en-GB"/>
        </w:rPr>
        <w:t>descompun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termic</w:t>
      </w:r>
      <w:proofErr w:type="spellEnd"/>
      <w:r w:rsidRPr="00564E85">
        <w:rPr>
          <w:lang w:val="en-GB"/>
        </w:rPr>
        <w:t xml:space="preserve"> 400 </w:t>
      </w:r>
      <w:proofErr w:type="spellStart"/>
      <w:r w:rsidRPr="00564E85">
        <w:rPr>
          <w:lang w:val="en-GB"/>
        </w:rPr>
        <w:t>grame</w:t>
      </w:r>
      <w:proofErr w:type="spellEnd"/>
      <w:r w:rsidRPr="00564E85">
        <w:rPr>
          <w:lang w:val="en-GB"/>
        </w:rPr>
        <w:t xml:space="preserve"> de </w:t>
      </w:r>
      <w:proofErr w:type="spellStart"/>
      <w:r w:rsidRPr="00564E85">
        <w:rPr>
          <w:lang w:val="en-GB"/>
        </w:rPr>
        <w:t>carbonat</w:t>
      </w:r>
      <w:proofErr w:type="spellEnd"/>
      <w:r w:rsidRPr="00564E85">
        <w:rPr>
          <w:lang w:val="en-GB"/>
        </w:rPr>
        <w:t xml:space="preserve"> de </w:t>
      </w:r>
      <w:proofErr w:type="spellStart"/>
      <w:r w:rsidRPr="00564E85">
        <w:rPr>
          <w:lang w:val="en-GB"/>
        </w:rPr>
        <w:t>calciu</w:t>
      </w:r>
      <w:proofErr w:type="spellEnd"/>
      <w:r w:rsidRPr="00564E85">
        <w:rPr>
          <w:lang w:val="en-GB"/>
        </w:rPr>
        <w:t xml:space="preserve"> cu 20 </w:t>
      </w:r>
      <w:proofErr w:type="gramStart"/>
      <w:r w:rsidRPr="00564E85">
        <w:rPr>
          <w:lang w:val="en-GB"/>
        </w:rPr>
        <w:t xml:space="preserve">%  </w:t>
      </w:r>
      <w:proofErr w:type="spellStart"/>
      <w:r w:rsidRPr="00564E85">
        <w:rPr>
          <w:lang w:val="en-GB"/>
        </w:rPr>
        <w:t>impurități</w:t>
      </w:r>
      <w:proofErr w:type="spellEnd"/>
      <w:proofErr w:type="gram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rezultând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oxid</w:t>
      </w:r>
      <w:proofErr w:type="spellEnd"/>
      <w:r w:rsidRPr="00564E85">
        <w:rPr>
          <w:lang w:val="en-GB"/>
        </w:rPr>
        <w:t xml:space="preserve"> de </w:t>
      </w:r>
      <w:proofErr w:type="spellStart"/>
      <w:r w:rsidRPr="00564E85">
        <w:rPr>
          <w:lang w:val="en-GB"/>
        </w:rPr>
        <w:t>calciu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și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dioxid</w:t>
      </w:r>
      <w:proofErr w:type="spellEnd"/>
      <w:r w:rsidRPr="00564E85">
        <w:rPr>
          <w:lang w:val="en-GB"/>
        </w:rPr>
        <w:t xml:space="preserve"> de carbon.</w:t>
      </w:r>
    </w:p>
    <w:p w14:paraId="098BEAAD" w14:textId="4529D464" w:rsidR="00991D4D" w:rsidRPr="00564E85" w:rsidRDefault="00991D4D" w:rsidP="00564E85">
      <w:pPr>
        <w:spacing w:after="0" w:line="360" w:lineRule="auto"/>
        <w:rPr>
          <w:lang w:val="en-GB"/>
        </w:rPr>
      </w:pPr>
      <w:r w:rsidRPr="00564E85">
        <w:rPr>
          <w:lang w:val="en-GB"/>
        </w:rPr>
        <w:t xml:space="preserve">a. </w:t>
      </w:r>
      <w:proofErr w:type="spellStart"/>
      <w:r w:rsidRPr="00564E85">
        <w:rPr>
          <w:lang w:val="en-GB"/>
        </w:rPr>
        <w:t>Scrieți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ecuația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reacției</w:t>
      </w:r>
      <w:proofErr w:type="spellEnd"/>
      <w:r w:rsidRPr="00564E85">
        <w:rPr>
          <w:lang w:val="en-GB"/>
        </w:rPr>
        <w:t xml:space="preserve"> </w:t>
      </w:r>
      <w:proofErr w:type="spellStart"/>
      <w:proofErr w:type="gramStart"/>
      <w:r w:rsidRPr="00564E85">
        <w:rPr>
          <w:lang w:val="en-GB"/>
        </w:rPr>
        <w:t>chimice</w:t>
      </w:r>
      <w:proofErr w:type="spellEnd"/>
      <w:r w:rsidRPr="00564E85">
        <w:rPr>
          <w:lang w:val="en-GB"/>
        </w:rPr>
        <w:t xml:space="preserve"> .</w:t>
      </w:r>
      <w:proofErr w:type="gramEnd"/>
    </w:p>
    <w:p w14:paraId="2E8F0A28" w14:textId="70C5E434" w:rsidR="00991D4D" w:rsidRPr="00564E85" w:rsidRDefault="00991D4D" w:rsidP="00564E85">
      <w:pPr>
        <w:spacing w:after="0" w:line="360" w:lineRule="auto"/>
        <w:rPr>
          <w:lang w:val="en-GB"/>
        </w:rPr>
      </w:pPr>
      <w:r w:rsidRPr="00564E85">
        <w:rPr>
          <w:lang w:val="en-GB"/>
        </w:rPr>
        <w:t xml:space="preserve">b. </w:t>
      </w:r>
      <w:proofErr w:type="spellStart"/>
      <w:r w:rsidRPr="00564E85">
        <w:rPr>
          <w:lang w:val="en-GB"/>
        </w:rPr>
        <w:t>Calculați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volumul</w:t>
      </w:r>
      <w:proofErr w:type="spellEnd"/>
      <w:r w:rsidRPr="00564E85">
        <w:rPr>
          <w:lang w:val="en-GB"/>
        </w:rPr>
        <w:t xml:space="preserve"> de </w:t>
      </w:r>
      <w:proofErr w:type="spellStart"/>
      <w:r w:rsidRPr="00564E85">
        <w:rPr>
          <w:lang w:val="en-GB"/>
        </w:rPr>
        <w:t>dioxid</w:t>
      </w:r>
      <w:proofErr w:type="spellEnd"/>
      <w:r w:rsidRPr="00564E85">
        <w:rPr>
          <w:lang w:val="en-GB"/>
        </w:rPr>
        <w:t xml:space="preserve"> de carbon </w:t>
      </w:r>
      <w:proofErr w:type="spellStart"/>
      <w:r w:rsidRPr="00564E85">
        <w:rPr>
          <w:lang w:val="en-GB"/>
        </w:rPr>
        <w:t>degajat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în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condiții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normale</w:t>
      </w:r>
      <w:proofErr w:type="spellEnd"/>
      <w:r w:rsidRPr="00564E85">
        <w:rPr>
          <w:lang w:val="en-GB"/>
        </w:rPr>
        <w:t>.</w:t>
      </w:r>
    </w:p>
    <w:p w14:paraId="41578F68" w14:textId="72D0A3F6" w:rsidR="00991D4D" w:rsidRPr="00564E85" w:rsidRDefault="00991D4D" w:rsidP="00564E85">
      <w:pPr>
        <w:spacing w:after="0" w:line="360" w:lineRule="auto"/>
        <w:rPr>
          <w:lang w:val="en-GB"/>
        </w:rPr>
      </w:pPr>
      <w:proofErr w:type="spellStart"/>
      <w:r w:rsidRPr="00564E85">
        <w:rPr>
          <w:lang w:val="en-GB"/>
        </w:rPr>
        <w:t>c.Calculează</w:t>
      </w:r>
      <w:proofErr w:type="spellEnd"/>
      <w:r w:rsidRPr="00564E85">
        <w:rPr>
          <w:lang w:val="en-GB"/>
        </w:rPr>
        <w:t xml:space="preserve"> masa de </w:t>
      </w:r>
      <w:proofErr w:type="spellStart"/>
      <w:r w:rsidRPr="00564E85">
        <w:rPr>
          <w:lang w:val="en-GB"/>
        </w:rPr>
        <w:t>oxid</w:t>
      </w:r>
      <w:proofErr w:type="spellEnd"/>
      <w:r w:rsidRPr="00564E85">
        <w:rPr>
          <w:lang w:val="en-GB"/>
        </w:rPr>
        <w:t xml:space="preserve"> de </w:t>
      </w:r>
      <w:proofErr w:type="spellStart"/>
      <w:r w:rsidRPr="00564E85">
        <w:rPr>
          <w:lang w:val="en-GB"/>
        </w:rPr>
        <w:t>calciu</w:t>
      </w:r>
      <w:proofErr w:type="spellEnd"/>
      <w:r w:rsidRPr="00564E85">
        <w:rPr>
          <w:lang w:val="en-GB"/>
        </w:rPr>
        <w:t xml:space="preserve"> </w:t>
      </w:r>
      <w:proofErr w:type="spellStart"/>
      <w:r w:rsidRPr="00564E85">
        <w:rPr>
          <w:lang w:val="en-GB"/>
        </w:rPr>
        <w:t>obținut</w:t>
      </w:r>
      <w:proofErr w:type="spellEnd"/>
      <w:r w:rsidRPr="00564E85">
        <w:rPr>
          <w:lang w:val="en-GB"/>
        </w:rPr>
        <w:t>.</w:t>
      </w:r>
    </w:p>
    <w:p w14:paraId="0324CECC" w14:textId="40857773" w:rsidR="00991D4D" w:rsidRPr="00564E85" w:rsidRDefault="00991D4D" w:rsidP="00564E85">
      <w:pPr>
        <w:spacing w:after="0" w:line="360" w:lineRule="auto"/>
        <w:rPr>
          <w:lang w:val="en-GB"/>
        </w:rPr>
      </w:pPr>
    </w:p>
    <w:p w14:paraId="56BDAD68" w14:textId="4E3F9678" w:rsidR="0015791E" w:rsidRPr="00564E85" w:rsidRDefault="00991D4D" w:rsidP="00564E85">
      <w:pPr>
        <w:spacing w:after="0" w:line="360" w:lineRule="auto"/>
        <w:jc w:val="both"/>
      </w:pPr>
      <w:r w:rsidRPr="00564E85">
        <w:rPr>
          <w:rFonts w:eastAsia="Times New Roman"/>
          <w:color w:val="000000"/>
          <w:kern w:val="36"/>
          <w:lang w:val="en-US"/>
          <w14:ligatures w14:val="none"/>
        </w:rPr>
        <w:br/>
      </w:r>
    </w:p>
    <w:p w14:paraId="488AF7EA" w14:textId="77777777" w:rsidR="00991D4D" w:rsidRPr="00564E85" w:rsidRDefault="00991D4D" w:rsidP="00564E85">
      <w:pPr>
        <w:spacing w:after="0" w:line="360" w:lineRule="auto"/>
        <w:jc w:val="both"/>
        <w:rPr>
          <w:lang w:val="en-GB"/>
        </w:rPr>
      </w:pPr>
    </w:p>
    <w:sectPr w:rsidR="00991D4D" w:rsidRPr="00564E85" w:rsidSect="00F307C6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D6FEB"/>
    <w:multiLevelType w:val="hybridMultilevel"/>
    <w:tmpl w:val="44FE2E98"/>
    <w:lvl w:ilvl="0" w:tplc="62B2D1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EB5752"/>
    <w:multiLevelType w:val="hybridMultilevel"/>
    <w:tmpl w:val="B50C3A4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6E4712"/>
    <w:multiLevelType w:val="hybridMultilevel"/>
    <w:tmpl w:val="7E7A7D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66648"/>
    <w:multiLevelType w:val="hybridMultilevel"/>
    <w:tmpl w:val="E362B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363467">
    <w:abstractNumId w:val="1"/>
  </w:num>
  <w:num w:numId="2" w16cid:durableId="714309261">
    <w:abstractNumId w:val="2"/>
  </w:num>
  <w:num w:numId="3" w16cid:durableId="1967154031">
    <w:abstractNumId w:val="3"/>
  </w:num>
  <w:num w:numId="4" w16cid:durableId="269163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D4D"/>
    <w:rsid w:val="0015791E"/>
    <w:rsid w:val="002439FF"/>
    <w:rsid w:val="0024652C"/>
    <w:rsid w:val="003218DD"/>
    <w:rsid w:val="00434B9C"/>
    <w:rsid w:val="00441E5C"/>
    <w:rsid w:val="00564E85"/>
    <w:rsid w:val="005C169F"/>
    <w:rsid w:val="0077027F"/>
    <w:rsid w:val="00991D4D"/>
    <w:rsid w:val="00A375F6"/>
    <w:rsid w:val="00BF15B8"/>
    <w:rsid w:val="00C4010A"/>
    <w:rsid w:val="00D35A18"/>
    <w:rsid w:val="00DF35DB"/>
    <w:rsid w:val="00E01054"/>
    <w:rsid w:val="00EB2E96"/>
    <w:rsid w:val="00F307C6"/>
    <w:rsid w:val="00FF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A19F6"/>
  <w15:chartTrackingRefBased/>
  <w15:docId w15:val="{728BFD41-2A46-40ED-A9B8-969C19D32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color w:val="222222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D4D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91D4D"/>
    <w:pPr>
      <w:spacing w:after="0" w:line="240" w:lineRule="auto"/>
    </w:pPr>
    <w:rPr>
      <w:rFonts w:asciiTheme="minorHAnsi" w:hAnsiTheme="minorHAnsi" w:cstheme="minorBidi"/>
      <w:color w:val="auto"/>
      <w:kern w:val="0"/>
      <w:sz w:val="22"/>
      <w:szCs w:val="22"/>
      <w:lang w:val="en-US"/>
      <w14:ligatures w14:val="none"/>
    </w:rPr>
  </w:style>
  <w:style w:type="paragraph" w:styleId="Listparagraf">
    <w:name w:val="List Paragraph"/>
    <w:basedOn w:val="Normal"/>
    <w:uiPriority w:val="34"/>
    <w:qFormat/>
    <w:rsid w:val="00991D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2040</Characters>
  <Application>Microsoft Office Word</Application>
  <DocSecurity>0</DocSecurity>
  <Lines>47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I Alege răspunsul dintre paranteze care completează corect fiecare dintre afir</vt:lpstr>
      <vt:lpstr/>
      <vt:lpstr>2) Acidul clorhidric reacționează cu aluminiul și formează clorura de aluminiu ș</vt:lpstr>
      <vt:lpstr>2Al + 6 HCl → 2AlCl3 + 3H2 . </vt:lpstr>
      <vt:lpstr>3) O soluție de acid clorhidric de concentrație 10% reacționează cu 300 g soluți</vt:lpstr>
      <vt:lpstr>Calculează: a.masa de sare formată; b.masa soluției de acid clorhidric necesară.</vt:lpstr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trusca</dc:creator>
  <cp:keywords/>
  <dc:description/>
  <cp:lastModifiedBy>Marilena Dobre</cp:lastModifiedBy>
  <cp:revision>3</cp:revision>
  <dcterms:created xsi:type="dcterms:W3CDTF">2024-05-10T05:32:00Z</dcterms:created>
  <dcterms:modified xsi:type="dcterms:W3CDTF">2024-05-10T05:32:00Z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b0a92965b0cc00d7a9eecabd02e308353befc585f2116d55faecaee0dcf013f2</vt:lpwstr>
  </property>
</Properties>
</file>