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B73D5" w:rsidRPr="008B73D5" w:rsidRDefault="008B73D5" w:rsidP="008B73D5">
      <w:pPr>
        <w:shd w:val="clear" w:color="auto" w:fill="FFFFFF"/>
        <w:spacing w:after="150" w:line="240" w:lineRule="auto"/>
        <w:ind w:left="0" w:firstLine="0"/>
        <w:jc w:val="center"/>
        <w:outlineLvl w:val="1"/>
        <w:rPr>
          <w:color w:val="333333"/>
          <w:sz w:val="28"/>
          <w:szCs w:val="28"/>
        </w:rPr>
      </w:pPr>
      <w:r w:rsidRPr="008B73D5">
        <w:rPr>
          <w:color w:val="333333"/>
          <w:sz w:val="28"/>
          <w:szCs w:val="28"/>
        </w:rPr>
        <w:t>Rolul profesorului de sprijin/ itinerant</w:t>
      </w:r>
    </w:p>
    <w:p w:rsidR="008B73D5" w:rsidRPr="008B73D5" w:rsidRDefault="008B73D5" w:rsidP="008B73D5">
      <w:pPr>
        <w:pStyle w:val="Titlu2"/>
        <w:shd w:val="clear" w:color="auto" w:fill="FFFFFF"/>
        <w:spacing w:before="0" w:after="15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B73D5">
        <w:rPr>
          <w:rFonts w:ascii="Times New Roman" w:hAnsi="Times New Roman" w:cs="Times New Roman"/>
          <w:b/>
          <w:bCs/>
          <w:color w:val="171717"/>
          <w:sz w:val="28"/>
          <w:szCs w:val="28"/>
          <w:shd w:val="clear" w:color="auto" w:fill="FFFFFF"/>
        </w:rPr>
        <w:t xml:space="preserve"> </w:t>
      </w:r>
      <w:r w:rsidRPr="008B73D5">
        <w:rPr>
          <w:rFonts w:ascii="Times New Roman" w:eastAsia="Times New Roman" w:hAnsi="Times New Roman" w:cs="Times New Roman"/>
          <w:color w:val="333333"/>
          <w:sz w:val="28"/>
          <w:szCs w:val="28"/>
        </w:rPr>
        <w:t>în recuperarea elevilor cu cerințe educative speciale integrați în școala de masă</w:t>
      </w:r>
    </w:p>
    <w:p w:rsidR="00B16422" w:rsidRDefault="001976C2" w:rsidP="00D31337">
      <w:pPr>
        <w:shd w:val="clear" w:color="auto" w:fill="FFFFFF"/>
        <w:spacing w:before="100" w:beforeAutospacing="1" w:after="100" w:afterAutospacing="1" w:line="240" w:lineRule="auto"/>
        <w:ind w:left="0" w:firstLine="0"/>
        <w:jc w:val="right"/>
        <w:rPr>
          <w:color w:val="171717"/>
          <w:szCs w:val="24"/>
          <w:shd w:val="clear" w:color="auto" w:fill="FFFFFF"/>
        </w:rPr>
      </w:pPr>
      <w:r>
        <w:rPr>
          <w:color w:val="171717"/>
          <w:szCs w:val="24"/>
          <w:shd w:val="clear" w:color="auto" w:fill="FFFFFF"/>
        </w:rPr>
        <w:t>Prof.itinerant și de sprijin Viorica OPREA</w:t>
      </w:r>
    </w:p>
    <w:p w:rsidR="00D31337" w:rsidRDefault="00D31337" w:rsidP="00D31337">
      <w:pPr>
        <w:shd w:val="clear" w:color="auto" w:fill="FFFFFF"/>
        <w:spacing w:before="100" w:beforeAutospacing="1" w:after="100" w:afterAutospacing="1" w:line="240" w:lineRule="auto"/>
        <w:ind w:left="0" w:firstLine="0"/>
        <w:jc w:val="right"/>
        <w:rPr>
          <w:color w:val="171717"/>
          <w:szCs w:val="24"/>
          <w:shd w:val="clear" w:color="auto" w:fill="FFFFFF"/>
        </w:rPr>
      </w:pPr>
      <w:r>
        <w:rPr>
          <w:color w:val="171717"/>
          <w:szCs w:val="24"/>
          <w:shd w:val="clear" w:color="auto" w:fill="FFFFFF"/>
        </w:rPr>
        <w:t>C.Ș.E.I. „Sfânta Filofteia”, Ștefănești</w:t>
      </w:r>
    </w:p>
    <w:p w:rsidR="0016689B" w:rsidRDefault="0016689B" w:rsidP="0016689B">
      <w:pPr>
        <w:shd w:val="clear" w:color="auto" w:fill="FFFFFF"/>
        <w:spacing w:before="100" w:beforeAutospacing="1" w:after="100" w:afterAutospacing="1" w:line="360" w:lineRule="auto"/>
        <w:ind w:left="0" w:firstLine="691"/>
        <w:jc w:val="left"/>
        <w:rPr>
          <w:color w:val="333333"/>
          <w:szCs w:val="24"/>
          <w:shd w:val="clear" w:color="auto" w:fill="FFFFFF"/>
        </w:rPr>
      </w:pPr>
    </w:p>
    <w:p w:rsidR="008B73D5" w:rsidRPr="008B73D5" w:rsidRDefault="008B73D5" w:rsidP="006C31A0">
      <w:pPr>
        <w:shd w:val="clear" w:color="auto" w:fill="FFFFFF"/>
        <w:spacing w:before="100" w:beforeAutospacing="1" w:after="100" w:afterAutospacing="1" w:line="360" w:lineRule="auto"/>
        <w:ind w:left="0" w:firstLine="691"/>
        <w:rPr>
          <w:color w:val="171717"/>
          <w:szCs w:val="24"/>
          <w:shd w:val="clear" w:color="auto" w:fill="FFFFFF"/>
        </w:rPr>
      </w:pPr>
      <w:r w:rsidRPr="008B73D5">
        <w:rPr>
          <w:color w:val="333333"/>
          <w:szCs w:val="24"/>
          <w:shd w:val="clear" w:color="auto" w:fill="FFFFFF"/>
        </w:rPr>
        <w:t>Educația incluzivă constituie o provocare pentru școala obișnuită, pusă în situația de</w:t>
      </w:r>
      <w:r w:rsidR="006C31A0">
        <w:rPr>
          <w:color w:val="333333"/>
          <w:szCs w:val="24"/>
          <w:shd w:val="clear" w:color="auto" w:fill="FFFFFF"/>
        </w:rPr>
        <w:t xml:space="preserve">      </w:t>
      </w:r>
      <w:r w:rsidRPr="008B73D5">
        <w:rPr>
          <w:color w:val="333333"/>
          <w:szCs w:val="24"/>
          <w:shd w:val="clear" w:color="auto" w:fill="FFFFFF"/>
        </w:rPr>
        <w:t xml:space="preserve"> a-și exploata resursele existente, mai ales cele umane, pentru a susține participarea la procesul de învățământ a tuturor elevilor din comunitatea locală.</w:t>
      </w:r>
    </w:p>
    <w:p w:rsidR="009F6AFC" w:rsidRPr="009F6AFC" w:rsidRDefault="001976C2" w:rsidP="006C31A0">
      <w:pPr>
        <w:shd w:val="clear" w:color="auto" w:fill="FFFFFF"/>
        <w:spacing w:before="100" w:beforeAutospacing="1" w:after="100" w:afterAutospacing="1" w:line="360" w:lineRule="auto"/>
        <w:ind w:firstLine="647"/>
        <w:rPr>
          <w:color w:val="171717"/>
          <w:szCs w:val="24"/>
        </w:rPr>
      </w:pPr>
      <w:r>
        <w:rPr>
          <w:color w:val="171717"/>
          <w:szCs w:val="24"/>
          <w:shd w:val="clear" w:color="auto" w:fill="FFFFFF"/>
        </w:rPr>
        <w:t>În condițiile școlii pentru diversitate, învăță</w:t>
      </w:r>
      <w:r w:rsidR="009F6AFC" w:rsidRPr="00B16422">
        <w:rPr>
          <w:color w:val="171717"/>
          <w:szCs w:val="24"/>
          <w:shd w:val="clear" w:color="auto" w:fill="FFFFFF"/>
        </w:rPr>
        <w:t xml:space="preserve">torul/ profesorul </w:t>
      </w:r>
      <w:r>
        <w:rPr>
          <w:color w:val="171717"/>
          <w:szCs w:val="24"/>
          <w:shd w:val="clear" w:color="auto" w:fill="FFFFFF"/>
        </w:rPr>
        <w:t>de sprijin/ itinerant reprezintă</w:t>
      </w:r>
      <w:r w:rsidR="009F6AFC" w:rsidRPr="00B16422">
        <w:rPr>
          <w:color w:val="171717"/>
          <w:szCs w:val="24"/>
          <w:shd w:val="clear" w:color="auto" w:fill="FFFFFF"/>
        </w:rPr>
        <w:t xml:space="preserve"> un </w:t>
      </w:r>
      <w:r>
        <w:rPr>
          <w:color w:val="171717"/>
          <w:szCs w:val="24"/>
          <w:shd w:val="clear" w:color="auto" w:fill="FFFFFF"/>
        </w:rPr>
        <w:t>nou personaj, cu rol principal î</w:t>
      </w:r>
      <w:r w:rsidR="009F6AFC" w:rsidRPr="00B16422">
        <w:rPr>
          <w:color w:val="171717"/>
          <w:szCs w:val="24"/>
          <w:shd w:val="clear" w:color="auto" w:fill="FFFFFF"/>
        </w:rPr>
        <w:t>n optimizarea procesul</w:t>
      </w:r>
      <w:r>
        <w:rPr>
          <w:color w:val="171717"/>
          <w:szCs w:val="24"/>
          <w:shd w:val="clear" w:color="auto" w:fill="FFFFFF"/>
        </w:rPr>
        <w:t>ui din clasele unde se derulează învățamântul integrat. Î</w:t>
      </w:r>
      <w:r w:rsidR="009F6AFC" w:rsidRPr="00B16422">
        <w:rPr>
          <w:color w:val="171717"/>
          <w:szCs w:val="24"/>
          <w:shd w:val="clear" w:color="auto" w:fill="FFFFFF"/>
        </w:rPr>
        <w:t>n</w:t>
      </w:r>
      <w:r w:rsidR="00424426">
        <w:rPr>
          <w:color w:val="171717"/>
          <w:szCs w:val="24"/>
          <w:shd w:val="clear" w:color="auto" w:fill="FFFFFF"/>
        </w:rPr>
        <w:t>vățătoru</w:t>
      </w:r>
      <w:r w:rsidR="009F6AFC" w:rsidRPr="00B16422">
        <w:rPr>
          <w:color w:val="171717"/>
          <w:szCs w:val="24"/>
          <w:shd w:val="clear" w:color="auto" w:fill="FFFFFF"/>
        </w:rPr>
        <w:t>l/ profesorul de sprijin/ itinerant</w:t>
      </w:r>
      <w:r w:rsidR="00424426">
        <w:rPr>
          <w:color w:val="171717"/>
          <w:szCs w:val="24"/>
          <w:shd w:val="clear" w:color="auto" w:fill="FFFFFF"/>
        </w:rPr>
        <w:t xml:space="preserve"> este o persoană specializată î</w:t>
      </w:r>
      <w:r w:rsidR="009F6AFC" w:rsidRPr="00B16422">
        <w:rPr>
          <w:color w:val="171717"/>
          <w:szCs w:val="24"/>
          <w:shd w:val="clear" w:color="auto" w:fill="FFFFFF"/>
        </w:rPr>
        <w:t>n dom</w:t>
      </w:r>
      <w:r w:rsidR="00424426">
        <w:rPr>
          <w:color w:val="171717"/>
          <w:szCs w:val="24"/>
          <w:shd w:val="clear" w:color="auto" w:fill="FFFFFF"/>
        </w:rPr>
        <w:t>eniul psihopedagogiei speciale și care, împreună</w:t>
      </w:r>
      <w:r w:rsidR="009F6AFC" w:rsidRPr="00B16422">
        <w:rPr>
          <w:color w:val="171717"/>
          <w:szCs w:val="24"/>
          <w:shd w:val="clear" w:color="auto" w:fill="FFFFFF"/>
        </w:rPr>
        <w:t xml:space="preserve"> cu </w:t>
      </w:r>
      <w:r w:rsidR="00424426">
        <w:rPr>
          <w:color w:val="171717"/>
          <w:szCs w:val="24"/>
          <w:shd w:val="clear" w:color="auto" w:fill="FFFFFF"/>
        </w:rPr>
        <w:t>învăță</w:t>
      </w:r>
      <w:r w:rsidR="00424426" w:rsidRPr="00B16422">
        <w:rPr>
          <w:color w:val="171717"/>
          <w:szCs w:val="24"/>
          <w:shd w:val="clear" w:color="auto" w:fill="FFFFFF"/>
        </w:rPr>
        <w:t xml:space="preserve">torul/ </w:t>
      </w:r>
      <w:r w:rsidR="00424426">
        <w:rPr>
          <w:color w:val="171717"/>
          <w:szCs w:val="24"/>
          <w:shd w:val="clear" w:color="auto" w:fill="FFFFFF"/>
        </w:rPr>
        <w:t>profesorul din școala de masă, formează o echipă omogenă răspunzătoare de procesul învățării elevilor din ș</w:t>
      </w:r>
      <w:r w:rsidR="009F6AFC" w:rsidRPr="00B16422">
        <w:rPr>
          <w:color w:val="171717"/>
          <w:szCs w:val="24"/>
          <w:shd w:val="clear" w:color="auto" w:fill="FFFFFF"/>
        </w:rPr>
        <w:t>coala pentru diversitate.</w:t>
      </w:r>
      <w:r w:rsidR="009F6AFC" w:rsidRPr="00B16422">
        <w:rPr>
          <w:color w:val="171717"/>
          <w:szCs w:val="24"/>
        </w:rPr>
        <w:t xml:space="preserve"> </w:t>
      </w:r>
      <w:r w:rsidR="008B51F6">
        <w:rPr>
          <w:color w:val="171717"/>
          <w:szCs w:val="24"/>
        </w:rPr>
        <w:t>Procesul integră</w:t>
      </w:r>
      <w:r w:rsidR="009F6AFC" w:rsidRPr="00B16422">
        <w:rPr>
          <w:color w:val="171717"/>
          <w:szCs w:val="24"/>
        </w:rPr>
        <w:t xml:space="preserve">rii </w:t>
      </w:r>
      <w:r w:rsidR="008B51F6">
        <w:rPr>
          <w:color w:val="171717"/>
          <w:szCs w:val="24"/>
        </w:rPr>
        <w:t>educaț</w:t>
      </w:r>
      <w:r w:rsidR="009F6AFC" w:rsidRPr="00B16422">
        <w:rPr>
          <w:color w:val="171717"/>
          <w:szCs w:val="24"/>
        </w:rPr>
        <w:t>ionale a copiilor</w:t>
      </w:r>
      <w:r w:rsidR="008B51F6">
        <w:rPr>
          <w:color w:val="171717"/>
          <w:szCs w:val="24"/>
        </w:rPr>
        <w:t xml:space="preserve"> cu cerinte educative speciale în educație presupune elaborarea ș</w:t>
      </w:r>
      <w:r w:rsidR="009F6AFC" w:rsidRPr="00B16422">
        <w:rPr>
          <w:color w:val="171717"/>
          <w:szCs w:val="24"/>
        </w:rPr>
        <w:t>i aplicarea unui plan de interventie individualizat, cen</w:t>
      </w:r>
      <w:r w:rsidR="008B51F6">
        <w:rPr>
          <w:color w:val="171717"/>
          <w:szCs w:val="24"/>
        </w:rPr>
        <w:t>trat pe folosirea unor modalitaț</w:t>
      </w:r>
      <w:r w:rsidR="009F6AFC" w:rsidRPr="00B16422">
        <w:rPr>
          <w:color w:val="171717"/>
          <w:szCs w:val="24"/>
        </w:rPr>
        <w:t>i efi</w:t>
      </w:r>
      <w:r w:rsidR="00B16422">
        <w:rPr>
          <w:color w:val="171717"/>
          <w:szCs w:val="24"/>
        </w:rPr>
        <w:t>ciente de adaptare a curriculum</w:t>
      </w:r>
      <w:r w:rsidR="009F6AFC" w:rsidRPr="00B16422">
        <w:rPr>
          <w:color w:val="171717"/>
          <w:szCs w:val="24"/>
        </w:rPr>
        <w:t>ului s</w:t>
      </w:r>
      <w:r w:rsidR="008B51F6">
        <w:rPr>
          <w:color w:val="171717"/>
          <w:szCs w:val="24"/>
        </w:rPr>
        <w:t>i diversificarea ofertelor de îvăț</w:t>
      </w:r>
      <w:r w:rsidR="009F6AFC" w:rsidRPr="00B16422">
        <w:rPr>
          <w:color w:val="171717"/>
          <w:szCs w:val="24"/>
        </w:rPr>
        <w:t>ar</w:t>
      </w:r>
      <w:r w:rsidR="008B51F6">
        <w:rPr>
          <w:color w:val="171717"/>
          <w:szCs w:val="24"/>
        </w:rPr>
        <w:t>e în cadrul lecțiilor. Î</w:t>
      </w:r>
      <w:r w:rsidR="009F6AFC" w:rsidRPr="00B16422">
        <w:rPr>
          <w:color w:val="171717"/>
          <w:szCs w:val="24"/>
        </w:rPr>
        <w:t>n acest scop, principalele strategii care ar putea fi folosite pentru proiectarea unui curriculum din</w:t>
      </w:r>
      <w:r w:rsidR="008B51F6">
        <w:rPr>
          <w:color w:val="171717"/>
          <w:szCs w:val="24"/>
          <w:shd w:val="clear" w:color="auto" w:fill="FFFFFF"/>
        </w:rPr>
        <w:t xml:space="preserve">nvățamântul </w:t>
      </w:r>
      <w:r w:rsidR="008B51F6">
        <w:rPr>
          <w:color w:val="171717"/>
          <w:szCs w:val="24"/>
        </w:rPr>
        <w:t>integrat se referă</w:t>
      </w:r>
      <w:r w:rsidR="009F6AFC" w:rsidRPr="00B16422">
        <w:rPr>
          <w:color w:val="171717"/>
          <w:szCs w:val="24"/>
        </w:rPr>
        <w:t xml:space="preserve"> la :</w:t>
      </w:r>
      <w:r w:rsidR="00B16422">
        <w:rPr>
          <w:color w:val="171717"/>
          <w:szCs w:val="24"/>
        </w:rPr>
        <w:t xml:space="preserve"> </w:t>
      </w:r>
      <w:r w:rsidR="009F6AFC" w:rsidRPr="009F6AFC">
        <w:rPr>
          <w:color w:val="171717"/>
          <w:szCs w:val="24"/>
        </w:rPr>
        <w:t xml:space="preserve">selectarea </w:t>
      </w:r>
      <w:r w:rsidR="008B51F6">
        <w:rPr>
          <w:color w:val="171717"/>
          <w:szCs w:val="24"/>
        </w:rPr>
        <w:t>unor conț</w:t>
      </w:r>
      <w:r w:rsidR="00B16422">
        <w:rPr>
          <w:color w:val="171717"/>
          <w:szCs w:val="24"/>
        </w:rPr>
        <w:t>inuturi din curriculum</w:t>
      </w:r>
      <w:r w:rsidR="008B51F6">
        <w:rPr>
          <w:color w:val="171717"/>
          <w:szCs w:val="24"/>
        </w:rPr>
        <w:t>ul general, care pot fi înțelese și însuș</w:t>
      </w:r>
      <w:r w:rsidR="009F6AFC" w:rsidRPr="009F6AFC">
        <w:rPr>
          <w:color w:val="171717"/>
          <w:szCs w:val="24"/>
        </w:rPr>
        <w:t>ite de co</w:t>
      </w:r>
      <w:r w:rsidR="008B51F6">
        <w:rPr>
          <w:color w:val="171717"/>
          <w:szCs w:val="24"/>
        </w:rPr>
        <w:t>piii cu deficiențe și renunțarea la alte conț</w:t>
      </w:r>
      <w:r w:rsidR="009F6AFC" w:rsidRPr="009F6AFC">
        <w:rPr>
          <w:color w:val="171717"/>
          <w:szCs w:val="24"/>
        </w:rPr>
        <w:t>inuturi cu un grad ridicat de complexitate;</w:t>
      </w:r>
      <w:r w:rsidR="00B16422">
        <w:rPr>
          <w:color w:val="171717"/>
          <w:szCs w:val="24"/>
        </w:rPr>
        <w:t xml:space="preserve"> </w:t>
      </w:r>
      <w:r w:rsidR="008B51F6">
        <w:rPr>
          <w:color w:val="171717"/>
          <w:szCs w:val="24"/>
        </w:rPr>
        <w:t>accesibilizarea întregului conț</w:t>
      </w:r>
      <w:r w:rsidR="009F6AFC" w:rsidRPr="009F6AFC">
        <w:rPr>
          <w:color w:val="171717"/>
          <w:szCs w:val="24"/>
        </w:rPr>
        <w:t xml:space="preserve">inut printr-un </w:t>
      </w:r>
      <w:r w:rsidR="008B51F6">
        <w:rPr>
          <w:color w:val="171717"/>
          <w:szCs w:val="24"/>
        </w:rPr>
        <w:t>proces de simplificare, astfel încat sa fie înteles și însușit de elevii cu cerinț</w:t>
      </w:r>
      <w:r w:rsidR="009F6AFC" w:rsidRPr="009F6AFC">
        <w:rPr>
          <w:color w:val="171717"/>
          <w:szCs w:val="24"/>
        </w:rPr>
        <w:t>e speciale;</w:t>
      </w:r>
      <w:r w:rsidR="00B16422">
        <w:rPr>
          <w:color w:val="171717"/>
          <w:szCs w:val="24"/>
        </w:rPr>
        <w:t xml:space="preserve"> </w:t>
      </w:r>
      <w:r w:rsidR="009F6AFC" w:rsidRPr="009F6AFC">
        <w:rPr>
          <w:color w:val="171717"/>
          <w:szCs w:val="24"/>
        </w:rPr>
        <w:t xml:space="preserve">diversitatea componentelor </w:t>
      </w:r>
      <w:r w:rsidR="008B51F6">
        <w:rPr>
          <w:color w:val="171717"/>
          <w:szCs w:val="24"/>
        </w:rPr>
        <w:t>curriculumu</w:t>
      </w:r>
      <w:r w:rsidR="009F6AFC" w:rsidRPr="009F6AFC">
        <w:rPr>
          <w:color w:val="171717"/>
          <w:szCs w:val="24"/>
        </w:rPr>
        <w:t>lui general prin</w:t>
      </w:r>
      <w:r w:rsidR="008B51F6">
        <w:rPr>
          <w:color w:val="171717"/>
          <w:szCs w:val="24"/>
        </w:rPr>
        <w:t xml:space="preserve"> introducerea elevilor cu cerințe educative speciale într-o varietate de activitaț</w:t>
      </w:r>
      <w:r w:rsidR="009F6AFC" w:rsidRPr="009F6AFC">
        <w:rPr>
          <w:color w:val="171717"/>
          <w:szCs w:val="24"/>
        </w:rPr>
        <w:t>i individuale, compensatorii,</w:t>
      </w:r>
      <w:r w:rsidR="008B51F6">
        <w:rPr>
          <w:color w:val="171717"/>
          <w:szCs w:val="24"/>
        </w:rPr>
        <w:t xml:space="preserve"> terapeutice, destinate recuperă</w:t>
      </w:r>
      <w:r w:rsidR="009F6AFC" w:rsidRPr="009F6AFC">
        <w:rPr>
          <w:color w:val="171717"/>
          <w:szCs w:val="24"/>
        </w:rPr>
        <w:t xml:space="preserve">rii acestora </w:t>
      </w:r>
      <w:r w:rsidR="008B51F6">
        <w:rPr>
          <w:color w:val="171717"/>
          <w:szCs w:val="24"/>
        </w:rPr>
        <w:t>si asigurarea participarii lor în mod eficient la activitațile desfaș</w:t>
      </w:r>
      <w:r w:rsidR="009F6AFC" w:rsidRPr="009F6AFC">
        <w:rPr>
          <w:color w:val="171717"/>
          <w:szCs w:val="24"/>
        </w:rPr>
        <w:t>ura</w:t>
      </w:r>
      <w:r w:rsidR="008B51F6">
        <w:rPr>
          <w:color w:val="171717"/>
          <w:szCs w:val="24"/>
        </w:rPr>
        <w:t>te î</w:t>
      </w:r>
      <w:r w:rsidR="009F6AFC" w:rsidRPr="009F6AFC">
        <w:rPr>
          <w:color w:val="171717"/>
          <w:szCs w:val="24"/>
        </w:rPr>
        <w:t>n</w:t>
      </w:r>
      <w:r w:rsidR="008B51F6" w:rsidRPr="008B51F6">
        <w:rPr>
          <w:color w:val="171717"/>
          <w:szCs w:val="24"/>
          <w:shd w:val="clear" w:color="auto" w:fill="FFFFFF"/>
        </w:rPr>
        <w:t xml:space="preserve"> </w:t>
      </w:r>
      <w:r w:rsidR="008B51F6">
        <w:rPr>
          <w:color w:val="171717"/>
          <w:szCs w:val="24"/>
          <w:shd w:val="clear" w:color="auto" w:fill="FFFFFF"/>
        </w:rPr>
        <w:t xml:space="preserve">învățamântul </w:t>
      </w:r>
      <w:r w:rsidR="008B51F6">
        <w:rPr>
          <w:color w:val="171717"/>
          <w:szCs w:val="24"/>
        </w:rPr>
        <w:t>obiș</w:t>
      </w:r>
      <w:r w:rsidR="009F6AFC" w:rsidRPr="009F6AFC">
        <w:rPr>
          <w:color w:val="171717"/>
          <w:szCs w:val="24"/>
        </w:rPr>
        <w:t>nuit.</w:t>
      </w:r>
    </w:p>
    <w:p w:rsidR="009F6AFC" w:rsidRPr="009F6AFC" w:rsidRDefault="009F6AFC" w:rsidP="006C31A0">
      <w:pPr>
        <w:shd w:val="clear" w:color="auto" w:fill="FFFFFF"/>
        <w:spacing w:before="100" w:beforeAutospacing="1" w:after="100" w:afterAutospacing="1" w:line="360" w:lineRule="auto"/>
        <w:ind w:left="0" w:firstLine="691"/>
        <w:rPr>
          <w:color w:val="171717"/>
          <w:szCs w:val="24"/>
        </w:rPr>
      </w:pPr>
      <w:r w:rsidRPr="009F6AFC">
        <w:rPr>
          <w:color w:val="171717"/>
          <w:szCs w:val="24"/>
        </w:rPr>
        <w:t>Un alt element fun</w:t>
      </w:r>
      <w:r w:rsidR="0014433E">
        <w:rPr>
          <w:color w:val="171717"/>
          <w:szCs w:val="24"/>
        </w:rPr>
        <w:t>damental de care trebuie sa se țină</w:t>
      </w:r>
      <w:r w:rsidRPr="009F6AFC">
        <w:rPr>
          <w:color w:val="171717"/>
          <w:szCs w:val="24"/>
        </w:rPr>
        <w:t xml:space="preserve"> </w:t>
      </w:r>
      <w:r w:rsidR="0014433E">
        <w:rPr>
          <w:color w:val="171717"/>
          <w:szCs w:val="24"/>
        </w:rPr>
        <w:t>seama la proiectarea curriculumului destinat elevilor cu cerinț</w:t>
      </w:r>
      <w:r w:rsidRPr="009F6AFC">
        <w:rPr>
          <w:color w:val="171717"/>
          <w:szCs w:val="24"/>
        </w:rPr>
        <w:t>e special</w:t>
      </w:r>
      <w:r w:rsidR="0014433E">
        <w:rPr>
          <w:color w:val="171717"/>
          <w:szCs w:val="24"/>
        </w:rPr>
        <w:t xml:space="preserve">e este tipul si gradul </w:t>
      </w:r>
      <w:r w:rsidR="006416D6">
        <w:rPr>
          <w:color w:val="171717"/>
          <w:szCs w:val="24"/>
        </w:rPr>
        <w:t>deficienței. Experiența practică</w:t>
      </w:r>
      <w:r w:rsidR="0014433E">
        <w:rPr>
          <w:color w:val="171717"/>
          <w:szCs w:val="24"/>
        </w:rPr>
        <w:t xml:space="preserve"> a demonstrat că pentru elevii cu deficienț</w:t>
      </w:r>
      <w:r w:rsidRPr="009F6AFC">
        <w:rPr>
          <w:color w:val="171717"/>
          <w:szCs w:val="24"/>
        </w:rPr>
        <w:t xml:space="preserve">e </w:t>
      </w:r>
      <w:r w:rsidR="006416D6">
        <w:rPr>
          <w:color w:val="171717"/>
          <w:szCs w:val="24"/>
        </w:rPr>
        <w:t>severe sau cu deficienț</w:t>
      </w:r>
      <w:r w:rsidRPr="009F6AFC">
        <w:rPr>
          <w:color w:val="171717"/>
          <w:szCs w:val="24"/>
        </w:rPr>
        <w:t xml:space="preserve">e </w:t>
      </w:r>
      <w:r w:rsidR="006416D6">
        <w:rPr>
          <w:color w:val="171717"/>
          <w:szCs w:val="24"/>
        </w:rPr>
        <w:t>grave asociate este mai indicată</w:t>
      </w:r>
      <w:r w:rsidRPr="009F6AFC">
        <w:rPr>
          <w:color w:val="171717"/>
          <w:szCs w:val="24"/>
        </w:rPr>
        <w:t xml:space="preserve"> scolarizarea </w:t>
      </w:r>
      <w:r w:rsidR="006416D6">
        <w:rPr>
          <w:color w:val="171717"/>
          <w:szCs w:val="24"/>
        </w:rPr>
        <w:t>lor in institutii speciale, după</w:t>
      </w:r>
      <w:r w:rsidRPr="009F6AFC">
        <w:rPr>
          <w:color w:val="171717"/>
          <w:szCs w:val="24"/>
        </w:rPr>
        <w:t xml:space="preserve"> un curriculum propriu, beneficiind de strategii didactice adaptate</w:t>
      </w:r>
      <w:r w:rsidR="006416D6">
        <w:rPr>
          <w:color w:val="171717"/>
          <w:szCs w:val="24"/>
        </w:rPr>
        <w:t xml:space="preserve"> nivelului lor de receptare si înțelegere a conținuturilor. Î</w:t>
      </w:r>
      <w:r w:rsidRPr="009F6AFC">
        <w:rPr>
          <w:color w:val="171717"/>
          <w:szCs w:val="24"/>
        </w:rPr>
        <w:t xml:space="preserve">n cazul </w:t>
      </w:r>
      <w:r w:rsidRPr="009F6AFC">
        <w:rPr>
          <w:color w:val="171717"/>
          <w:szCs w:val="24"/>
        </w:rPr>
        <w:lastRenderedPageBreak/>
        <w:t>elevilor cu defic</w:t>
      </w:r>
      <w:r w:rsidR="006416D6">
        <w:rPr>
          <w:color w:val="171717"/>
          <w:szCs w:val="24"/>
        </w:rPr>
        <w:t>ienț</w:t>
      </w:r>
      <w:r w:rsidRPr="009F6AFC">
        <w:rPr>
          <w:color w:val="171717"/>
          <w:szCs w:val="24"/>
        </w:rPr>
        <w:t>e s</w:t>
      </w:r>
      <w:r w:rsidR="006416D6">
        <w:rPr>
          <w:color w:val="171717"/>
          <w:szCs w:val="24"/>
        </w:rPr>
        <w:t>enzoriale sau fizice, considerați că fiind normal dezvoltaț</w:t>
      </w:r>
      <w:r w:rsidRPr="009F6AFC">
        <w:rPr>
          <w:color w:val="171717"/>
          <w:szCs w:val="24"/>
        </w:rPr>
        <w:t>i</w:t>
      </w:r>
      <w:r w:rsidR="006416D6">
        <w:rPr>
          <w:color w:val="171717"/>
          <w:szCs w:val="24"/>
        </w:rPr>
        <w:t xml:space="preserve"> din punctul de vedere al potenț</w:t>
      </w:r>
      <w:r w:rsidRPr="009F6AFC">
        <w:rPr>
          <w:color w:val="171717"/>
          <w:szCs w:val="24"/>
        </w:rPr>
        <w:t>ialului in</w:t>
      </w:r>
      <w:r w:rsidR="006416D6">
        <w:rPr>
          <w:color w:val="171717"/>
          <w:szCs w:val="24"/>
        </w:rPr>
        <w:t>telectual, adaptarea curriculară</w:t>
      </w:r>
      <w:r w:rsidRPr="009F6AFC">
        <w:rPr>
          <w:color w:val="171717"/>
          <w:szCs w:val="24"/>
        </w:rPr>
        <w:t xml:space="preserve"> s-a realizat prin e</w:t>
      </w:r>
      <w:r w:rsidR="006416D6">
        <w:rPr>
          <w:color w:val="171717"/>
          <w:szCs w:val="24"/>
        </w:rPr>
        <w:t>xtensiune, adică, î</w:t>
      </w:r>
      <w:r w:rsidR="00B16422">
        <w:rPr>
          <w:color w:val="171717"/>
          <w:szCs w:val="24"/>
        </w:rPr>
        <w:t>n curriculum</w:t>
      </w:r>
      <w:r w:rsidRPr="009F6AFC">
        <w:rPr>
          <w:color w:val="171717"/>
          <w:szCs w:val="24"/>
        </w:rPr>
        <w:t>ul comun tuturor categoriilor de elevi au fost introduse o seri</w:t>
      </w:r>
      <w:r w:rsidR="006416D6">
        <w:rPr>
          <w:color w:val="171717"/>
          <w:szCs w:val="24"/>
        </w:rPr>
        <w:t>e de activitaț</w:t>
      </w:r>
      <w:r w:rsidRPr="009F6AFC">
        <w:rPr>
          <w:color w:val="171717"/>
          <w:szCs w:val="24"/>
        </w:rPr>
        <w:t>i sup</w:t>
      </w:r>
      <w:r w:rsidR="006416D6">
        <w:rPr>
          <w:color w:val="171717"/>
          <w:szCs w:val="24"/>
        </w:rPr>
        <w:t>limentare specifice care vizează cu precă</w:t>
      </w:r>
      <w:r w:rsidRPr="009F6AFC">
        <w:rPr>
          <w:color w:val="171717"/>
          <w:szCs w:val="24"/>
        </w:rPr>
        <w:t>dere aspe</w:t>
      </w:r>
      <w:r w:rsidR="006416D6">
        <w:rPr>
          <w:color w:val="171717"/>
          <w:szCs w:val="24"/>
        </w:rPr>
        <w:t>cte legate de demutizarea, insuș</w:t>
      </w:r>
      <w:r w:rsidRPr="009F6AFC">
        <w:rPr>
          <w:color w:val="171717"/>
          <w:szCs w:val="24"/>
        </w:rPr>
        <w:t>irea unor limbaje specifice (dactileme, alfabet</w:t>
      </w:r>
      <w:r w:rsidR="006416D6">
        <w:rPr>
          <w:color w:val="171717"/>
          <w:szCs w:val="24"/>
        </w:rPr>
        <w:t>ul braille, limbajul semnelor) și comunicare, orientare spațială, activitați de socializare și integrare î</w:t>
      </w:r>
      <w:r w:rsidRPr="009F6AFC">
        <w:rPr>
          <w:color w:val="171717"/>
          <w:szCs w:val="24"/>
        </w:rPr>
        <w:t xml:space="preserve">n </w:t>
      </w:r>
      <w:r w:rsidR="006416D6">
        <w:rPr>
          <w:color w:val="171717"/>
          <w:szCs w:val="24"/>
        </w:rPr>
        <w:t>comunitate, activitați practice focalizate pe o pregătire profesionala adecvată tipului de deficiență</w:t>
      </w:r>
      <w:r w:rsidRPr="009F6AFC">
        <w:rPr>
          <w:color w:val="171717"/>
          <w:szCs w:val="24"/>
        </w:rPr>
        <w:t>.</w:t>
      </w:r>
    </w:p>
    <w:p w:rsidR="009F6AFC" w:rsidRPr="009F6AFC" w:rsidRDefault="00F75898" w:rsidP="006C31A0">
      <w:pPr>
        <w:shd w:val="clear" w:color="auto" w:fill="FFFFFF"/>
        <w:spacing w:before="100" w:beforeAutospacing="1" w:after="100" w:afterAutospacing="1" w:line="360" w:lineRule="auto"/>
        <w:ind w:left="0" w:firstLine="0"/>
        <w:rPr>
          <w:color w:val="171717"/>
          <w:szCs w:val="24"/>
        </w:rPr>
      </w:pPr>
      <w:r>
        <w:rPr>
          <w:color w:val="171717"/>
          <w:szCs w:val="24"/>
        </w:rPr>
        <w:t>Pe lângă adaptarea curriculară</w:t>
      </w:r>
      <w:r w:rsidR="009F6AFC" w:rsidRPr="009F6AFC">
        <w:rPr>
          <w:color w:val="171717"/>
          <w:szCs w:val="24"/>
        </w:rPr>
        <w:t>, cadrul didactic itinerant/ de</w:t>
      </w:r>
      <w:r>
        <w:rPr>
          <w:color w:val="171717"/>
          <w:szCs w:val="24"/>
        </w:rPr>
        <w:t xml:space="preserve"> sprijin are urmatoarele atribuț</w:t>
      </w:r>
      <w:r w:rsidR="009F6AFC" w:rsidRPr="009F6AFC">
        <w:rPr>
          <w:color w:val="171717"/>
          <w:szCs w:val="24"/>
        </w:rPr>
        <w:t>ii :</w:t>
      </w:r>
    </w:p>
    <w:p w:rsidR="009F6AFC" w:rsidRPr="009F6AFC" w:rsidRDefault="00F75898" w:rsidP="006C31A0">
      <w:pPr>
        <w:shd w:val="clear" w:color="auto" w:fill="FFFFFF"/>
        <w:spacing w:before="100" w:beforeAutospacing="1" w:after="100" w:afterAutospacing="1" w:line="360" w:lineRule="auto"/>
        <w:ind w:left="0" w:firstLine="0"/>
        <w:rPr>
          <w:color w:val="171717"/>
          <w:szCs w:val="24"/>
        </w:rPr>
      </w:pPr>
      <w:r>
        <w:rPr>
          <w:color w:val="171717"/>
          <w:szCs w:val="24"/>
        </w:rPr>
        <w:t>colaborează cu î</w:t>
      </w:r>
      <w:r w:rsidR="009F6AFC" w:rsidRPr="009F6AFC">
        <w:rPr>
          <w:color w:val="171717"/>
          <w:szCs w:val="24"/>
        </w:rPr>
        <w:t>n</w:t>
      </w:r>
      <w:r>
        <w:rPr>
          <w:color w:val="171717"/>
          <w:szCs w:val="24"/>
        </w:rPr>
        <w:t>tregul corp profesoral al unitaț</w:t>
      </w:r>
      <w:r w:rsidR="009F6AFC" w:rsidRPr="009F6AFC">
        <w:rPr>
          <w:color w:val="171717"/>
          <w:szCs w:val="24"/>
        </w:rPr>
        <w:t>ii de</w:t>
      </w:r>
      <w:r>
        <w:rPr>
          <w:color w:val="171717"/>
          <w:szCs w:val="24"/>
        </w:rPr>
        <w:t xml:space="preserve"> </w:t>
      </w:r>
      <w:r>
        <w:rPr>
          <w:color w:val="171717"/>
          <w:szCs w:val="24"/>
          <w:shd w:val="clear" w:color="auto" w:fill="FFFFFF"/>
        </w:rPr>
        <w:t xml:space="preserve">învățamânt </w:t>
      </w:r>
      <w:r>
        <w:rPr>
          <w:color w:val="171717"/>
          <w:szCs w:val="24"/>
        </w:rPr>
        <w:t>în care este înscris copilul în vederea realizării unei integră</w:t>
      </w:r>
      <w:r w:rsidR="00EC4BAB">
        <w:rPr>
          <w:color w:val="171717"/>
          <w:szCs w:val="24"/>
        </w:rPr>
        <w:t>ri eficiente în întregul colectiv al ș</w:t>
      </w:r>
      <w:r w:rsidR="009F6AFC" w:rsidRPr="009F6AFC">
        <w:rPr>
          <w:color w:val="171717"/>
          <w:szCs w:val="24"/>
        </w:rPr>
        <w:t>colii;</w:t>
      </w:r>
    </w:p>
    <w:p w:rsidR="009F6AFC" w:rsidRPr="009F6AFC" w:rsidRDefault="00EC4BAB" w:rsidP="006C31A0">
      <w:pPr>
        <w:shd w:val="clear" w:color="auto" w:fill="FFFFFF"/>
        <w:spacing w:before="100" w:beforeAutospacing="1" w:after="100" w:afterAutospacing="1" w:line="360" w:lineRule="auto"/>
        <w:ind w:left="0" w:firstLine="0"/>
        <w:rPr>
          <w:color w:val="171717"/>
          <w:szCs w:val="24"/>
        </w:rPr>
      </w:pPr>
      <w:r>
        <w:rPr>
          <w:color w:val="171717"/>
          <w:szCs w:val="24"/>
        </w:rPr>
        <w:t>elaborează și realizează</w:t>
      </w:r>
      <w:r w:rsidR="009F6AFC" w:rsidRPr="009F6AFC">
        <w:rPr>
          <w:color w:val="171717"/>
          <w:szCs w:val="24"/>
        </w:rPr>
        <w:t xml:space="preserve"> plan</w:t>
      </w:r>
      <w:r>
        <w:rPr>
          <w:color w:val="171717"/>
          <w:szCs w:val="24"/>
        </w:rPr>
        <w:t>ul de interventie personalizat î</w:t>
      </w:r>
      <w:r w:rsidR="009F6AFC" w:rsidRPr="009F6AFC">
        <w:rPr>
          <w:color w:val="171717"/>
          <w:szCs w:val="24"/>
        </w:rPr>
        <w:t xml:space="preserve">n parteneriat </w:t>
      </w:r>
      <w:r>
        <w:rPr>
          <w:color w:val="171717"/>
          <w:szCs w:val="24"/>
        </w:rPr>
        <w:t>cu cadrele didactice de la clasă</w:t>
      </w:r>
      <w:r w:rsidR="009F6AFC" w:rsidRPr="009F6AFC">
        <w:rPr>
          <w:color w:val="171717"/>
          <w:szCs w:val="24"/>
        </w:rPr>
        <w:t>;</w:t>
      </w:r>
    </w:p>
    <w:p w:rsidR="009F6AFC" w:rsidRPr="009F6AFC" w:rsidRDefault="00EC4BAB" w:rsidP="006C31A0">
      <w:pPr>
        <w:shd w:val="clear" w:color="auto" w:fill="FFFFFF"/>
        <w:spacing w:before="100" w:beforeAutospacing="1" w:after="100" w:afterAutospacing="1" w:line="360" w:lineRule="auto"/>
        <w:ind w:left="0" w:firstLine="0"/>
        <w:rPr>
          <w:color w:val="171717"/>
          <w:szCs w:val="24"/>
        </w:rPr>
      </w:pPr>
      <w:r>
        <w:rPr>
          <w:color w:val="171717"/>
          <w:szCs w:val="24"/>
        </w:rPr>
        <w:t>evaluează, î</w:t>
      </w:r>
      <w:r w:rsidR="009F6AFC" w:rsidRPr="009F6AFC">
        <w:rPr>
          <w:color w:val="171717"/>
          <w:szCs w:val="24"/>
        </w:rPr>
        <w:t>n parteneriat cu echipa, rezultatele aplicarii programelor curriculare adaptate;</w:t>
      </w:r>
    </w:p>
    <w:p w:rsidR="009F6AFC" w:rsidRPr="009F6AFC" w:rsidRDefault="00EC4BAB" w:rsidP="006C31A0">
      <w:pPr>
        <w:shd w:val="clear" w:color="auto" w:fill="FFFFFF"/>
        <w:spacing w:before="100" w:beforeAutospacing="1" w:after="100" w:afterAutospacing="1" w:line="360" w:lineRule="auto"/>
        <w:ind w:left="0" w:firstLine="0"/>
        <w:rPr>
          <w:color w:val="171717"/>
          <w:szCs w:val="24"/>
        </w:rPr>
      </w:pPr>
      <w:r>
        <w:rPr>
          <w:color w:val="171717"/>
          <w:szCs w:val="24"/>
        </w:rPr>
        <w:t>organizează activități de interventie personalizată în clase sau î</w:t>
      </w:r>
      <w:r w:rsidR="009F6AFC" w:rsidRPr="009F6AFC">
        <w:rPr>
          <w:color w:val="171717"/>
          <w:szCs w:val="24"/>
        </w:rPr>
        <w:t>n afara acestora;</w:t>
      </w:r>
    </w:p>
    <w:tbl>
      <w:tblPr>
        <w:tblpPr w:leftFromText="45" w:rightFromText="45" w:vertAnchor="text"/>
        <w:tblW w:w="0" w:type="auto"/>
        <w:tblCellSpacing w:w="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"/>
      </w:tblGrid>
      <w:tr w:rsidR="009F6AFC" w:rsidRPr="009F6AFC" w:rsidTr="009F6AFC">
        <w:trPr>
          <w:tblCellSpacing w:w="52" w:type="dxa"/>
        </w:trPr>
        <w:tc>
          <w:tcPr>
            <w:tcW w:w="0" w:type="auto"/>
            <w:vAlign w:val="center"/>
            <w:hideMark/>
          </w:tcPr>
          <w:p w:rsidR="009F6AFC" w:rsidRPr="009F6AFC" w:rsidRDefault="009F6AFC" w:rsidP="006C31A0">
            <w:pPr>
              <w:spacing w:after="0" w:line="360" w:lineRule="auto"/>
              <w:ind w:left="0" w:firstLine="0"/>
              <w:rPr>
                <w:color w:val="171717"/>
                <w:szCs w:val="24"/>
              </w:rPr>
            </w:pPr>
          </w:p>
        </w:tc>
      </w:tr>
    </w:tbl>
    <w:p w:rsidR="009F6AFC" w:rsidRPr="009F6AFC" w:rsidRDefault="00B16422" w:rsidP="006C31A0">
      <w:pPr>
        <w:shd w:val="clear" w:color="auto" w:fill="FFFFFF"/>
        <w:spacing w:before="100" w:beforeAutospacing="1" w:after="100" w:afterAutospacing="1" w:line="360" w:lineRule="auto"/>
        <w:ind w:left="0" w:firstLine="0"/>
        <w:rPr>
          <w:color w:val="171717"/>
          <w:szCs w:val="24"/>
        </w:rPr>
      </w:pPr>
      <w:r>
        <w:rPr>
          <w:color w:val="171717"/>
          <w:szCs w:val="24"/>
        </w:rPr>
        <w:t>d</w:t>
      </w:r>
      <w:r w:rsidR="00EC4BAB">
        <w:rPr>
          <w:color w:val="171717"/>
          <w:szCs w:val="24"/>
        </w:rPr>
        <w:t>esfășoară activitaț</w:t>
      </w:r>
      <w:r w:rsidR="009F6AFC" w:rsidRPr="009F6AFC">
        <w:rPr>
          <w:color w:val="171717"/>
          <w:szCs w:val="24"/>
        </w:rPr>
        <w:t>i de tip terapeutic- cognitiv</w:t>
      </w:r>
      <w:r w:rsidR="00EC4BAB">
        <w:rPr>
          <w:color w:val="171717"/>
          <w:szCs w:val="24"/>
        </w:rPr>
        <w:t>- ocupational, individuale sau î</w:t>
      </w:r>
      <w:r w:rsidR="009F6AFC" w:rsidRPr="009F6AFC">
        <w:rPr>
          <w:color w:val="171717"/>
          <w:szCs w:val="24"/>
        </w:rPr>
        <w:t>n grup;</w:t>
      </w:r>
    </w:p>
    <w:p w:rsidR="009F6AFC" w:rsidRPr="009F6AFC" w:rsidRDefault="00EC4BAB" w:rsidP="006C31A0">
      <w:pPr>
        <w:shd w:val="clear" w:color="auto" w:fill="FFFFFF"/>
        <w:spacing w:before="100" w:beforeAutospacing="1" w:after="100" w:afterAutospacing="1" w:line="360" w:lineRule="auto"/>
        <w:ind w:left="0" w:firstLine="0"/>
        <w:rPr>
          <w:color w:val="171717"/>
          <w:szCs w:val="24"/>
        </w:rPr>
      </w:pPr>
      <w:r>
        <w:rPr>
          <w:color w:val="171717"/>
          <w:szCs w:val="24"/>
        </w:rPr>
        <w:t>colaborează cu specialiștii care realizează terapiile specifice în vederea realiză</w:t>
      </w:r>
      <w:r w:rsidR="009F6AFC" w:rsidRPr="009F6AFC">
        <w:rPr>
          <w:color w:val="171717"/>
          <w:szCs w:val="24"/>
        </w:rPr>
        <w:t>rii coerente a planului de serviciu personalizat;</w:t>
      </w:r>
    </w:p>
    <w:p w:rsidR="009F6AFC" w:rsidRPr="009F6AFC" w:rsidRDefault="00EC4BAB" w:rsidP="006C31A0">
      <w:pPr>
        <w:shd w:val="clear" w:color="auto" w:fill="FFFFFF"/>
        <w:spacing w:before="100" w:beforeAutospacing="1" w:after="100" w:afterAutospacing="1" w:line="360" w:lineRule="auto"/>
        <w:ind w:left="0" w:firstLine="0"/>
        <w:rPr>
          <w:color w:val="171717"/>
          <w:szCs w:val="24"/>
        </w:rPr>
      </w:pPr>
      <w:r>
        <w:rPr>
          <w:color w:val="171717"/>
          <w:szCs w:val="24"/>
        </w:rPr>
        <w:t>propune si realizează</w:t>
      </w:r>
      <w:r w:rsidR="009F6AFC" w:rsidRPr="009F6AFC">
        <w:rPr>
          <w:color w:val="171717"/>
          <w:szCs w:val="24"/>
        </w:rPr>
        <w:t xml:space="preserve"> mater</w:t>
      </w:r>
      <w:r>
        <w:rPr>
          <w:color w:val="171717"/>
          <w:szCs w:val="24"/>
        </w:rPr>
        <w:t>iale didactice individualizate în funcție de dificultațile de învăț</w:t>
      </w:r>
      <w:r w:rsidR="009F6AFC" w:rsidRPr="009F6AFC">
        <w:rPr>
          <w:color w:val="171717"/>
          <w:szCs w:val="24"/>
        </w:rPr>
        <w:t>are ale copiilor/ elevilor;</w:t>
      </w:r>
    </w:p>
    <w:p w:rsidR="009F6AFC" w:rsidRPr="009F6AFC" w:rsidRDefault="009F6AFC" w:rsidP="006C31A0">
      <w:pPr>
        <w:shd w:val="clear" w:color="auto" w:fill="FFFFFF"/>
        <w:spacing w:before="100" w:beforeAutospacing="1" w:after="100" w:afterAutospacing="1" w:line="360" w:lineRule="auto"/>
        <w:ind w:left="0" w:firstLine="0"/>
        <w:rPr>
          <w:color w:val="171717"/>
          <w:szCs w:val="24"/>
        </w:rPr>
      </w:pPr>
      <w:r w:rsidRPr="009F6AFC">
        <w:rPr>
          <w:color w:val="171717"/>
          <w:szCs w:val="24"/>
        </w:rPr>
        <w:t>r</w:t>
      </w:r>
      <w:r w:rsidR="00EC4BAB">
        <w:rPr>
          <w:color w:val="171717"/>
          <w:szCs w:val="24"/>
        </w:rPr>
        <w:t>ealizează</w:t>
      </w:r>
      <w:r w:rsidRPr="009F6AFC">
        <w:rPr>
          <w:color w:val="171717"/>
          <w:szCs w:val="24"/>
        </w:rPr>
        <w:t xml:space="preserve"> a</w:t>
      </w:r>
      <w:r w:rsidR="00EC4BAB">
        <w:rPr>
          <w:color w:val="171717"/>
          <w:szCs w:val="24"/>
        </w:rPr>
        <w:t>ctivitatea de evaluare periodică</w:t>
      </w:r>
      <w:r w:rsidRPr="009F6AFC">
        <w:rPr>
          <w:color w:val="171717"/>
          <w:szCs w:val="24"/>
        </w:rPr>
        <w:t>, vizand dezv</w:t>
      </w:r>
      <w:r w:rsidR="00EC4BAB">
        <w:rPr>
          <w:color w:val="171717"/>
          <w:szCs w:val="24"/>
        </w:rPr>
        <w:t>oltarea elevilor si proiectează programul de intervenț</w:t>
      </w:r>
      <w:r w:rsidRPr="009F6AFC">
        <w:rPr>
          <w:color w:val="171717"/>
          <w:szCs w:val="24"/>
        </w:rPr>
        <w:t>ie personalizat;</w:t>
      </w:r>
    </w:p>
    <w:p w:rsidR="009F6AFC" w:rsidRPr="009F6AFC" w:rsidRDefault="00EC4BAB" w:rsidP="006C31A0">
      <w:pPr>
        <w:shd w:val="clear" w:color="auto" w:fill="FFFFFF"/>
        <w:spacing w:before="100" w:beforeAutospacing="1" w:after="100" w:afterAutospacing="1" w:line="360" w:lineRule="auto"/>
        <w:ind w:left="0" w:firstLine="0"/>
        <w:rPr>
          <w:color w:val="171717"/>
          <w:szCs w:val="24"/>
        </w:rPr>
      </w:pPr>
      <w:r>
        <w:rPr>
          <w:color w:val="171717"/>
          <w:szCs w:val="24"/>
        </w:rPr>
        <w:t>consiliază</w:t>
      </w:r>
      <w:r w:rsidR="009F6AFC" w:rsidRPr="009F6AFC">
        <w:rPr>
          <w:color w:val="171717"/>
          <w:szCs w:val="24"/>
        </w:rPr>
        <w:t xml:space="preserve"> fam</w:t>
      </w:r>
      <w:r>
        <w:rPr>
          <w:color w:val="171717"/>
          <w:szCs w:val="24"/>
        </w:rPr>
        <w:t>iliile copiilor care beneficiază</w:t>
      </w:r>
      <w:r w:rsidR="009F6AFC" w:rsidRPr="009F6AFC">
        <w:rPr>
          <w:color w:val="171717"/>
          <w:szCs w:val="24"/>
        </w:rPr>
        <w:t xml:space="preserve"> de serv</w:t>
      </w:r>
      <w:r>
        <w:rPr>
          <w:color w:val="171717"/>
          <w:szCs w:val="24"/>
        </w:rPr>
        <w:t>iciile de sprijin si colaborează</w:t>
      </w:r>
      <w:r w:rsidR="009F6AFC" w:rsidRPr="009F6AFC">
        <w:rPr>
          <w:color w:val="171717"/>
          <w:szCs w:val="24"/>
        </w:rPr>
        <w:t xml:space="preserve"> cu acestea;</w:t>
      </w:r>
    </w:p>
    <w:p w:rsidR="009F6AFC" w:rsidRPr="009F6AFC" w:rsidRDefault="00EC4BAB" w:rsidP="006C31A0">
      <w:pPr>
        <w:shd w:val="clear" w:color="auto" w:fill="FFFFFF"/>
        <w:spacing w:before="100" w:beforeAutospacing="1" w:after="100" w:afterAutospacing="1" w:line="360" w:lineRule="auto"/>
        <w:ind w:left="0" w:firstLine="0"/>
        <w:rPr>
          <w:color w:val="171717"/>
          <w:szCs w:val="24"/>
        </w:rPr>
      </w:pPr>
      <w:r>
        <w:rPr>
          <w:color w:val="171717"/>
          <w:szCs w:val="24"/>
        </w:rPr>
        <w:t>realizează î</w:t>
      </w:r>
      <w:r w:rsidR="009F6AFC" w:rsidRPr="009F6AFC">
        <w:rPr>
          <w:color w:val="171717"/>
          <w:szCs w:val="24"/>
        </w:rPr>
        <w:t xml:space="preserve">n cadrul celor 16 </w:t>
      </w:r>
      <w:r>
        <w:rPr>
          <w:color w:val="171717"/>
          <w:szCs w:val="24"/>
        </w:rPr>
        <w:t>ore, reprezentând norma didactică de predare, programul săptămânal de asistența educatională în funcție de: necesitățile elevului, evoluția elevului într-o perioadă de timp limitată</w:t>
      </w:r>
      <w:r w:rsidR="00E71059">
        <w:rPr>
          <w:color w:val="171717"/>
          <w:szCs w:val="24"/>
        </w:rPr>
        <w:t>, rezultatele evaluărilor periodice, cerințele grupului de elevi asistaț</w:t>
      </w:r>
      <w:r w:rsidR="009F6AFC" w:rsidRPr="009F6AFC">
        <w:rPr>
          <w:color w:val="171717"/>
          <w:szCs w:val="24"/>
        </w:rPr>
        <w:t>i;</w:t>
      </w:r>
    </w:p>
    <w:p w:rsidR="009F6AFC" w:rsidRDefault="00E71059" w:rsidP="006C31A0">
      <w:pPr>
        <w:shd w:val="clear" w:color="auto" w:fill="FFFFFF"/>
        <w:spacing w:before="100" w:beforeAutospacing="1" w:after="100" w:afterAutospacing="1" w:line="360" w:lineRule="auto"/>
        <w:ind w:left="0" w:firstLine="0"/>
        <w:rPr>
          <w:color w:val="171717"/>
          <w:szCs w:val="24"/>
        </w:rPr>
      </w:pPr>
      <w:r>
        <w:rPr>
          <w:color w:val="171717"/>
          <w:szCs w:val="24"/>
        </w:rPr>
        <w:lastRenderedPageBreak/>
        <w:t>orientează că</w:t>
      </w:r>
      <w:r w:rsidR="009F6AFC" w:rsidRPr="009F6AFC">
        <w:rPr>
          <w:color w:val="171717"/>
          <w:szCs w:val="24"/>
        </w:rPr>
        <w:t>tre comi</w:t>
      </w:r>
      <w:r>
        <w:rPr>
          <w:color w:val="171717"/>
          <w:szCs w:val="24"/>
        </w:rPr>
        <w:t>sia interna de evaluare continuă toț</w:t>
      </w:r>
      <w:r w:rsidR="009F6AFC" w:rsidRPr="009F6AFC">
        <w:rPr>
          <w:color w:val="171717"/>
          <w:szCs w:val="24"/>
        </w:rPr>
        <w:t>i acei copii/elevi care</w:t>
      </w:r>
      <w:r>
        <w:rPr>
          <w:color w:val="171717"/>
          <w:szCs w:val="24"/>
        </w:rPr>
        <w:t xml:space="preserve"> au cerinte educative speciale și nu beneficiază de servicii educaț</w:t>
      </w:r>
      <w:r w:rsidR="009F6AFC" w:rsidRPr="009F6AFC">
        <w:rPr>
          <w:color w:val="171717"/>
          <w:szCs w:val="24"/>
        </w:rPr>
        <w:t>ionale de sprijin.</w:t>
      </w:r>
    </w:p>
    <w:p w:rsidR="00004D45" w:rsidRPr="009F6AFC" w:rsidRDefault="00004D45" w:rsidP="006C31A0">
      <w:pPr>
        <w:shd w:val="clear" w:color="auto" w:fill="FFFFFF"/>
        <w:spacing w:before="100" w:beforeAutospacing="1" w:after="100" w:afterAutospacing="1" w:line="360" w:lineRule="auto"/>
        <w:ind w:left="0" w:firstLine="708"/>
        <w:rPr>
          <w:color w:val="171717"/>
          <w:szCs w:val="24"/>
        </w:rPr>
      </w:pPr>
      <w:r w:rsidRPr="00004D45">
        <w:t>Cadrele didactice de sprijin se implică și colaborează cu învățătorii claselor în toate activitățile</w:t>
      </w:r>
      <w:r w:rsidR="00875E8F">
        <w:t xml:space="preserve"> organizate la nivelul clasei, ș</w:t>
      </w:r>
      <w:r w:rsidRPr="00004D45">
        <w:t xml:space="preserve">colii, comunității:  proiecte educaționale ; </w:t>
      </w:r>
      <w:r w:rsidR="00875E8F">
        <w:t>serbări ș</w:t>
      </w:r>
      <w:r w:rsidRPr="00004D45">
        <w:t xml:space="preserve">colare; </w:t>
      </w:r>
      <w:r w:rsidR="00875E8F">
        <w:t>î</w:t>
      </w:r>
      <w:r w:rsidRPr="00004D45">
        <w:t>ntreceri sportive; excursii,</w:t>
      </w:r>
      <w:r w:rsidR="00875E8F">
        <w:t xml:space="preserve"> </w:t>
      </w:r>
      <w:r w:rsidRPr="00004D45">
        <w:t xml:space="preserve">drumeții; </w:t>
      </w:r>
      <w:r>
        <w:rPr>
          <w:rFonts w:ascii="Segoe UI Symbol" w:hAnsi="Segoe UI Symbol" w:cs="Segoe UI Symbol"/>
        </w:rPr>
        <w:t xml:space="preserve"> </w:t>
      </w:r>
      <w:r w:rsidRPr="00004D45">
        <w:t xml:space="preserve">expoziții de felicitări și picturi; </w:t>
      </w:r>
      <w:r>
        <w:t>concursuri școlare;</w:t>
      </w:r>
      <w:r w:rsidR="00875E8F">
        <w:t xml:space="preserve"> ședinț</w:t>
      </w:r>
      <w:r w:rsidRPr="00004D45">
        <w:t>e cu părinții.</w:t>
      </w:r>
    </w:p>
    <w:p w:rsidR="009F6AFC" w:rsidRPr="0016689B" w:rsidRDefault="00875E8F" w:rsidP="006C31A0">
      <w:pPr>
        <w:shd w:val="clear" w:color="auto" w:fill="FFFFFF"/>
        <w:spacing w:before="100" w:beforeAutospacing="1" w:after="100" w:afterAutospacing="1" w:line="360" w:lineRule="auto"/>
        <w:ind w:left="0" w:firstLine="708"/>
        <w:rPr>
          <w:color w:val="171717"/>
          <w:szCs w:val="24"/>
        </w:rPr>
      </w:pPr>
      <w:r>
        <w:rPr>
          <w:color w:val="171717"/>
          <w:szCs w:val="24"/>
        </w:rPr>
        <w:t>Reușita ș</w:t>
      </w:r>
      <w:r w:rsidR="009F6AFC" w:rsidRPr="009F6AFC">
        <w:rPr>
          <w:color w:val="171717"/>
          <w:szCs w:val="24"/>
        </w:rPr>
        <w:t>i s</w:t>
      </w:r>
      <w:r>
        <w:rPr>
          <w:color w:val="171717"/>
          <w:szCs w:val="24"/>
        </w:rPr>
        <w:t>uccesul programelor de intervenție individualizate depind, î</w:t>
      </w:r>
      <w:r w:rsidR="009F6AFC" w:rsidRPr="009F6AFC">
        <w:rPr>
          <w:color w:val="171717"/>
          <w:szCs w:val="24"/>
        </w:rPr>
        <w:t>n mod esential, de</w:t>
      </w:r>
      <w:r>
        <w:rPr>
          <w:color w:val="171717"/>
          <w:szCs w:val="24"/>
        </w:rPr>
        <w:t xml:space="preserve"> vârsta copilului. Cu câ</w:t>
      </w:r>
      <w:r w:rsidR="009F6AFC" w:rsidRPr="009F6AFC">
        <w:rPr>
          <w:color w:val="171717"/>
          <w:szCs w:val="24"/>
        </w:rPr>
        <w:t>t program</w:t>
      </w:r>
      <w:r>
        <w:rPr>
          <w:color w:val="171717"/>
          <w:szCs w:val="24"/>
        </w:rPr>
        <w:t>ul este aplicat mai timpuriu, când copilul receptează mai ușor influentele externe, cu atât șansele de reuș</w:t>
      </w:r>
      <w:r w:rsidR="009F6AFC" w:rsidRPr="009F6AFC">
        <w:rPr>
          <w:color w:val="171717"/>
          <w:szCs w:val="24"/>
        </w:rPr>
        <w:t>ite sunt mai mari, iar urmari</w:t>
      </w:r>
      <w:r>
        <w:rPr>
          <w:color w:val="171717"/>
          <w:szCs w:val="24"/>
        </w:rPr>
        <w:t>le provocate de natura deficiențelor manifestate vor scădea simțitor, fiind posibilă</w:t>
      </w:r>
      <w:r w:rsidR="009F6AFC" w:rsidRPr="009F6AFC">
        <w:rPr>
          <w:color w:val="171717"/>
          <w:szCs w:val="24"/>
        </w:rPr>
        <w:t xml:space="preserve"> ch</w:t>
      </w:r>
      <w:r>
        <w:rPr>
          <w:color w:val="171717"/>
          <w:szCs w:val="24"/>
        </w:rPr>
        <w:t>iar dispariția unor urmă</w:t>
      </w:r>
      <w:r w:rsidR="009F6AFC" w:rsidRPr="009F6AFC">
        <w:rPr>
          <w:color w:val="171717"/>
          <w:szCs w:val="24"/>
        </w:rPr>
        <w:t>ri traumatizante pentru echilibrul psihic al copilului.</w:t>
      </w:r>
    </w:p>
    <w:p w:rsidR="0016689B" w:rsidRPr="009F6AFC" w:rsidRDefault="0016689B" w:rsidP="006C31A0">
      <w:pPr>
        <w:shd w:val="clear" w:color="auto" w:fill="FFFFFF"/>
        <w:spacing w:before="100" w:beforeAutospacing="1" w:after="100" w:afterAutospacing="1" w:line="360" w:lineRule="auto"/>
        <w:ind w:left="0" w:firstLine="708"/>
        <w:rPr>
          <w:color w:val="171717"/>
          <w:szCs w:val="24"/>
        </w:rPr>
      </w:pPr>
      <w:r w:rsidRPr="0016689B">
        <w:rPr>
          <w:color w:val="333333"/>
          <w:szCs w:val="24"/>
          <w:shd w:val="clear" w:color="auto" w:fill="FFFFFF"/>
        </w:rPr>
        <w:t>Profesorul – cu speranţa reuşitei – trebuie să se plieze după fiecare caz, să-şi flexibilizeze demersul didactic pentru satisfacerea cerinţelor educative ale fiecărui elev luat în parte şi ale tuturor la un loc</w:t>
      </w:r>
      <w:r w:rsidR="006C31A0">
        <w:rPr>
          <w:color w:val="333333"/>
          <w:szCs w:val="24"/>
          <w:shd w:val="clear" w:color="auto" w:fill="FFFFFF"/>
        </w:rPr>
        <w:t>.</w:t>
      </w:r>
    </w:p>
    <w:p w:rsidR="009F6AFC" w:rsidRPr="009F6AFC" w:rsidRDefault="009F6AFC" w:rsidP="00004D45">
      <w:pPr>
        <w:shd w:val="clear" w:color="auto" w:fill="FFFFFF"/>
        <w:spacing w:before="100" w:beforeAutospacing="1" w:after="100" w:afterAutospacing="1" w:line="360" w:lineRule="auto"/>
        <w:ind w:left="0" w:firstLine="708"/>
        <w:rPr>
          <w:color w:val="171717"/>
          <w:szCs w:val="24"/>
        </w:rPr>
      </w:pPr>
    </w:p>
    <w:p w:rsidR="009F6AFC" w:rsidRPr="00B16422" w:rsidRDefault="009F6AFC" w:rsidP="00B16422">
      <w:pPr>
        <w:spacing w:line="360" w:lineRule="auto"/>
        <w:ind w:left="701"/>
        <w:rPr>
          <w:color w:val="171717"/>
          <w:szCs w:val="24"/>
          <w:shd w:val="clear" w:color="auto" w:fill="FFFFFF"/>
        </w:rPr>
      </w:pPr>
    </w:p>
    <w:p w:rsidR="009F6AFC" w:rsidRPr="00B16422" w:rsidRDefault="009F6AFC" w:rsidP="00B16422">
      <w:pPr>
        <w:spacing w:line="360" w:lineRule="auto"/>
        <w:ind w:left="701"/>
        <w:rPr>
          <w:color w:val="171717"/>
          <w:szCs w:val="24"/>
          <w:shd w:val="clear" w:color="auto" w:fill="FFFFFF"/>
        </w:rPr>
      </w:pPr>
    </w:p>
    <w:p w:rsidR="009F6AFC" w:rsidRPr="00B16422" w:rsidRDefault="009F6AFC" w:rsidP="00B16422">
      <w:pPr>
        <w:spacing w:line="360" w:lineRule="auto"/>
        <w:ind w:left="701"/>
        <w:rPr>
          <w:szCs w:val="24"/>
        </w:rPr>
      </w:pPr>
    </w:p>
    <w:sectPr w:rsidR="009F6AFC" w:rsidRPr="00B16422">
      <w:pgSz w:w="11904" w:h="16838"/>
      <w:pgMar w:top="1440" w:right="1358" w:bottom="1440" w:left="144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56F"/>
    <w:rsid w:val="00004D45"/>
    <w:rsid w:val="0014433E"/>
    <w:rsid w:val="0016689B"/>
    <w:rsid w:val="0019516E"/>
    <w:rsid w:val="001976C2"/>
    <w:rsid w:val="001D72B4"/>
    <w:rsid w:val="00332F61"/>
    <w:rsid w:val="00424426"/>
    <w:rsid w:val="00521098"/>
    <w:rsid w:val="005810A2"/>
    <w:rsid w:val="006416D6"/>
    <w:rsid w:val="006C31A0"/>
    <w:rsid w:val="00875E8F"/>
    <w:rsid w:val="008B51F6"/>
    <w:rsid w:val="008B73D5"/>
    <w:rsid w:val="0091456F"/>
    <w:rsid w:val="009F00E8"/>
    <w:rsid w:val="009F6AFC"/>
    <w:rsid w:val="00B16422"/>
    <w:rsid w:val="00D31337"/>
    <w:rsid w:val="00E71059"/>
    <w:rsid w:val="00EC4BAB"/>
    <w:rsid w:val="00F7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701177-0ACB-9646-8A62-8CB428826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5" w:lineRule="auto"/>
      <w:ind w:left="4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B73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semiHidden/>
    <w:rsid w:val="008B73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61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5E176-A620-4ECB-9132-1C522A320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738</Words>
  <Characters>4889</Characters>
  <Application>Microsoft Office Word</Application>
  <DocSecurity>0</DocSecurity>
  <Lines>73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Marilena Dobre</cp:lastModifiedBy>
  <cp:revision>2</cp:revision>
  <dcterms:created xsi:type="dcterms:W3CDTF">2024-04-27T13:59:00Z</dcterms:created>
  <dcterms:modified xsi:type="dcterms:W3CDTF">2024-04-27T13:59:00Z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ad31e2444f49219bb2a833117cac6b7ddec695a99fd47157374c66b3caa6413d</vt:lpwstr>
  </property>
</Properties>
</file>